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9BE78" w14:textId="21B63E4E" w:rsidR="00DB1C97" w:rsidRPr="00DB1C97" w:rsidRDefault="00DB1C97" w:rsidP="00381710">
      <w:pPr>
        <w:spacing w:after="200" w:line="276" w:lineRule="auto"/>
        <w:jc w:val="right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 xml:space="preserve">Śrem, </w:t>
      </w:r>
      <w:r w:rsidR="006975FC">
        <w:rPr>
          <w:rFonts w:asciiTheme="minorHAnsi" w:hAnsiTheme="minorHAnsi" w:cstheme="minorHAnsi"/>
          <w:szCs w:val="28"/>
        </w:rPr>
        <w:t xml:space="preserve">16 </w:t>
      </w:r>
      <w:r w:rsidR="007E1679">
        <w:rPr>
          <w:rFonts w:asciiTheme="minorHAnsi" w:hAnsiTheme="minorHAnsi" w:cstheme="minorHAnsi"/>
          <w:szCs w:val="28"/>
        </w:rPr>
        <w:t>maja</w:t>
      </w:r>
      <w:r w:rsidRPr="00DB1C97">
        <w:rPr>
          <w:rFonts w:asciiTheme="minorHAnsi" w:hAnsiTheme="minorHAnsi" w:cstheme="minorHAnsi"/>
          <w:szCs w:val="28"/>
        </w:rPr>
        <w:t xml:space="preserve"> 202</w:t>
      </w:r>
      <w:r>
        <w:rPr>
          <w:rFonts w:asciiTheme="minorHAnsi" w:hAnsiTheme="minorHAnsi" w:cstheme="minorHAnsi"/>
          <w:szCs w:val="28"/>
        </w:rPr>
        <w:t>2</w:t>
      </w:r>
      <w:r w:rsidRPr="00DB1C97">
        <w:rPr>
          <w:rFonts w:asciiTheme="minorHAnsi" w:hAnsiTheme="minorHAnsi" w:cstheme="minorHAnsi"/>
          <w:szCs w:val="28"/>
        </w:rPr>
        <w:t xml:space="preserve"> r.</w:t>
      </w:r>
    </w:p>
    <w:p w14:paraId="17D060EA" w14:textId="0A9DCA8F" w:rsidR="00381710" w:rsidRDefault="00DB1C97" w:rsidP="00DB1C97">
      <w:pPr>
        <w:rPr>
          <w:rFonts w:asciiTheme="minorHAnsi" w:hAnsiTheme="minorHAnsi" w:cstheme="minorHAnsi"/>
          <w:b/>
          <w:szCs w:val="28"/>
        </w:rPr>
      </w:pPr>
      <w:r w:rsidRPr="00DB1C97">
        <w:rPr>
          <w:rFonts w:asciiTheme="minorHAnsi" w:hAnsiTheme="minorHAnsi" w:cstheme="minorHAnsi"/>
          <w:b/>
          <w:szCs w:val="28"/>
        </w:rPr>
        <w:t xml:space="preserve"> </w:t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  <w:r w:rsidRPr="00DB1C97">
        <w:rPr>
          <w:rFonts w:asciiTheme="minorHAnsi" w:hAnsiTheme="minorHAnsi" w:cstheme="minorHAnsi"/>
          <w:b/>
          <w:szCs w:val="28"/>
        </w:rPr>
        <w:tab/>
      </w:r>
    </w:p>
    <w:p w14:paraId="62707796" w14:textId="77777777" w:rsidR="00381710" w:rsidRDefault="00381710" w:rsidP="00DB1C97">
      <w:pPr>
        <w:rPr>
          <w:rFonts w:asciiTheme="minorHAnsi" w:hAnsiTheme="minorHAnsi" w:cstheme="minorHAnsi"/>
          <w:b/>
          <w:szCs w:val="28"/>
        </w:rPr>
      </w:pPr>
    </w:p>
    <w:p w14:paraId="3FB330B0" w14:textId="77777777" w:rsidR="00381710" w:rsidRDefault="00381710" w:rsidP="00DB1C97">
      <w:pPr>
        <w:rPr>
          <w:rFonts w:asciiTheme="minorHAnsi" w:hAnsiTheme="minorHAnsi" w:cstheme="minorHAnsi"/>
          <w:b/>
          <w:szCs w:val="28"/>
        </w:rPr>
      </w:pPr>
    </w:p>
    <w:p w14:paraId="484CDC55" w14:textId="3022BCD6" w:rsidR="00DB1C97" w:rsidRPr="00DB1C97" w:rsidRDefault="00DB1C97" w:rsidP="00DB1C97">
      <w:pPr>
        <w:rPr>
          <w:rFonts w:asciiTheme="minorHAnsi" w:hAnsiTheme="minorHAnsi" w:cstheme="minorHAnsi"/>
          <w:b/>
          <w:szCs w:val="28"/>
        </w:rPr>
      </w:pPr>
      <w:r w:rsidRPr="00DB1C97">
        <w:rPr>
          <w:rFonts w:asciiTheme="minorHAnsi" w:hAnsiTheme="minorHAnsi" w:cstheme="minorHAnsi"/>
          <w:b/>
          <w:szCs w:val="28"/>
        </w:rPr>
        <w:tab/>
      </w:r>
    </w:p>
    <w:p w14:paraId="47AD8172" w14:textId="77777777" w:rsidR="00DB1C97" w:rsidRPr="00E65406" w:rsidRDefault="00DB1C97" w:rsidP="00DB1C97">
      <w:pPr>
        <w:ind w:left="4248" w:firstLine="708"/>
        <w:rPr>
          <w:rFonts w:asciiTheme="minorHAnsi" w:hAnsiTheme="minorHAnsi" w:cstheme="minorHAnsi"/>
          <w:bCs/>
          <w:szCs w:val="28"/>
        </w:rPr>
      </w:pPr>
      <w:r w:rsidRPr="00E65406">
        <w:rPr>
          <w:rFonts w:asciiTheme="minorHAnsi" w:hAnsiTheme="minorHAnsi" w:cstheme="minorHAnsi"/>
          <w:bCs/>
          <w:szCs w:val="28"/>
        </w:rPr>
        <w:t>Pani</w:t>
      </w:r>
    </w:p>
    <w:p w14:paraId="664BC0B6" w14:textId="77777777" w:rsidR="00DB1C97" w:rsidRPr="00E65406" w:rsidRDefault="00DB1C97" w:rsidP="00DB1C97">
      <w:pPr>
        <w:rPr>
          <w:rFonts w:asciiTheme="minorHAnsi" w:hAnsiTheme="minorHAnsi" w:cstheme="minorHAnsi"/>
          <w:bCs/>
          <w:szCs w:val="28"/>
        </w:rPr>
      </w:pPr>
      <w:r w:rsidRPr="00E65406">
        <w:rPr>
          <w:rFonts w:asciiTheme="minorHAnsi" w:hAnsiTheme="minorHAnsi" w:cstheme="minorHAnsi"/>
          <w:bCs/>
          <w:szCs w:val="28"/>
        </w:rPr>
        <w:t xml:space="preserve"> </w:t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  <w:t>Katarzyna Sarnowska</w:t>
      </w:r>
    </w:p>
    <w:p w14:paraId="032CFF35" w14:textId="77777777" w:rsidR="00DB1C97" w:rsidRPr="00E65406" w:rsidRDefault="00DB1C97" w:rsidP="00DB1C97">
      <w:pPr>
        <w:rPr>
          <w:rFonts w:asciiTheme="minorHAnsi" w:hAnsiTheme="minorHAnsi" w:cstheme="minorHAnsi"/>
          <w:bCs/>
          <w:szCs w:val="28"/>
        </w:rPr>
      </w:pPr>
    </w:p>
    <w:p w14:paraId="704735BF" w14:textId="77777777" w:rsidR="00DB1C97" w:rsidRPr="00E65406" w:rsidRDefault="00DB1C97" w:rsidP="00DB1C97">
      <w:pPr>
        <w:rPr>
          <w:rFonts w:asciiTheme="minorHAnsi" w:hAnsiTheme="minorHAnsi" w:cstheme="minorHAnsi"/>
          <w:bCs/>
          <w:szCs w:val="28"/>
        </w:rPr>
      </w:pPr>
      <w:r w:rsidRPr="00E65406">
        <w:rPr>
          <w:rFonts w:asciiTheme="minorHAnsi" w:hAnsiTheme="minorHAnsi" w:cstheme="minorHAnsi"/>
          <w:bCs/>
          <w:szCs w:val="28"/>
        </w:rPr>
        <w:t xml:space="preserve"> </w:t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  <w:t xml:space="preserve">Przewodnicząca </w:t>
      </w:r>
    </w:p>
    <w:p w14:paraId="76E5C1A5" w14:textId="77777777" w:rsidR="00DB1C97" w:rsidRPr="00E65406" w:rsidRDefault="00DB1C97" w:rsidP="00DB1C97">
      <w:pPr>
        <w:rPr>
          <w:rFonts w:asciiTheme="minorHAnsi" w:hAnsiTheme="minorHAnsi" w:cstheme="minorHAnsi"/>
          <w:bCs/>
          <w:szCs w:val="28"/>
        </w:rPr>
      </w:pPr>
      <w:r w:rsidRPr="00E65406">
        <w:rPr>
          <w:rFonts w:asciiTheme="minorHAnsi" w:hAnsiTheme="minorHAnsi" w:cstheme="minorHAnsi"/>
          <w:bCs/>
          <w:szCs w:val="28"/>
        </w:rPr>
        <w:t xml:space="preserve"> </w:t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</w:r>
      <w:r w:rsidRPr="00E65406">
        <w:rPr>
          <w:rFonts w:asciiTheme="minorHAnsi" w:hAnsiTheme="minorHAnsi" w:cstheme="minorHAnsi"/>
          <w:bCs/>
          <w:szCs w:val="28"/>
        </w:rPr>
        <w:tab/>
        <w:t>Rady Miejskiej w Śremie</w:t>
      </w:r>
    </w:p>
    <w:p w14:paraId="6742BF04" w14:textId="585FACB3" w:rsidR="00DB1C97" w:rsidRDefault="00DB1C97" w:rsidP="00DB1C97">
      <w:pPr>
        <w:jc w:val="both"/>
        <w:rPr>
          <w:rFonts w:asciiTheme="minorHAnsi" w:hAnsiTheme="minorHAnsi" w:cstheme="minorHAnsi"/>
          <w:b/>
          <w:szCs w:val="28"/>
        </w:rPr>
      </w:pPr>
    </w:p>
    <w:p w14:paraId="697123EB" w14:textId="347BE6DB" w:rsidR="00381710" w:rsidRDefault="00381710" w:rsidP="00DB1C97">
      <w:pPr>
        <w:jc w:val="both"/>
        <w:rPr>
          <w:rFonts w:asciiTheme="minorHAnsi" w:hAnsiTheme="minorHAnsi" w:cstheme="minorHAnsi"/>
          <w:b/>
          <w:szCs w:val="28"/>
        </w:rPr>
      </w:pPr>
    </w:p>
    <w:p w14:paraId="10543C66" w14:textId="77777777" w:rsidR="00381710" w:rsidRPr="00DB1C97" w:rsidRDefault="00381710" w:rsidP="00DB1C97">
      <w:pPr>
        <w:jc w:val="both"/>
        <w:rPr>
          <w:rFonts w:asciiTheme="minorHAnsi" w:hAnsiTheme="minorHAnsi" w:cstheme="minorHAnsi"/>
          <w:b/>
          <w:szCs w:val="28"/>
        </w:rPr>
      </w:pPr>
    </w:p>
    <w:p w14:paraId="06A6E1D6" w14:textId="77777777" w:rsidR="00DB1C97" w:rsidRPr="00DB1C97" w:rsidRDefault="00DB1C97" w:rsidP="002C02B4">
      <w:pPr>
        <w:spacing w:before="120" w:after="120"/>
        <w:jc w:val="both"/>
        <w:rPr>
          <w:rFonts w:asciiTheme="minorHAnsi" w:hAnsiTheme="minorHAnsi" w:cstheme="minorHAnsi"/>
          <w:b/>
          <w:szCs w:val="28"/>
        </w:rPr>
      </w:pPr>
    </w:p>
    <w:p w14:paraId="2B12EEB3" w14:textId="77777777" w:rsidR="00234975" w:rsidRDefault="00DB1C97" w:rsidP="002C02B4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ab/>
        <w:t>Zwracam się z prośbą o przyjęcie autopopraw</w:t>
      </w:r>
      <w:r w:rsidR="00234975">
        <w:rPr>
          <w:rFonts w:asciiTheme="minorHAnsi" w:hAnsiTheme="minorHAnsi" w:cstheme="minorHAnsi"/>
          <w:szCs w:val="28"/>
        </w:rPr>
        <w:t>ek</w:t>
      </w:r>
      <w:r w:rsidRPr="00DB1C97">
        <w:rPr>
          <w:rFonts w:asciiTheme="minorHAnsi" w:hAnsiTheme="minorHAnsi" w:cstheme="minorHAnsi"/>
          <w:szCs w:val="28"/>
        </w:rPr>
        <w:t xml:space="preserve"> do</w:t>
      </w:r>
      <w:r w:rsidR="00234975">
        <w:rPr>
          <w:rFonts w:asciiTheme="minorHAnsi" w:hAnsiTheme="minorHAnsi" w:cstheme="minorHAnsi"/>
          <w:szCs w:val="28"/>
        </w:rPr>
        <w:t>:</w:t>
      </w:r>
    </w:p>
    <w:p w14:paraId="4B327900" w14:textId="0DB8C745" w:rsidR="00DB1C97" w:rsidRDefault="00234975" w:rsidP="002C02B4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1.</w:t>
      </w:r>
      <w:r w:rsidR="00DB1C97" w:rsidRPr="00DB1C97">
        <w:rPr>
          <w:rFonts w:asciiTheme="minorHAnsi" w:hAnsiTheme="minorHAnsi" w:cstheme="minorHAnsi"/>
          <w:szCs w:val="28"/>
        </w:rPr>
        <w:t xml:space="preserve"> </w:t>
      </w:r>
      <w:bookmarkStart w:id="0" w:name="_Hlk103336311"/>
      <w:r w:rsidR="00DB1C97" w:rsidRPr="00DB1C97">
        <w:rPr>
          <w:rFonts w:asciiTheme="minorHAnsi" w:hAnsiTheme="minorHAnsi" w:cstheme="minorHAnsi"/>
          <w:szCs w:val="28"/>
        </w:rPr>
        <w:t xml:space="preserve">projektu uchwały  Rady Miejskiej w Śremie w sprawie </w:t>
      </w:r>
      <w:bookmarkEnd w:id="0"/>
      <w:r w:rsidR="007E1679">
        <w:rPr>
          <w:rFonts w:asciiTheme="minorHAnsi" w:hAnsiTheme="minorHAnsi" w:cstheme="minorHAnsi"/>
          <w:szCs w:val="28"/>
        </w:rPr>
        <w:t>ustalenia regulaminu określającego zasady prowadzenia handlu w piątki i soboty przez rolników i ich domowników na terenie gminy Śrem</w:t>
      </w:r>
      <w:r w:rsidR="00DB1C97" w:rsidRPr="00DB1C97">
        <w:rPr>
          <w:rFonts w:asciiTheme="minorHAnsi" w:hAnsiTheme="minorHAnsi" w:cstheme="minorHAnsi"/>
          <w:szCs w:val="28"/>
        </w:rPr>
        <w:t xml:space="preserve">. </w:t>
      </w:r>
      <w:r w:rsidR="009F3606">
        <w:rPr>
          <w:rFonts w:asciiTheme="minorHAnsi" w:hAnsiTheme="minorHAnsi" w:cstheme="minorHAnsi"/>
          <w:szCs w:val="28"/>
        </w:rPr>
        <w:t>W niniejszej uchwale</w:t>
      </w:r>
      <w:r w:rsidR="000E0C69">
        <w:rPr>
          <w:rFonts w:asciiTheme="minorHAnsi" w:hAnsiTheme="minorHAnsi" w:cstheme="minorHAnsi"/>
          <w:szCs w:val="28"/>
        </w:rPr>
        <w:t xml:space="preserve"> należy uwzględnić następujące zmiany:</w:t>
      </w:r>
    </w:p>
    <w:p w14:paraId="2887906B" w14:textId="6AB9B800" w:rsidR="009F3606" w:rsidRPr="00DB1C97" w:rsidRDefault="009F3606" w:rsidP="002C02B4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- </w:t>
      </w:r>
      <w:r w:rsidR="000E0C69">
        <w:rPr>
          <w:rFonts w:asciiTheme="minorHAnsi" w:hAnsiTheme="minorHAnsi" w:cstheme="minorHAnsi"/>
          <w:szCs w:val="28"/>
        </w:rPr>
        <w:t xml:space="preserve">w pierwszym akapicie </w:t>
      </w:r>
      <w:r w:rsidR="00956026">
        <w:rPr>
          <w:rFonts w:asciiTheme="minorHAnsi" w:hAnsiTheme="minorHAnsi" w:cstheme="minorHAnsi"/>
          <w:szCs w:val="28"/>
        </w:rPr>
        <w:t xml:space="preserve">w/w </w:t>
      </w:r>
      <w:r w:rsidR="000E0C69">
        <w:rPr>
          <w:rFonts w:asciiTheme="minorHAnsi" w:hAnsiTheme="minorHAnsi" w:cstheme="minorHAnsi"/>
          <w:szCs w:val="28"/>
        </w:rPr>
        <w:t xml:space="preserve">uchwały należy zmienić </w:t>
      </w:r>
      <w:r>
        <w:rPr>
          <w:rFonts w:asciiTheme="minorHAnsi" w:hAnsiTheme="minorHAnsi" w:cstheme="minorHAnsi"/>
          <w:szCs w:val="28"/>
        </w:rPr>
        <w:t>podstaw</w:t>
      </w:r>
      <w:r w:rsidR="000E0C69">
        <w:rPr>
          <w:rFonts w:asciiTheme="minorHAnsi" w:hAnsiTheme="minorHAnsi" w:cstheme="minorHAnsi"/>
          <w:szCs w:val="28"/>
        </w:rPr>
        <w:t>ę</w:t>
      </w:r>
      <w:r>
        <w:rPr>
          <w:rFonts w:asciiTheme="minorHAnsi" w:hAnsiTheme="minorHAnsi" w:cstheme="minorHAnsi"/>
          <w:szCs w:val="28"/>
        </w:rPr>
        <w:t xml:space="preserve"> prawn</w:t>
      </w:r>
      <w:r w:rsidR="000E0C69">
        <w:rPr>
          <w:rFonts w:asciiTheme="minorHAnsi" w:hAnsiTheme="minorHAnsi" w:cstheme="minorHAnsi"/>
          <w:szCs w:val="28"/>
        </w:rPr>
        <w:t>ą</w:t>
      </w:r>
      <w:r>
        <w:rPr>
          <w:rFonts w:asciiTheme="minorHAnsi" w:hAnsiTheme="minorHAnsi" w:cstheme="minorHAnsi"/>
          <w:szCs w:val="28"/>
        </w:rPr>
        <w:t xml:space="preserve"> ustawy </w:t>
      </w:r>
      <w:r w:rsidR="00956026">
        <w:rPr>
          <w:rFonts w:asciiTheme="minorHAnsi" w:hAnsiTheme="minorHAnsi" w:cstheme="minorHAnsi"/>
          <w:szCs w:val="28"/>
        </w:rPr>
        <w:br/>
      </w:r>
      <w:r>
        <w:rPr>
          <w:rFonts w:asciiTheme="minorHAnsi" w:hAnsiTheme="minorHAnsi" w:cstheme="minorHAnsi"/>
          <w:szCs w:val="28"/>
        </w:rPr>
        <w:t xml:space="preserve">z dnia 8 marca 1990 r. o samorządzie gminnym, która winna </w:t>
      </w:r>
      <w:r w:rsidR="000E0C69">
        <w:rPr>
          <w:rFonts w:asciiTheme="minorHAnsi" w:hAnsiTheme="minorHAnsi" w:cstheme="minorHAnsi"/>
          <w:szCs w:val="28"/>
        </w:rPr>
        <w:t xml:space="preserve">brzmieć: </w:t>
      </w:r>
      <w:r w:rsidR="00C7434F">
        <w:rPr>
          <w:rFonts w:asciiTheme="minorHAnsi" w:hAnsiTheme="minorHAnsi" w:cstheme="minorHAnsi"/>
          <w:szCs w:val="28"/>
        </w:rPr>
        <w:br/>
      </w:r>
      <w:r w:rsidR="000E0C69">
        <w:rPr>
          <w:rFonts w:asciiTheme="minorHAnsi" w:hAnsiTheme="minorHAnsi" w:cstheme="minorHAnsi"/>
          <w:szCs w:val="28"/>
        </w:rPr>
        <w:t>„</w:t>
      </w:r>
      <w:r>
        <w:rPr>
          <w:rFonts w:asciiTheme="minorHAnsi" w:hAnsiTheme="minorHAnsi" w:cstheme="minorHAnsi"/>
          <w:szCs w:val="28"/>
        </w:rPr>
        <w:t>(Dz. U.</w:t>
      </w:r>
      <w:r w:rsidR="000E0C69">
        <w:rPr>
          <w:rFonts w:asciiTheme="minorHAnsi" w:hAnsiTheme="minorHAnsi" w:cstheme="minorHAnsi"/>
          <w:szCs w:val="28"/>
        </w:rPr>
        <w:t xml:space="preserve"> z 2022 r. poz. 559, 583 i 1005)”</w:t>
      </w:r>
      <w:r w:rsidR="00F32648">
        <w:rPr>
          <w:rFonts w:asciiTheme="minorHAnsi" w:hAnsiTheme="minorHAnsi" w:cstheme="minorHAnsi"/>
          <w:szCs w:val="28"/>
        </w:rPr>
        <w:t>,</w:t>
      </w:r>
    </w:p>
    <w:p w14:paraId="4E6B7129" w14:textId="00DD015B" w:rsidR="002B198D" w:rsidRDefault="00DB1C97" w:rsidP="002C02B4">
      <w:pPr>
        <w:spacing w:before="120" w:after="120"/>
        <w:jc w:val="both"/>
      </w:pPr>
      <w:r w:rsidRPr="00DB1C97">
        <w:rPr>
          <w:rFonts w:asciiTheme="minorHAnsi" w:hAnsiTheme="minorHAnsi" w:cstheme="minorHAnsi"/>
          <w:szCs w:val="28"/>
        </w:rPr>
        <w:t xml:space="preserve">- </w:t>
      </w:r>
      <w:r w:rsidR="008A46D7">
        <w:t>ust.</w:t>
      </w:r>
      <w:r w:rsidR="002B198D" w:rsidRPr="002B198D">
        <w:t xml:space="preserve"> </w:t>
      </w:r>
      <w:r w:rsidR="002B198D">
        <w:t>2</w:t>
      </w:r>
      <w:r w:rsidR="002B198D" w:rsidRPr="002B198D">
        <w:t xml:space="preserve"> </w:t>
      </w:r>
      <w:r w:rsidR="008243AA">
        <w:t>z</w:t>
      </w:r>
      <w:r w:rsidR="002B198D" w:rsidRPr="002B198D">
        <w:t xml:space="preserve">ałącznika do </w:t>
      </w:r>
      <w:r w:rsidR="002B198D">
        <w:t>u</w:t>
      </w:r>
      <w:r w:rsidR="002B198D" w:rsidRPr="002B198D">
        <w:t>chwały otrzymuje brzmienie:</w:t>
      </w:r>
    </w:p>
    <w:p w14:paraId="1E663294" w14:textId="586EE6E0" w:rsidR="002B198D" w:rsidRDefault="002B198D" w:rsidP="002C02B4">
      <w:pPr>
        <w:spacing w:before="120" w:after="120"/>
        <w:jc w:val="both"/>
      </w:pPr>
      <w:r>
        <w:t>„Rolnicy i ich domownicy prowadzący handel na Targowisku zobowiązani są do przestrzegania regulaminu Targowiska Miejskiego w Śremie</w:t>
      </w:r>
      <w:r w:rsidR="00B07763">
        <w:t>, przyjętego przez zarządcę Targowiska.”</w:t>
      </w:r>
      <w:r w:rsidR="00F32648">
        <w:t>;</w:t>
      </w:r>
    </w:p>
    <w:p w14:paraId="28E9C19F" w14:textId="77777777" w:rsidR="00F32648" w:rsidRDefault="00F32648" w:rsidP="002C02B4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>
        <w:t xml:space="preserve">2. </w:t>
      </w:r>
      <w:bookmarkStart w:id="1" w:name="_Hlk103336596"/>
      <w:r w:rsidRPr="00DB1C97">
        <w:rPr>
          <w:rFonts w:asciiTheme="minorHAnsi" w:hAnsiTheme="minorHAnsi" w:cstheme="minorHAnsi"/>
          <w:szCs w:val="28"/>
        </w:rPr>
        <w:t>projektu uchwały  Rady Miejskiej w Śremie w sprawie</w:t>
      </w:r>
      <w:bookmarkEnd w:id="1"/>
      <w:r>
        <w:rPr>
          <w:rFonts w:asciiTheme="minorHAnsi" w:hAnsiTheme="minorHAnsi" w:cstheme="minorHAnsi"/>
          <w:szCs w:val="28"/>
        </w:rPr>
        <w:t xml:space="preserve"> wyznaczenia miejsca do prowadzenia handlu w piątki i soboty przez rolników i ich domowników na terenie gminy Śrem. </w:t>
      </w:r>
      <w:bookmarkStart w:id="2" w:name="_Hlk103336658"/>
      <w:r>
        <w:rPr>
          <w:rFonts w:asciiTheme="minorHAnsi" w:hAnsiTheme="minorHAnsi" w:cstheme="minorHAnsi"/>
          <w:szCs w:val="28"/>
        </w:rPr>
        <w:t>W niniejszej uchwale należy uwzględnić następujące zmiany:</w:t>
      </w:r>
    </w:p>
    <w:p w14:paraId="2AB5BA58" w14:textId="0D09D97B" w:rsidR="00F32648" w:rsidRDefault="00F32648" w:rsidP="002C02B4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- w pierwszym akapicie </w:t>
      </w:r>
      <w:r w:rsidR="00956026">
        <w:rPr>
          <w:rFonts w:asciiTheme="minorHAnsi" w:hAnsiTheme="minorHAnsi" w:cstheme="minorHAnsi"/>
          <w:szCs w:val="28"/>
        </w:rPr>
        <w:t>w/w</w:t>
      </w:r>
      <w:r>
        <w:rPr>
          <w:rFonts w:asciiTheme="minorHAnsi" w:hAnsiTheme="minorHAnsi" w:cstheme="minorHAnsi"/>
          <w:szCs w:val="28"/>
        </w:rPr>
        <w:t xml:space="preserve"> uchwały należy zmienić podstawę prawną ustawy </w:t>
      </w:r>
      <w:r w:rsidR="00956026">
        <w:rPr>
          <w:rFonts w:asciiTheme="minorHAnsi" w:hAnsiTheme="minorHAnsi" w:cstheme="minorHAnsi"/>
          <w:szCs w:val="28"/>
        </w:rPr>
        <w:br/>
      </w:r>
      <w:r>
        <w:rPr>
          <w:rFonts w:asciiTheme="minorHAnsi" w:hAnsiTheme="minorHAnsi" w:cstheme="minorHAnsi"/>
          <w:szCs w:val="28"/>
        </w:rPr>
        <w:t xml:space="preserve">z dnia 8 marca 1990 r. o samorządzie gminnym, która winna brzmieć: </w:t>
      </w:r>
      <w:r w:rsidR="00C7434F">
        <w:rPr>
          <w:rFonts w:asciiTheme="minorHAnsi" w:hAnsiTheme="minorHAnsi" w:cstheme="minorHAnsi"/>
          <w:szCs w:val="28"/>
        </w:rPr>
        <w:br/>
      </w:r>
      <w:r>
        <w:rPr>
          <w:rFonts w:asciiTheme="minorHAnsi" w:hAnsiTheme="minorHAnsi" w:cstheme="minorHAnsi"/>
          <w:szCs w:val="28"/>
        </w:rPr>
        <w:t>„(Dz. U. z 2022 r. poz. 559, 583 i 1005)”;</w:t>
      </w:r>
    </w:p>
    <w:bookmarkEnd w:id="2"/>
    <w:p w14:paraId="0F27C617" w14:textId="7C9532C7" w:rsidR="00754B5D" w:rsidRDefault="00F32648" w:rsidP="002C02B4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3. </w:t>
      </w:r>
      <w:r w:rsidR="00754B5D" w:rsidRPr="00DB1C97">
        <w:rPr>
          <w:rFonts w:asciiTheme="minorHAnsi" w:hAnsiTheme="minorHAnsi" w:cstheme="minorHAnsi"/>
          <w:szCs w:val="28"/>
        </w:rPr>
        <w:t>projektu uchwały</w:t>
      </w:r>
      <w:r w:rsidR="00754B5D">
        <w:rPr>
          <w:rFonts w:asciiTheme="minorHAnsi" w:hAnsiTheme="minorHAnsi" w:cstheme="minorHAnsi"/>
          <w:szCs w:val="28"/>
        </w:rPr>
        <w:t xml:space="preserve"> </w:t>
      </w:r>
      <w:r w:rsidR="00754B5D" w:rsidRPr="00DB1C97">
        <w:rPr>
          <w:rFonts w:asciiTheme="minorHAnsi" w:hAnsiTheme="minorHAnsi" w:cstheme="minorHAnsi"/>
          <w:szCs w:val="28"/>
        </w:rPr>
        <w:t xml:space="preserve">Rady Miejskiej w Śremie </w:t>
      </w:r>
      <w:r w:rsidR="00754B5D" w:rsidRPr="00754B5D">
        <w:rPr>
          <w:rFonts w:asciiTheme="minorHAnsi" w:hAnsiTheme="minorHAnsi" w:cstheme="minorHAnsi"/>
          <w:szCs w:val="28"/>
        </w:rPr>
        <w:t>w sprawie ustalenia stawki opłaty za korzystanie z przystanków komunikacyjnych, których właścicielem lub zarządzającym jest gmina Śrem</w:t>
      </w:r>
      <w:r w:rsidR="00956026">
        <w:rPr>
          <w:rFonts w:asciiTheme="minorHAnsi" w:hAnsiTheme="minorHAnsi" w:cstheme="minorHAnsi"/>
          <w:szCs w:val="28"/>
        </w:rPr>
        <w:t xml:space="preserve">. </w:t>
      </w:r>
      <w:r w:rsidR="00754B5D">
        <w:rPr>
          <w:rFonts w:asciiTheme="minorHAnsi" w:hAnsiTheme="minorHAnsi" w:cstheme="minorHAnsi"/>
          <w:szCs w:val="28"/>
        </w:rPr>
        <w:t>W niniejszej uchwale należy uwzględnić następujące zmiany:</w:t>
      </w:r>
    </w:p>
    <w:p w14:paraId="03E71928" w14:textId="0BA8787C" w:rsidR="00754B5D" w:rsidRDefault="00754B5D" w:rsidP="002C02B4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 xml:space="preserve">- w pierwszym akapicie </w:t>
      </w:r>
      <w:r w:rsidR="00956026">
        <w:rPr>
          <w:rFonts w:asciiTheme="minorHAnsi" w:hAnsiTheme="minorHAnsi" w:cstheme="minorHAnsi"/>
          <w:szCs w:val="28"/>
        </w:rPr>
        <w:t>w/w</w:t>
      </w:r>
      <w:r>
        <w:rPr>
          <w:rFonts w:asciiTheme="minorHAnsi" w:hAnsiTheme="minorHAnsi" w:cstheme="minorHAnsi"/>
          <w:szCs w:val="28"/>
        </w:rPr>
        <w:t xml:space="preserve"> uchwały należy zmienić podstawę prawną ustawy </w:t>
      </w:r>
      <w:r w:rsidR="00C7434F">
        <w:rPr>
          <w:rFonts w:asciiTheme="minorHAnsi" w:hAnsiTheme="minorHAnsi" w:cstheme="minorHAnsi"/>
          <w:szCs w:val="28"/>
        </w:rPr>
        <w:br/>
      </w:r>
      <w:r>
        <w:rPr>
          <w:rFonts w:asciiTheme="minorHAnsi" w:hAnsiTheme="minorHAnsi" w:cstheme="minorHAnsi"/>
          <w:szCs w:val="28"/>
        </w:rPr>
        <w:t xml:space="preserve">z dnia 8 marca 1990 r. o samorządzie gminnym, która winna brzmieć: </w:t>
      </w:r>
      <w:r w:rsidR="00C7434F">
        <w:rPr>
          <w:rFonts w:asciiTheme="minorHAnsi" w:hAnsiTheme="minorHAnsi" w:cstheme="minorHAnsi"/>
          <w:szCs w:val="28"/>
        </w:rPr>
        <w:br/>
      </w:r>
      <w:r>
        <w:rPr>
          <w:rFonts w:asciiTheme="minorHAnsi" w:hAnsiTheme="minorHAnsi" w:cstheme="minorHAnsi"/>
          <w:szCs w:val="28"/>
        </w:rPr>
        <w:t>„(Dz. U. z 2022 r. poz. 559, 583 i 1005)”.</w:t>
      </w:r>
      <w:r w:rsidR="00C7434F">
        <w:rPr>
          <w:rFonts w:asciiTheme="minorHAnsi" w:hAnsiTheme="minorHAnsi" w:cstheme="minorHAnsi"/>
          <w:szCs w:val="28"/>
        </w:rPr>
        <w:t xml:space="preserve"> </w:t>
      </w:r>
    </w:p>
    <w:p w14:paraId="4195ED9D" w14:textId="6D172039" w:rsidR="00E65406" w:rsidRDefault="00E65406" w:rsidP="002C02B4">
      <w:pPr>
        <w:spacing w:before="120" w:after="12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4. </w:t>
      </w:r>
      <w:r w:rsidRPr="00E65406">
        <w:rPr>
          <w:rFonts w:asciiTheme="minorHAnsi" w:hAnsiTheme="minorHAnsi" w:cstheme="minorHAnsi"/>
          <w:szCs w:val="28"/>
        </w:rPr>
        <w:t xml:space="preserve">W załączniku do projektu obwieszczenia w sprawie ogłoszenia jednolitego tekstu uchwały w sprawie określenia wymagań, jakie powinien spełniać przedsiębiorca ubiegający się o uzyskanie zezwolenia na świadczenie usług </w:t>
      </w:r>
      <w:r w:rsidR="002C02B4">
        <w:rPr>
          <w:rFonts w:asciiTheme="minorHAnsi" w:hAnsiTheme="minorHAnsi" w:cstheme="minorHAnsi"/>
          <w:szCs w:val="28"/>
        </w:rPr>
        <w:br/>
      </w:r>
      <w:r w:rsidRPr="00E65406">
        <w:rPr>
          <w:rFonts w:asciiTheme="minorHAnsi" w:hAnsiTheme="minorHAnsi" w:cstheme="minorHAnsi"/>
          <w:szCs w:val="28"/>
        </w:rPr>
        <w:t>w zakresie opróżniania zbiorników bezodpływowych i transportu nieczystości ciekłych na terenie gminy Śrem</w:t>
      </w:r>
      <w:r w:rsidR="002C02B4">
        <w:rPr>
          <w:rFonts w:asciiTheme="minorHAnsi" w:hAnsiTheme="minorHAnsi" w:cstheme="minorHAnsi"/>
          <w:szCs w:val="28"/>
        </w:rPr>
        <w:t>, w pierwszym akapicie należy zmienić podstawę prawną ustawy z dnia 8 marca 1990 r. o samorządzie gminnym, która winna brzmieć: „(Dz. U. z 2022 r. poz. 559, 583 i 1005)”.</w:t>
      </w:r>
    </w:p>
    <w:p w14:paraId="22085EAA" w14:textId="0AE1182D" w:rsidR="00DB1C97" w:rsidRPr="00DB1C97" w:rsidRDefault="00DB1C97" w:rsidP="002C02B4">
      <w:pPr>
        <w:spacing w:before="120" w:after="120"/>
        <w:ind w:firstLine="708"/>
        <w:jc w:val="both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>Pozostała treść uchwały pozostaje bez zmian.</w:t>
      </w:r>
    </w:p>
    <w:p w14:paraId="7CD92857" w14:textId="77777777" w:rsidR="00DB1C97" w:rsidRPr="00DB1C97" w:rsidRDefault="00DB1C97" w:rsidP="002C02B4">
      <w:pPr>
        <w:spacing w:before="120" w:after="120"/>
        <w:jc w:val="both"/>
        <w:rPr>
          <w:rFonts w:asciiTheme="minorHAnsi" w:hAnsiTheme="minorHAnsi" w:cstheme="minorHAnsi"/>
          <w:szCs w:val="28"/>
        </w:rPr>
      </w:pPr>
    </w:p>
    <w:p w14:paraId="31ED8F90" w14:textId="77777777" w:rsidR="00DB1C97" w:rsidRPr="00DB1C97" w:rsidRDefault="00DB1C97" w:rsidP="00DB1C97">
      <w:pPr>
        <w:jc w:val="both"/>
        <w:rPr>
          <w:rFonts w:asciiTheme="minorHAnsi" w:hAnsiTheme="minorHAnsi" w:cstheme="minorHAnsi"/>
          <w:szCs w:val="28"/>
        </w:rPr>
      </w:pPr>
    </w:p>
    <w:p w14:paraId="01A947D4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>Sprawę prowadzi:</w:t>
      </w:r>
    </w:p>
    <w:p w14:paraId="5635528D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>Anna Koronowska - Skrzypczak</w:t>
      </w:r>
    </w:p>
    <w:p w14:paraId="56ACD073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>inspektor</w:t>
      </w:r>
    </w:p>
    <w:p w14:paraId="3EC5C04B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szCs w:val="28"/>
        </w:rPr>
      </w:pPr>
      <w:r w:rsidRPr="00DB1C97">
        <w:rPr>
          <w:rFonts w:asciiTheme="minorHAnsi" w:hAnsiTheme="minorHAnsi" w:cstheme="minorHAnsi"/>
          <w:szCs w:val="28"/>
        </w:rPr>
        <w:t>tel.: 61 28 47 144</w:t>
      </w:r>
    </w:p>
    <w:p w14:paraId="436EC208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b/>
          <w:szCs w:val="28"/>
        </w:rPr>
      </w:pPr>
    </w:p>
    <w:p w14:paraId="0B167D02" w14:textId="77777777" w:rsidR="00DB1C97" w:rsidRPr="00DB1C97" w:rsidRDefault="00DB1C97" w:rsidP="00DB1C97">
      <w:pPr>
        <w:keepNext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Cs w:val="28"/>
          <w:lang w:eastAsia="pl-PL"/>
        </w:rPr>
      </w:pPr>
    </w:p>
    <w:p w14:paraId="2CC9A9B2" w14:textId="77777777" w:rsidR="00F60B0C" w:rsidRDefault="00F60B0C"/>
    <w:sectPr w:rsidR="00F60B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C70C7" w14:textId="77777777" w:rsidR="005B37ED" w:rsidRDefault="005B37ED" w:rsidP="002C02B4">
      <w:r>
        <w:separator/>
      </w:r>
    </w:p>
  </w:endnote>
  <w:endnote w:type="continuationSeparator" w:id="0">
    <w:p w14:paraId="4DE80DAD" w14:textId="77777777" w:rsidR="005B37ED" w:rsidRDefault="005B37ED" w:rsidP="002C0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279B2" w14:textId="77777777" w:rsidR="002C02B4" w:rsidRDefault="002C02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4671239"/>
      <w:docPartObj>
        <w:docPartGallery w:val="Page Numbers (Bottom of Page)"/>
        <w:docPartUnique/>
      </w:docPartObj>
    </w:sdtPr>
    <w:sdtEndPr/>
    <w:sdtContent>
      <w:p w14:paraId="67CD1ADA" w14:textId="10CFCC14" w:rsidR="002C02B4" w:rsidRDefault="002C02B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79744D" w14:textId="77777777" w:rsidR="002C02B4" w:rsidRDefault="002C02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09F53" w14:textId="77777777" w:rsidR="002C02B4" w:rsidRDefault="002C02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C2D78" w14:textId="77777777" w:rsidR="005B37ED" w:rsidRDefault="005B37ED" w:rsidP="002C02B4">
      <w:r>
        <w:separator/>
      </w:r>
    </w:p>
  </w:footnote>
  <w:footnote w:type="continuationSeparator" w:id="0">
    <w:p w14:paraId="1215C56B" w14:textId="77777777" w:rsidR="005B37ED" w:rsidRDefault="005B37ED" w:rsidP="002C0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D3922" w14:textId="77777777" w:rsidR="002C02B4" w:rsidRDefault="002C02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C0622" w14:textId="77777777" w:rsidR="002C02B4" w:rsidRDefault="002C02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C9D64" w14:textId="77777777" w:rsidR="002C02B4" w:rsidRDefault="002C02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A06"/>
    <w:rsid w:val="000E0C69"/>
    <w:rsid w:val="00172E83"/>
    <w:rsid w:val="001B51DD"/>
    <w:rsid w:val="00234975"/>
    <w:rsid w:val="002B198D"/>
    <w:rsid w:val="002C02B4"/>
    <w:rsid w:val="00381710"/>
    <w:rsid w:val="005B37ED"/>
    <w:rsid w:val="006975FC"/>
    <w:rsid w:val="00754B5D"/>
    <w:rsid w:val="007B0567"/>
    <w:rsid w:val="007C4EAF"/>
    <w:rsid w:val="007E1679"/>
    <w:rsid w:val="007F7A06"/>
    <w:rsid w:val="008243AA"/>
    <w:rsid w:val="008701F8"/>
    <w:rsid w:val="008A46D7"/>
    <w:rsid w:val="00956026"/>
    <w:rsid w:val="009F3606"/>
    <w:rsid w:val="00B07763"/>
    <w:rsid w:val="00C631A4"/>
    <w:rsid w:val="00C7434F"/>
    <w:rsid w:val="00D127A2"/>
    <w:rsid w:val="00DB1C97"/>
    <w:rsid w:val="00E33F7C"/>
    <w:rsid w:val="00E65406"/>
    <w:rsid w:val="00F32648"/>
    <w:rsid w:val="00F6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C5C86"/>
  <w15:chartTrackingRefBased/>
  <w15:docId w15:val="{BCE7677C-2742-41E5-A354-940D7F30D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1C9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2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2B4"/>
    <w:rPr>
      <w:rFonts w:ascii="Times New Roman" w:eastAsia="Calibri" w:hAnsi="Times New Roman" w:cs="Times New Roman"/>
      <w:sz w:val="28"/>
    </w:rPr>
  </w:style>
  <w:style w:type="paragraph" w:styleId="Stopka">
    <w:name w:val="footer"/>
    <w:basedOn w:val="Normalny"/>
    <w:link w:val="StopkaZnak"/>
    <w:uiPriority w:val="99"/>
    <w:unhideWhenUsed/>
    <w:rsid w:val="002C02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2B4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8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Koronowska-Skrzypczak</dc:creator>
  <cp:keywords/>
  <dc:description/>
  <cp:lastModifiedBy>Marta Matuszewska</cp:lastModifiedBy>
  <cp:revision>4</cp:revision>
  <dcterms:created xsi:type="dcterms:W3CDTF">2022-05-13T11:18:00Z</dcterms:created>
  <dcterms:modified xsi:type="dcterms:W3CDTF">2022-05-16T05:19:00Z</dcterms:modified>
</cp:coreProperties>
</file>