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1A97EF72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4D1151">
        <w:rPr>
          <w:rFonts w:eastAsia="Calibri" w:cstheme="minorHAnsi"/>
          <w:sz w:val="28"/>
          <w:szCs w:val="28"/>
        </w:rPr>
        <w:t>24</w:t>
      </w:r>
      <w:r w:rsidR="0050738D">
        <w:rPr>
          <w:rFonts w:eastAsia="Calibri" w:cstheme="minorHAnsi"/>
          <w:sz w:val="28"/>
          <w:szCs w:val="28"/>
        </w:rPr>
        <w:t xml:space="preserve"> czerwca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6EF07C5A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1B123F">
        <w:rPr>
          <w:rFonts w:eastAsia="Calibri" w:cstheme="minorHAnsi"/>
          <w:sz w:val="28"/>
          <w:szCs w:val="28"/>
        </w:rPr>
        <w:t>6.2021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790A9687" w14:textId="0BCE53D2" w:rsidR="00610E18" w:rsidRPr="00610E18" w:rsidRDefault="005A07CF" w:rsidP="00610E18">
      <w:pPr>
        <w:spacing w:after="120" w:line="240" w:lineRule="auto"/>
        <w:ind w:left="1680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>o wyłożeniu do publicznego wglądu projektu miejscowego planu zagospodarowania przestrzennego teren</w:t>
      </w:r>
      <w:r w:rsidR="00271584">
        <w:rPr>
          <w:rFonts w:eastAsia="Times New Roman" w:cstheme="minorHAnsi"/>
          <w:sz w:val="28"/>
          <w:szCs w:val="28"/>
          <w:lang w:eastAsia="pl-PL"/>
        </w:rPr>
        <w:t xml:space="preserve">u położonego przy ul. Topazowej w Zbrudzewie </w:t>
      </w:r>
    </w:p>
    <w:p w14:paraId="370FF1D0" w14:textId="6D1BD4CF" w:rsidR="003E2165" w:rsidRPr="003E2165" w:rsidRDefault="00F21B7A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BF5DED">
        <w:rPr>
          <w:rFonts w:cstheme="minorHAnsi"/>
          <w:sz w:val="28"/>
          <w:szCs w:val="28"/>
        </w:rPr>
        <w:t xml:space="preserve">Na podstawie art. 17 pkt </w:t>
      </w:r>
      <w:r w:rsidR="00610E18">
        <w:rPr>
          <w:rFonts w:cstheme="minorHAnsi"/>
          <w:sz w:val="28"/>
          <w:szCs w:val="28"/>
        </w:rPr>
        <w:t xml:space="preserve">9 i 11 </w:t>
      </w:r>
      <w:r w:rsidRPr="00BF5DED">
        <w:rPr>
          <w:rFonts w:cstheme="minorHAnsi"/>
          <w:sz w:val="28"/>
          <w:szCs w:val="28"/>
        </w:rPr>
        <w:t>ustawy z dnia 27 marca 2003 r. o</w:t>
      </w:r>
      <w:r w:rsidR="00750926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="0020775F">
        <w:rPr>
          <w:rFonts w:cstheme="minorHAnsi"/>
          <w:sz w:val="28"/>
          <w:szCs w:val="28"/>
        </w:rPr>
        <w:t>, z późn. zm.</w:t>
      </w:r>
      <w:r w:rsidRPr="00BF5DED">
        <w:rPr>
          <w:rFonts w:cstheme="minorHAnsi"/>
          <w:sz w:val="28"/>
          <w:szCs w:val="28"/>
        </w:rPr>
        <w:t>)</w:t>
      </w:r>
      <w:r w:rsidR="00F422E0">
        <w:rPr>
          <w:rFonts w:cstheme="minorHAnsi"/>
          <w:sz w:val="28"/>
          <w:szCs w:val="28"/>
        </w:rPr>
        <w:t xml:space="preserve"> oraz uchwały Nr 328/XXX/2021 Rady Miejskiej w Śremie z dnia 23</w:t>
      </w:r>
      <w:r w:rsidR="0020775F">
        <w:rPr>
          <w:rFonts w:cstheme="minorHAnsi"/>
          <w:sz w:val="28"/>
          <w:szCs w:val="28"/>
        </w:rPr>
        <w:t> </w:t>
      </w:r>
      <w:r w:rsidR="00F422E0">
        <w:rPr>
          <w:rFonts w:cstheme="minorHAnsi"/>
          <w:sz w:val="28"/>
          <w:szCs w:val="28"/>
        </w:rPr>
        <w:t>września 2021 r.</w:t>
      </w:r>
      <w:r w:rsidR="003E2165">
        <w:rPr>
          <w:rFonts w:cstheme="minorHAnsi"/>
          <w:sz w:val="28"/>
          <w:szCs w:val="28"/>
        </w:rPr>
        <w:t xml:space="preserve">,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zawiadamiam o wyłożeniu do publicznego wglądu projektu miejscowego planu zagospodarowania przestrzennego teren</w:t>
      </w:r>
      <w:r w:rsidR="00750926">
        <w:rPr>
          <w:rFonts w:eastAsia="Times New Roman" w:cstheme="minorHAnsi"/>
          <w:sz w:val="28"/>
          <w:szCs w:val="28"/>
          <w:lang w:eastAsia="pl-PL"/>
        </w:rPr>
        <w:t>u położonego przy ul.</w:t>
      </w:r>
      <w:r w:rsidR="004D1151">
        <w:rPr>
          <w:rFonts w:eastAsia="Times New Roman" w:cstheme="minorHAnsi"/>
          <w:sz w:val="28"/>
          <w:szCs w:val="28"/>
          <w:lang w:eastAsia="pl-PL"/>
        </w:rPr>
        <w:t> </w:t>
      </w:r>
      <w:r w:rsidR="00750926">
        <w:rPr>
          <w:rFonts w:eastAsia="Times New Roman" w:cstheme="minorHAnsi"/>
          <w:sz w:val="28"/>
          <w:szCs w:val="28"/>
          <w:lang w:eastAsia="pl-PL"/>
        </w:rPr>
        <w:t>Topazowej we wsi Zbrudzewo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 wraz z prognozą oddziaływania na środowisko, </w:t>
      </w:r>
      <w:bookmarkStart w:id="0" w:name="_Hlk61266530"/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4 lipca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2022 r. do 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26 lipca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>2022 r.</w:t>
      </w:r>
      <w:r w:rsidR="003E2165" w:rsidRPr="0020775F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ul. Plac 20 Października 1, w godz. od 7.00 do 15.00. Projekt planu wraz z prognozą oddziaływania na środowisko zostanie udostępniony na stronie Biuletynu Informacji Publicznej Urzędu Miejskiego w Śremie.</w:t>
      </w:r>
    </w:p>
    <w:p w14:paraId="79BC800A" w14:textId="67BFE362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>5 lipca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13:00,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03A2B161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1</w:t>
      </w:r>
      <w:r w:rsidR="004D1151" w:rsidRPr="0020775F">
        <w:rPr>
          <w:rFonts w:eastAsia="Times New Roman" w:cstheme="minorHAnsi"/>
          <w:b/>
          <w:sz w:val="28"/>
          <w:szCs w:val="28"/>
          <w:lang w:eastAsia="pl-PL"/>
        </w:rPr>
        <w:t xml:space="preserve">0 sierpnia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2290C0E7" w14:textId="77777777" w:rsidR="00E05E35" w:rsidRPr="005A07CF" w:rsidRDefault="00E05E35" w:rsidP="00E05E3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>Adam Lewandowski</w:t>
      </w:r>
    </w:p>
    <w:p w14:paraId="26452F25" w14:textId="77777777" w:rsidR="00E05E35" w:rsidRPr="008C06E7" w:rsidRDefault="00E05E35" w:rsidP="00E05E35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D5BC19" w14:textId="77777777" w:rsidR="00E05E35" w:rsidRDefault="00E05E35" w:rsidP="00E05E35">
      <w:pPr>
        <w:tabs>
          <w:tab w:val="left" w:pos="5014"/>
        </w:tabs>
        <w:spacing w:after="12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F9AF5D4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59E67510" w14:textId="77777777" w:rsidR="00E05E35" w:rsidRDefault="00E05E35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BC950E5" w14:textId="77777777" w:rsidR="00E05E35" w:rsidRDefault="00E05E35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7925D780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59C27" w14:textId="77777777" w:rsidR="0027390F" w:rsidRDefault="0027390F" w:rsidP="00053E5A">
      <w:pPr>
        <w:spacing w:after="0" w:line="240" w:lineRule="auto"/>
      </w:pPr>
      <w:r>
        <w:separator/>
      </w:r>
    </w:p>
  </w:endnote>
  <w:endnote w:type="continuationSeparator" w:id="0">
    <w:p w14:paraId="3F4AE0F7" w14:textId="77777777" w:rsidR="0027390F" w:rsidRDefault="0027390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7390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75DF3" w14:textId="77777777" w:rsidR="0027390F" w:rsidRDefault="0027390F" w:rsidP="00053E5A">
      <w:pPr>
        <w:spacing w:after="0" w:line="240" w:lineRule="auto"/>
      </w:pPr>
      <w:r>
        <w:separator/>
      </w:r>
    </w:p>
  </w:footnote>
  <w:footnote w:type="continuationSeparator" w:id="0">
    <w:p w14:paraId="77223D4C" w14:textId="77777777" w:rsidR="0027390F" w:rsidRDefault="0027390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B123F"/>
    <w:rsid w:val="001E45F7"/>
    <w:rsid w:val="0020775F"/>
    <w:rsid w:val="00246E1D"/>
    <w:rsid w:val="00250690"/>
    <w:rsid w:val="00271584"/>
    <w:rsid w:val="0027390F"/>
    <w:rsid w:val="003625F3"/>
    <w:rsid w:val="003E2165"/>
    <w:rsid w:val="00412FEC"/>
    <w:rsid w:val="00436C09"/>
    <w:rsid w:val="004519AC"/>
    <w:rsid w:val="0048459B"/>
    <w:rsid w:val="004D1151"/>
    <w:rsid w:val="0050738D"/>
    <w:rsid w:val="00525346"/>
    <w:rsid w:val="00567DC3"/>
    <w:rsid w:val="00575C7A"/>
    <w:rsid w:val="00582CAF"/>
    <w:rsid w:val="005A07CF"/>
    <w:rsid w:val="005B1F85"/>
    <w:rsid w:val="005E5887"/>
    <w:rsid w:val="00610E18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7C21"/>
    <w:rsid w:val="009614DC"/>
    <w:rsid w:val="009937A8"/>
    <w:rsid w:val="00A53129"/>
    <w:rsid w:val="00B16FDB"/>
    <w:rsid w:val="00BF5DED"/>
    <w:rsid w:val="00C1145F"/>
    <w:rsid w:val="00C64262"/>
    <w:rsid w:val="00C74A10"/>
    <w:rsid w:val="00D528FE"/>
    <w:rsid w:val="00D610C6"/>
    <w:rsid w:val="00D91D83"/>
    <w:rsid w:val="00DB5221"/>
    <w:rsid w:val="00E00679"/>
    <w:rsid w:val="00E05E35"/>
    <w:rsid w:val="00E86698"/>
    <w:rsid w:val="00EB7584"/>
    <w:rsid w:val="00F11BA4"/>
    <w:rsid w:val="00F21B7A"/>
    <w:rsid w:val="00F4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2020-02-11T13:09:00Z</cp:lastPrinted>
  <dcterms:created xsi:type="dcterms:W3CDTF">2022-06-20T11:35:00Z</dcterms:created>
  <dcterms:modified xsi:type="dcterms:W3CDTF">2022-06-21T06:23:00Z</dcterms:modified>
</cp:coreProperties>
</file>