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A8F26" w14:textId="045156ED" w:rsidR="00A838CC" w:rsidRDefault="0027013C">
      <w:hyperlink r:id="rId4" w:history="1">
        <w:r w:rsidRPr="000534F4">
          <w:rPr>
            <w:rStyle w:val="Hipercze"/>
          </w:rPr>
          <w:t>https://e-propublico.pl/Ogloszenia/Details/db6f99f1-3b79-472f-9616-a0414639b9fd</w:t>
        </w:r>
      </w:hyperlink>
    </w:p>
    <w:p w14:paraId="0DE414FD" w14:textId="3F807BDE" w:rsidR="0027013C" w:rsidRDefault="0027013C"/>
    <w:p w14:paraId="3F1CCF36" w14:textId="77777777" w:rsidR="0027013C" w:rsidRDefault="0027013C"/>
    <w:sectPr w:rsidR="0027013C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3C"/>
    <w:rsid w:val="0027013C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4670"/>
  <w15:chartTrackingRefBased/>
  <w15:docId w15:val="{88BF4523-302B-43AB-9147-0862D114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7013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1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b6f99f1-3b79-472f-9616-a0414639b9f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2022-07-18T07:51:00Z</dcterms:created>
  <dcterms:modified xsi:type="dcterms:W3CDTF">2022-07-18T07:52:00Z</dcterms:modified>
</cp:coreProperties>
</file>