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496E4" w14:textId="6F827529" w:rsidR="00A838CC" w:rsidRDefault="007C008D">
      <w:hyperlink r:id="rId4" w:history="1">
        <w:r w:rsidRPr="00313A71">
          <w:rPr>
            <w:rStyle w:val="Hipercze"/>
          </w:rPr>
          <w:t>https://e-propublico.pl/Ogloszenia/Details/0cee92c5-92c8-49f6-9559-c21e23748176</w:t>
        </w:r>
      </w:hyperlink>
    </w:p>
    <w:p w14:paraId="12443855" w14:textId="77777777" w:rsidR="007C008D" w:rsidRDefault="007C008D"/>
    <w:sectPr w:rsidR="007C008D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08D"/>
    <w:rsid w:val="004D4411"/>
    <w:rsid w:val="007C008D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2C8F3"/>
  <w15:chartTrackingRefBased/>
  <w15:docId w15:val="{63493C76-0AC3-4673-A91D-5C0F2A01D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C008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C00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0cee92c5-92c8-49f6-9559-c21e2374817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2022-08-09T11:08:00Z</dcterms:created>
  <dcterms:modified xsi:type="dcterms:W3CDTF">2022-08-09T11:08:00Z</dcterms:modified>
</cp:coreProperties>
</file>