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8A11D" w14:textId="22A5579A" w:rsidR="00A838CC" w:rsidRDefault="00F6441B">
      <w:hyperlink r:id="rId4" w:history="1">
        <w:r w:rsidRPr="001260CD">
          <w:rPr>
            <w:rStyle w:val="Hipercze"/>
          </w:rPr>
          <w:t>https://e-propublico.pl/Ogloszenia/Details/a139fcbd-8272-412a-8791-378a4764a976</w:t>
        </w:r>
      </w:hyperlink>
    </w:p>
    <w:p w14:paraId="11568404" w14:textId="77777777" w:rsidR="00F6441B" w:rsidRDefault="00F6441B"/>
    <w:sectPr w:rsidR="00F6441B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41B"/>
    <w:rsid w:val="004D4411"/>
    <w:rsid w:val="00A838CC"/>
    <w:rsid w:val="00F6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5DE5D"/>
  <w15:chartTrackingRefBased/>
  <w15:docId w15:val="{459C9673-6DE3-4459-9ED2-406312D0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44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4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a139fcbd-8272-412a-8791-378a4764a97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2022-10-25T08:07:00Z</dcterms:created>
  <dcterms:modified xsi:type="dcterms:W3CDTF">2022-10-25T08:07:00Z</dcterms:modified>
</cp:coreProperties>
</file>