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www.bip.srem.pl;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7E7E64A9" w:rsidR="000C1AD0" w:rsidRPr="00CF2A3D" w:rsidRDefault="000C1AD0" w:rsidP="000C1AD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</w:t>
      </w:r>
      <w:r w:rsidR="009F0C48">
        <w:rPr>
          <w:rFonts w:eastAsia="Times New Roman" w:cstheme="minorHAnsi"/>
          <w:b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03F6D2DD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 Dz. U. z 20</w:t>
      </w:r>
      <w:r>
        <w:rPr>
          <w:rFonts w:eastAsia="Times New Roman" w:cstheme="minorHAnsi"/>
          <w:bCs/>
          <w:sz w:val="20"/>
          <w:szCs w:val="20"/>
          <w:lang w:eastAsia="pl-PL"/>
        </w:rPr>
        <w:t>21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>
        <w:rPr>
          <w:rFonts w:eastAsia="Times New Roman" w:cstheme="minorHAnsi"/>
          <w:bCs/>
          <w:sz w:val="20"/>
          <w:szCs w:val="20"/>
          <w:lang w:eastAsia="pl-PL"/>
        </w:rPr>
        <w:t>1899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ze zm.), oraz Rozporządzenia Rady Ministrów z 14 września 2004 r. w 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 Dz. 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B5B09BD" w14:textId="7EF3346F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E919FCD" w14:textId="77777777" w:rsidR="000C1AD0" w:rsidRPr="00297701" w:rsidRDefault="000C1AD0" w:rsidP="000C1AD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63AC7D52" w14:textId="35DC8AE9" w:rsidR="000C1AD0" w:rsidRDefault="00740C0E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>trzeci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na sprzedaż nieruchomości położon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ej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w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>Śrem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ie przy ul. Szkolnej, pod zabudowę mieszkaniową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cena wywoławcza</w:t>
            </w:r>
          </w:p>
          <w:p w14:paraId="2E1A9397" w14:textId="4829BC64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nieruchomości</w:t>
            </w:r>
            <w:r w:rsidR="000D7C69"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3BF613AE" w:rsidR="00915D1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1725/31</w:t>
            </w:r>
          </w:p>
        </w:tc>
        <w:tc>
          <w:tcPr>
            <w:tcW w:w="1795" w:type="dxa"/>
            <w:vAlign w:val="center"/>
          </w:tcPr>
          <w:p w14:paraId="59944A69" w14:textId="654E73A4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1000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50D136EA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63502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004B1CC2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5B711CCE" w14:textId="6CDAF9F0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B51E87B" w14:textId="0F772FB2" w:rsidR="000C009D" w:rsidRPr="009F0C48" w:rsidRDefault="000C1AD0" w:rsidP="001D2CA0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działk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9F0C48" w:rsidRPr="009F0C48">
        <w:rPr>
          <w:rFonts w:cstheme="minorHAnsi"/>
          <w:sz w:val="28"/>
          <w:szCs w:val="28"/>
        </w:rPr>
        <w:t>jest</w:t>
      </w:r>
      <w:r w:rsidR="00207455" w:rsidRPr="009F0C48">
        <w:rPr>
          <w:rFonts w:cstheme="minorHAnsi"/>
          <w:sz w:val="28"/>
          <w:szCs w:val="28"/>
        </w:rPr>
        <w:t xml:space="preserve"> niezabudowan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, </w:t>
      </w:r>
      <w:r w:rsidR="008D07FC" w:rsidRPr="009F0C48">
        <w:rPr>
          <w:rFonts w:cstheme="minorHAnsi"/>
          <w:sz w:val="28"/>
          <w:szCs w:val="28"/>
        </w:rPr>
        <w:t>użytkowan</w:t>
      </w:r>
      <w:r w:rsidR="009F0C48" w:rsidRPr="009F0C48">
        <w:rPr>
          <w:rFonts w:cstheme="minorHAnsi"/>
          <w:sz w:val="28"/>
          <w:szCs w:val="28"/>
        </w:rPr>
        <w:t>a</w:t>
      </w:r>
      <w:r w:rsidR="008D07FC" w:rsidRPr="009F0C48">
        <w:rPr>
          <w:rFonts w:cstheme="minorHAnsi"/>
          <w:sz w:val="28"/>
          <w:szCs w:val="28"/>
        </w:rPr>
        <w:t xml:space="preserve"> dotychczas rolniczo. Zgodnie z</w:t>
      </w:r>
      <w:r w:rsidR="0084360E" w:rsidRPr="009F0C48">
        <w:rPr>
          <w:rFonts w:cstheme="minorHAnsi"/>
          <w:sz w:val="28"/>
          <w:szCs w:val="28"/>
        </w:rPr>
        <w:t> </w:t>
      </w:r>
      <w:r w:rsidR="008D07FC" w:rsidRPr="009F0C48">
        <w:rPr>
          <w:rFonts w:cstheme="minorHAnsi"/>
          <w:sz w:val="28"/>
          <w:szCs w:val="28"/>
        </w:rPr>
        <w:t>miejscowym planem zagospodarowania przestrzennego</w:t>
      </w:r>
      <w:r w:rsidR="00226092" w:rsidRPr="009F0C48">
        <w:rPr>
          <w:rFonts w:cstheme="minorHAnsi"/>
          <w:sz w:val="28"/>
          <w:szCs w:val="28"/>
        </w:rPr>
        <w:t xml:space="preserve"> /uchwała nr 462/LI/10 Rady Miejskiej w Śremie z dnia 30 września 2010 r./</w:t>
      </w:r>
      <w:r w:rsidR="008D07FC" w:rsidRPr="009F0C48">
        <w:rPr>
          <w:rFonts w:cstheme="minorHAnsi"/>
          <w:sz w:val="28"/>
          <w:szCs w:val="28"/>
        </w:rPr>
        <w:t xml:space="preserve"> dla obszaru położonego w</w:t>
      </w:r>
      <w:r w:rsidR="0084360E" w:rsidRPr="009F0C48">
        <w:rPr>
          <w:rFonts w:cstheme="minorHAnsi"/>
          <w:sz w:val="28"/>
          <w:szCs w:val="28"/>
        </w:rPr>
        <w:t> </w:t>
      </w:r>
      <w:r w:rsidR="008D07FC" w:rsidRPr="009F0C48">
        <w:rPr>
          <w:rFonts w:cstheme="minorHAnsi"/>
          <w:sz w:val="28"/>
          <w:szCs w:val="28"/>
        </w:rPr>
        <w:t>rejonie ulicy Szkolnej</w:t>
      </w:r>
      <w:r w:rsidR="00226092" w:rsidRPr="009F0C48">
        <w:rPr>
          <w:rFonts w:cstheme="minorHAnsi"/>
          <w:sz w:val="28"/>
          <w:szCs w:val="28"/>
        </w:rPr>
        <w:t>, na terenie miasta Śrem i wsi Kawcze,</w:t>
      </w:r>
      <w:r w:rsidRPr="009F0C48">
        <w:rPr>
          <w:rFonts w:cstheme="minorHAnsi"/>
          <w:sz w:val="28"/>
          <w:szCs w:val="28"/>
        </w:rPr>
        <w:t xml:space="preserve"> nieruchomoś</w:t>
      </w:r>
      <w:r w:rsidR="009F0C48" w:rsidRPr="009F0C48">
        <w:rPr>
          <w:rFonts w:cstheme="minorHAnsi"/>
          <w:sz w:val="28"/>
          <w:szCs w:val="28"/>
        </w:rPr>
        <w:t>ć</w:t>
      </w:r>
      <w:r w:rsidR="00226092" w:rsidRPr="009F0C48">
        <w:rPr>
          <w:rFonts w:cstheme="minorHAnsi"/>
          <w:sz w:val="28"/>
          <w:szCs w:val="28"/>
        </w:rPr>
        <w:t xml:space="preserve"> przeznaczon</w:t>
      </w:r>
      <w:r w:rsidR="009F0C48" w:rsidRPr="009F0C48">
        <w:rPr>
          <w:rFonts w:cstheme="minorHAnsi"/>
          <w:sz w:val="28"/>
          <w:szCs w:val="28"/>
        </w:rPr>
        <w:t>a</w:t>
      </w:r>
      <w:r w:rsidR="00226092" w:rsidRPr="009F0C48">
        <w:rPr>
          <w:rFonts w:cstheme="minorHAnsi"/>
          <w:sz w:val="28"/>
          <w:szCs w:val="28"/>
        </w:rPr>
        <w:t xml:space="preserve"> </w:t>
      </w:r>
      <w:r w:rsidR="009F0C48" w:rsidRPr="009F0C48">
        <w:rPr>
          <w:rFonts w:cstheme="minorHAnsi"/>
          <w:sz w:val="28"/>
          <w:szCs w:val="28"/>
        </w:rPr>
        <w:t>jest</w:t>
      </w:r>
      <w:r w:rsidR="00226092" w:rsidRPr="009F0C48">
        <w:rPr>
          <w:rFonts w:cstheme="minorHAnsi"/>
          <w:sz w:val="28"/>
          <w:szCs w:val="28"/>
        </w:rPr>
        <w:t xml:space="preserve"> pod zabudowę mieszkaniową jednorodzinną (8MN). </w:t>
      </w:r>
      <w:r w:rsidR="000C009D" w:rsidRPr="009F0C48">
        <w:rPr>
          <w:rFonts w:cstheme="minorHAnsi"/>
          <w:sz w:val="28"/>
          <w:szCs w:val="28"/>
        </w:rPr>
        <w:t>Gmina Śrem nie odpowiada za wady zbywanej nieruchomości, tj.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za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nieujawnion</w:t>
      </w:r>
      <w:r w:rsidR="00740C0E">
        <w:rPr>
          <w:rFonts w:cstheme="minorHAnsi"/>
          <w:sz w:val="28"/>
          <w:szCs w:val="28"/>
        </w:rPr>
        <w:t>y</w:t>
      </w:r>
      <w:r w:rsidR="000C009D" w:rsidRPr="009F0C48">
        <w:rPr>
          <w:rFonts w:cstheme="minorHAnsi"/>
          <w:sz w:val="28"/>
          <w:szCs w:val="28"/>
        </w:rPr>
        <w:t xml:space="preserve"> w</w:t>
      </w:r>
      <w:r w:rsidR="009A7C32" w:rsidRPr="009F0C48">
        <w:rPr>
          <w:rFonts w:cstheme="minorHAnsi"/>
          <w:sz w:val="28"/>
          <w:szCs w:val="28"/>
        </w:rPr>
        <w:t xml:space="preserve"> Powiatowym </w:t>
      </w:r>
      <w:r w:rsidR="000C009D" w:rsidRPr="009F0C48">
        <w:rPr>
          <w:rFonts w:cstheme="minorHAnsi"/>
          <w:sz w:val="28"/>
          <w:szCs w:val="28"/>
        </w:rPr>
        <w:t>Ośrodku Dokumentacji Geodezyjnej</w:t>
      </w:r>
      <w:r w:rsidR="009A7C32" w:rsidRPr="009F0C48">
        <w:rPr>
          <w:rFonts w:cstheme="minorHAnsi"/>
          <w:sz w:val="28"/>
          <w:szCs w:val="28"/>
        </w:rPr>
        <w:t xml:space="preserve"> i</w:t>
      </w:r>
      <w:r w:rsidR="009F0C48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>Kartograficznej,</w:t>
      </w:r>
      <w:r w:rsidR="000C009D" w:rsidRPr="009F0C48">
        <w:rPr>
          <w:rFonts w:cstheme="minorHAnsi"/>
          <w:sz w:val="28"/>
          <w:szCs w:val="28"/>
        </w:rPr>
        <w:t xml:space="preserve"> przebieg podziemnej infrastruktury lub przebieg niezgodn</w:t>
      </w:r>
      <w:r w:rsidR="00740C0E">
        <w:rPr>
          <w:rFonts w:cstheme="minorHAnsi"/>
          <w:sz w:val="28"/>
          <w:szCs w:val="28"/>
        </w:rPr>
        <w:t>y</w:t>
      </w:r>
      <w:r w:rsidR="000C009D" w:rsidRPr="009F0C48">
        <w:rPr>
          <w:rFonts w:cstheme="minorHAnsi"/>
          <w:sz w:val="28"/>
          <w:szCs w:val="28"/>
        </w:rPr>
        <w:t xml:space="preserve"> z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naniesieniami na mapach zasadniczych.</w:t>
      </w:r>
    </w:p>
    <w:p w14:paraId="53B6CE35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b/>
          <w:sz w:val="28"/>
          <w:szCs w:val="28"/>
        </w:rPr>
        <w:t>Warunki sprzedaży</w:t>
      </w:r>
      <w:r w:rsidRPr="00E87940">
        <w:rPr>
          <w:rFonts w:cstheme="minorHAnsi"/>
          <w:sz w:val="28"/>
          <w:szCs w:val="28"/>
        </w:rPr>
        <w:t>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nabywcę;</w:t>
      </w:r>
    </w:p>
    <w:p w14:paraId="5CD5B893" w14:textId="22EA49EE" w:rsidR="000C1AD0" w:rsidRDefault="00787CF1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Trzeci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 w:rsidR="009F0C48"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>
        <w:rPr>
          <w:rFonts w:eastAsia="Times New Roman" w:cstheme="minorHAnsi"/>
          <w:sz w:val="28"/>
          <w:szCs w:val="28"/>
          <w:lang w:eastAsia="pl-PL"/>
        </w:rPr>
        <w:t>6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lutego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>
        <w:rPr>
          <w:rFonts w:eastAsia="Times New Roman" w:cstheme="minorHAnsi"/>
          <w:sz w:val="28"/>
          <w:szCs w:val="28"/>
          <w:lang w:eastAsia="pl-PL"/>
        </w:rPr>
        <w:t>3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9F0C48">
        <w:rPr>
          <w:rFonts w:eastAsia="Times New Roman" w:cstheme="minorHAnsi"/>
          <w:sz w:val="28"/>
          <w:szCs w:val="28"/>
          <w:lang w:eastAsia="pl-PL"/>
        </w:rPr>
        <w:t>1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>:00 w siedzibie Urzędu Miejskiego w Śremie, Pl. 20 Października 1, pokój nr 24, II piętro.</w:t>
      </w:r>
    </w:p>
    <w:p w14:paraId="1122F4EC" w14:textId="7CDC06B8" w:rsidR="00787CF1" w:rsidRDefault="0011107C" w:rsidP="00787CF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14:paraId="1FFACCD0" w14:textId="717B35F6" w:rsidR="0011107C" w:rsidRDefault="0011107C" w:rsidP="00787CF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pierwszy przetarg odbył się 26 października 2022 r. o godz. 10:00;</w:t>
      </w:r>
    </w:p>
    <w:p w14:paraId="1D056089" w14:textId="126E1BC7" w:rsidR="009F0C48" w:rsidRPr="0011107C" w:rsidRDefault="0011107C" w:rsidP="0011107C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 przetarg odbył się 12 grudnia 2022 r. o godz. 11:00.</w:t>
      </w:r>
    </w:p>
    <w:p w14:paraId="0E16CDA0" w14:textId="5852A9A8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b/>
          <w:sz w:val="28"/>
          <w:szCs w:val="28"/>
          <w:lang w:eastAsia="pl-PL"/>
        </w:rPr>
        <w:t>Warunki przetarg</w:t>
      </w:r>
      <w:r w:rsidR="0011107C">
        <w:rPr>
          <w:rFonts w:eastAsia="Times New Roman" w:cstheme="minorHAnsi"/>
          <w:b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0CA81152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11107C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1674C8">
        <w:rPr>
          <w:rFonts w:eastAsia="Times New Roman" w:cstheme="minorHAnsi"/>
          <w:sz w:val="28"/>
          <w:szCs w:val="28"/>
          <w:lang w:eastAsia="pl-PL"/>
        </w:rPr>
        <w:t>20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1674C8">
        <w:rPr>
          <w:rFonts w:eastAsia="Times New Roman" w:cstheme="minorHAnsi"/>
          <w:sz w:val="28"/>
          <w:szCs w:val="28"/>
          <w:lang w:eastAsia="pl-PL"/>
        </w:rPr>
        <w:t>Szkolna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11107C">
        <w:rPr>
          <w:rFonts w:eastAsia="Times New Roman" w:cstheme="minorHAnsi"/>
          <w:sz w:val="28"/>
          <w:szCs w:val="28"/>
          <w:lang w:eastAsia="pl-PL"/>
        </w:rPr>
        <w:t>2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1107C">
        <w:rPr>
          <w:rFonts w:eastAsia="Times New Roman" w:cstheme="minorHAnsi"/>
          <w:sz w:val="28"/>
          <w:szCs w:val="28"/>
          <w:lang w:eastAsia="pl-PL"/>
        </w:rPr>
        <w:t>lutego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11107C">
        <w:rPr>
          <w:rFonts w:eastAsia="Times New Roman" w:cstheme="minorHAnsi"/>
          <w:sz w:val="28"/>
          <w:szCs w:val="28"/>
          <w:lang w:eastAsia="pl-PL"/>
        </w:rPr>
        <w:t>3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lastRenderedPageBreak/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18D69217" w:rsidR="00A04855" w:rsidRPr="00A04855" w:rsidRDefault="00A04855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Do cen</w:t>
      </w:r>
      <w:r w:rsidR="00410399">
        <w:rPr>
          <w:rFonts w:cstheme="minorHAnsi"/>
          <w:sz w:val="28"/>
          <w:szCs w:val="28"/>
        </w:rPr>
        <w:t>y</w:t>
      </w:r>
      <w:r>
        <w:rPr>
          <w:rFonts w:cstheme="minorHAnsi"/>
          <w:sz w:val="28"/>
          <w:szCs w:val="28"/>
        </w:rPr>
        <w:t xml:space="preserve"> ustalon</w:t>
      </w:r>
      <w:r w:rsidR="00410399">
        <w:rPr>
          <w:rFonts w:cstheme="minorHAnsi"/>
          <w:sz w:val="28"/>
          <w:szCs w:val="28"/>
        </w:rPr>
        <w:t>ej</w:t>
      </w:r>
      <w:r>
        <w:rPr>
          <w:rFonts w:cstheme="minorHAnsi"/>
          <w:sz w:val="28"/>
          <w:szCs w:val="28"/>
        </w:rPr>
        <w:t xml:space="preserve"> w przetargu zostanie doliczony 23% podatek</w:t>
      </w:r>
      <w:r w:rsidRPr="00CF2A3D">
        <w:rPr>
          <w:rFonts w:cstheme="minorHAnsi"/>
          <w:sz w:val="28"/>
          <w:szCs w:val="28"/>
        </w:rPr>
        <w:t xml:space="preserve"> VAT</w:t>
      </w:r>
      <w:r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8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55C5D9E5" w:rsidR="000C1AD0" w:rsidRP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Zespołu Obsługi Inwestorów Urzędu Miejskiego w Śremie w godzinach pracy Urzędu lub telefonicznie pod nr 61 28 47 134. </w:t>
      </w:r>
    </w:p>
    <w:p w14:paraId="77D6C9F6" w14:textId="77777777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060EEC50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58C7BFA" w14:textId="4D172631" w:rsidR="000C1AD0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12D0957A" w14:textId="22059D10" w:rsidR="0084360E" w:rsidRDefault="0084360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4C672EF3" w14:textId="3DC14079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39D336B4" w14:textId="7AAF3C7E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2FB09A32" w14:textId="77777777" w:rsidR="00410399" w:rsidRDefault="00410399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E53FB7A" w14:textId="76E378DE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FA0DF1A" w14:textId="77777777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E07FDBE" w14:textId="77777777" w:rsidR="00F45AF2" w:rsidRPr="00CF2A3D" w:rsidRDefault="00F45AF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97CE129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207FD943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410399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7AE58D64" w14:textId="585DD01C" w:rsidR="0084360E" w:rsidRDefault="009F0C48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76E9FE29">
            <wp:simplePos x="0" y="0"/>
            <wp:positionH relativeFrom="column">
              <wp:posOffset>-80645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6E0962" w14:textId="34FDA6A3" w:rsidR="000C1AD0" w:rsidRPr="00CF2A3D" w:rsidRDefault="00410399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>Trzeci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na sprzedaż nieruchomości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położon</w:t>
      </w:r>
      <w:r w:rsidR="009F0C48">
        <w:rPr>
          <w:rFonts w:eastAsia="Times New Roman" w:cstheme="minorHAnsi"/>
          <w:sz w:val="28"/>
          <w:szCs w:val="28"/>
          <w:lang w:eastAsia="pl-PL"/>
        </w:rPr>
        <w:t>ej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w</w:t>
      </w:r>
      <w:r w:rsidR="009F0C48">
        <w:rPr>
          <w:rFonts w:eastAsia="Times New Roman" w:cstheme="minorHAnsi"/>
          <w:sz w:val="28"/>
          <w:szCs w:val="28"/>
          <w:lang w:eastAsia="pl-PL"/>
        </w:rPr>
        <w:t> </w:t>
      </w:r>
      <w:r w:rsidR="0084360E">
        <w:rPr>
          <w:rFonts w:eastAsia="Times New Roman" w:cstheme="minorHAnsi"/>
          <w:sz w:val="28"/>
          <w:szCs w:val="28"/>
          <w:lang w:eastAsia="pl-PL"/>
        </w:rPr>
        <w:t>Śremie przy ulicy Szkolnej</w:t>
      </w:r>
    </w:p>
    <w:p w14:paraId="386AB1BE" w14:textId="12788060" w:rsidR="000C1AD0" w:rsidRPr="00CF2A3D" w:rsidRDefault="009F0C48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4DE77653" wp14:editId="25D066B1">
            <wp:extent cx="5445836" cy="7477125"/>
            <wp:effectExtent l="0" t="0" r="2540" b="0"/>
            <wp:docPr id="2" name="Obraz 2" descr="Obraz zawierający ma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map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3588" cy="7487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1A840" w14:textId="77777777" w:rsidR="000C1AD0" w:rsidRPr="00CF2A3D" w:rsidRDefault="000C1AD0" w:rsidP="000C1AD0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C99D95E" w14:textId="77777777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534CA3C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253F2688" w14:textId="3996C339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410399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231D6864" w:rsidR="000C1AD0" w:rsidRDefault="00F45AF2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075023A3" wp14:editId="09963586">
            <wp:simplePos x="0" y="0"/>
            <wp:positionH relativeFrom="column">
              <wp:posOffset>2540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" name="Obraz 8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ED5420">
      <w:footerReference w:type="default" r:id="rId11"/>
      <w:pgSz w:w="11906" w:h="16838"/>
      <w:pgMar w:top="1418" w:right="849" w:bottom="170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7A071" w14:textId="77777777" w:rsidR="00EB1145" w:rsidRDefault="00EB1145">
      <w:r>
        <w:separator/>
      </w:r>
    </w:p>
  </w:endnote>
  <w:endnote w:type="continuationSeparator" w:id="0">
    <w:p w14:paraId="2C2F7655" w14:textId="77777777" w:rsidR="00EB1145" w:rsidRDefault="00EB1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1618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C4651" w14:textId="77777777" w:rsidR="00EB1145" w:rsidRDefault="00EB1145">
      <w:r>
        <w:separator/>
      </w:r>
    </w:p>
  </w:footnote>
  <w:footnote w:type="continuationSeparator" w:id="0">
    <w:p w14:paraId="3562D802" w14:textId="77777777" w:rsidR="00EB1145" w:rsidRDefault="00EB11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1107C"/>
    <w:rsid w:val="00130EEA"/>
    <w:rsid w:val="00141735"/>
    <w:rsid w:val="00143F70"/>
    <w:rsid w:val="001630A7"/>
    <w:rsid w:val="001674C8"/>
    <w:rsid w:val="00172252"/>
    <w:rsid w:val="0018465D"/>
    <w:rsid w:val="00185A51"/>
    <w:rsid w:val="001B0041"/>
    <w:rsid w:val="001B47A9"/>
    <w:rsid w:val="001E6540"/>
    <w:rsid w:val="00207455"/>
    <w:rsid w:val="00226092"/>
    <w:rsid w:val="0023044E"/>
    <w:rsid w:val="002452A5"/>
    <w:rsid w:val="00277BE0"/>
    <w:rsid w:val="00297701"/>
    <w:rsid w:val="002A7A69"/>
    <w:rsid w:val="002D0108"/>
    <w:rsid w:val="002D4D29"/>
    <w:rsid w:val="0033047A"/>
    <w:rsid w:val="00332D6C"/>
    <w:rsid w:val="00334589"/>
    <w:rsid w:val="003558CF"/>
    <w:rsid w:val="00375F34"/>
    <w:rsid w:val="003C13F7"/>
    <w:rsid w:val="004045A5"/>
    <w:rsid w:val="00410399"/>
    <w:rsid w:val="004318AF"/>
    <w:rsid w:val="00441368"/>
    <w:rsid w:val="004A3403"/>
    <w:rsid w:val="004B5281"/>
    <w:rsid w:val="004D02F6"/>
    <w:rsid w:val="004F1D2A"/>
    <w:rsid w:val="00506F86"/>
    <w:rsid w:val="005073DC"/>
    <w:rsid w:val="0051518D"/>
    <w:rsid w:val="00565806"/>
    <w:rsid w:val="00573E3F"/>
    <w:rsid w:val="00584B6C"/>
    <w:rsid w:val="005A1BF6"/>
    <w:rsid w:val="005D664C"/>
    <w:rsid w:val="005D73C7"/>
    <w:rsid w:val="005F39B6"/>
    <w:rsid w:val="006006B4"/>
    <w:rsid w:val="006271E3"/>
    <w:rsid w:val="006346AC"/>
    <w:rsid w:val="0063502E"/>
    <w:rsid w:val="006915CA"/>
    <w:rsid w:val="00691C36"/>
    <w:rsid w:val="006A7A9A"/>
    <w:rsid w:val="006D37F7"/>
    <w:rsid w:val="006D53F8"/>
    <w:rsid w:val="0070436C"/>
    <w:rsid w:val="00721492"/>
    <w:rsid w:val="00740C0E"/>
    <w:rsid w:val="007703AB"/>
    <w:rsid w:val="00772661"/>
    <w:rsid w:val="00787CF1"/>
    <w:rsid w:val="007A38F7"/>
    <w:rsid w:val="007F0024"/>
    <w:rsid w:val="007F6CFC"/>
    <w:rsid w:val="007F7848"/>
    <w:rsid w:val="00824919"/>
    <w:rsid w:val="0082747F"/>
    <w:rsid w:val="00835640"/>
    <w:rsid w:val="0084360E"/>
    <w:rsid w:val="008571A2"/>
    <w:rsid w:val="008802C1"/>
    <w:rsid w:val="008D07FC"/>
    <w:rsid w:val="0090322E"/>
    <w:rsid w:val="00915D1C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915C0"/>
    <w:rsid w:val="00A96401"/>
    <w:rsid w:val="00AB0693"/>
    <w:rsid w:val="00AB7261"/>
    <w:rsid w:val="00AF2F99"/>
    <w:rsid w:val="00AF4A07"/>
    <w:rsid w:val="00AF5EE0"/>
    <w:rsid w:val="00B07281"/>
    <w:rsid w:val="00B25120"/>
    <w:rsid w:val="00B4441A"/>
    <w:rsid w:val="00B474AF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750E9"/>
    <w:rsid w:val="00C75326"/>
    <w:rsid w:val="00C8124A"/>
    <w:rsid w:val="00CC0492"/>
    <w:rsid w:val="00CF0897"/>
    <w:rsid w:val="00CF0FD0"/>
    <w:rsid w:val="00CF2A3D"/>
    <w:rsid w:val="00D12B2E"/>
    <w:rsid w:val="00D45CA7"/>
    <w:rsid w:val="00D55F2A"/>
    <w:rsid w:val="00D77A68"/>
    <w:rsid w:val="00DA795E"/>
    <w:rsid w:val="00DB358C"/>
    <w:rsid w:val="00DF10C6"/>
    <w:rsid w:val="00DF2AEB"/>
    <w:rsid w:val="00E0267E"/>
    <w:rsid w:val="00E2103A"/>
    <w:rsid w:val="00E65EAD"/>
    <w:rsid w:val="00E87940"/>
    <w:rsid w:val="00EB1145"/>
    <w:rsid w:val="00ED5420"/>
    <w:rsid w:val="00EE0910"/>
    <w:rsid w:val="00EF0496"/>
    <w:rsid w:val="00EF4DA8"/>
    <w:rsid w:val="00F0085B"/>
    <w:rsid w:val="00F45AF2"/>
    <w:rsid w:val="00FA3E74"/>
    <w:rsid w:val="00FE0003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1094</TotalTime>
  <Pages>3</Pages>
  <Words>673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84</cp:revision>
  <dcterms:created xsi:type="dcterms:W3CDTF">2013-11-07T10:24:00Z</dcterms:created>
  <dcterms:modified xsi:type="dcterms:W3CDTF">2022-12-13T11:57:00Z</dcterms:modified>
</cp:coreProperties>
</file>