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2FA8" w14:textId="77777777" w:rsidR="00C65ED2" w:rsidRDefault="00C65ED2" w:rsidP="00C65ED2">
      <w:pPr>
        <w:suppressAutoHyphens/>
        <w:autoSpaceDN w:val="0"/>
        <w:spacing w:after="200" w:line="216" w:lineRule="auto"/>
        <w:jc w:val="right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………………………………………….</w:t>
      </w:r>
    </w:p>
    <w:p w14:paraId="3A5919DA" w14:textId="726ECAE8" w:rsidR="00C65ED2" w:rsidRDefault="00C65ED2" w:rsidP="00C65ED2">
      <w:pPr>
        <w:suppressAutoHyphens/>
        <w:autoSpaceDN w:val="0"/>
        <w:spacing w:after="200" w:line="216" w:lineRule="auto"/>
        <w:jc w:val="right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>
        <w:rPr>
          <w:rFonts w:ascii="Calibri" w:eastAsia="SimSun" w:hAnsi="Calibri" w:cs="Calibri"/>
          <w:bCs/>
          <w:iCs/>
          <w:kern w:val="3"/>
          <w:sz w:val="28"/>
          <w:szCs w:val="28"/>
        </w:rPr>
        <w:t xml:space="preserve">    </w:t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 xml:space="preserve"> (miejscowość, data)</w:t>
      </w:r>
    </w:p>
    <w:p w14:paraId="1F6B2D74" w14:textId="4E77C810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………………………………………..</w:t>
      </w:r>
    </w:p>
    <w:p w14:paraId="074191A5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(Imię i Nazwisko lub nazwa Wnioskodawcy)</w:t>
      </w:r>
    </w:p>
    <w:p w14:paraId="797D2B6C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………………………………………….</w:t>
      </w:r>
    </w:p>
    <w:p w14:paraId="51F7CF2F" w14:textId="6A90FA1C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 xml:space="preserve">(adres wnioskodawcy) </w:t>
      </w:r>
    </w:p>
    <w:p w14:paraId="2AD42F25" w14:textId="56D7E32E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 xml:space="preserve">…………………………………………. </w:t>
      </w:r>
    </w:p>
    <w:p w14:paraId="29215597" w14:textId="333341D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(telefon)</w:t>
      </w:r>
    </w:p>
    <w:p w14:paraId="50719EAF" w14:textId="77777777" w:rsidR="00C65ED2" w:rsidRPr="00C65ED2" w:rsidRDefault="00C65ED2" w:rsidP="00C65ED2">
      <w:pPr>
        <w:suppressAutoHyphens/>
        <w:autoSpaceDN w:val="0"/>
        <w:spacing w:after="200" w:line="216" w:lineRule="auto"/>
        <w:ind w:left="4678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Kierownik Urzędu Stanu Cywilnego</w:t>
      </w:r>
    </w:p>
    <w:p w14:paraId="7EDD4FB4" w14:textId="733ED004" w:rsidR="00C65ED2" w:rsidRDefault="00C65ED2" w:rsidP="00C65ED2">
      <w:pPr>
        <w:suppressAutoHyphens/>
        <w:autoSpaceDN w:val="0"/>
        <w:spacing w:after="200" w:line="216" w:lineRule="auto"/>
        <w:ind w:left="4678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>
        <w:rPr>
          <w:rFonts w:ascii="Calibri" w:eastAsia="SimSun" w:hAnsi="Calibri" w:cs="Calibri"/>
          <w:bCs/>
          <w:iCs/>
          <w:kern w:val="3"/>
          <w:sz w:val="28"/>
          <w:szCs w:val="28"/>
        </w:rPr>
        <w:t>ul. Adama Mickiewicza 10</w:t>
      </w:r>
    </w:p>
    <w:p w14:paraId="4BBF211D" w14:textId="62F17378" w:rsidR="00C65ED2" w:rsidRPr="00C65ED2" w:rsidRDefault="00C65ED2" w:rsidP="00C65ED2">
      <w:pPr>
        <w:suppressAutoHyphens/>
        <w:autoSpaceDN w:val="0"/>
        <w:spacing w:after="200" w:line="216" w:lineRule="auto"/>
        <w:ind w:left="4678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>
        <w:rPr>
          <w:rFonts w:ascii="Calibri" w:eastAsia="SimSun" w:hAnsi="Calibri" w:cs="Calibri"/>
          <w:bCs/>
          <w:iCs/>
          <w:kern w:val="3"/>
          <w:sz w:val="28"/>
          <w:szCs w:val="28"/>
        </w:rPr>
        <w:t>63-100 Śrem</w:t>
      </w:r>
    </w:p>
    <w:p w14:paraId="0B47A208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</w:p>
    <w:p w14:paraId="2B4B602C" w14:textId="36757739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 xml:space="preserve">WNIOSEK O POTWIERDZENIE OSTATECZNOŚCI I PRAWOMOCNOŚCI DECYZJI </w:t>
      </w:r>
    </w:p>
    <w:p w14:paraId="13651320" w14:textId="3631FAF6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  <w:t xml:space="preserve">Proszę o potwierdzenie ostateczności i prawomocności decyzji Kierownika Urzędu Stanu Cywilnego w Śremie nr …………..………………. z dnia ….………….…………… w sprawie: …………………………………………………………………. </w:t>
      </w:r>
    </w:p>
    <w:p w14:paraId="279B8007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  <w:t>……………………………..</w:t>
      </w:r>
    </w:p>
    <w:p w14:paraId="138B5860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  <w:t>(podpis wnioskodawcy)</w:t>
      </w:r>
    </w:p>
    <w:p w14:paraId="63CA0775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Załączniki:</w:t>
      </w:r>
    </w:p>
    <w:p w14:paraId="588CF044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o</w:t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  <w:t xml:space="preserve">decyzja Kierownika Urzędu Stanu Cywilnego w Śremie </w:t>
      </w:r>
    </w:p>
    <w:p w14:paraId="31EA3599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o</w:t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  <w:t>dowód uiszczenia opłaty skarbowej w wysokości 17,00 zł</w:t>
      </w:r>
    </w:p>
    <w:p w14:paraId="011700B5" w14:textId="77777777" w:rsidR="00C65ED2" w:rsidRP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>o</w:t>
      </w:r>
      <w:r w:rsidRPr="00C65ED2">
        <w:rPr>
          <w:rFonts w:ascii="Calibri" w:eastAsia="SimSun" w:hAnsi="Calibri" w:cs="Calibri"/>
          <w:bCs/>
          <w:iCs/>
          <w:kern w:val="3"/>
          <w:sz w:val="28"/>
          <w:szCs w:val="28"/>
        </w:rPr>
        <w:tab/>
        <w:t xml:space="preserve">pełnomocnictwo imienne wraz z dowodem uiszczenia opłaty skarbowej w wysokości 17,00 zł, w przypadku ustanowienia pełnomocnika </w:t>
      </w:r>
    </w:p>
    <w:p w14:paraId="15C3B15B" w14:textId="77777777" w:rsidR="00C65ED2" w:rsidRDefault="00C65ED2" w:rsidP="00C65ED2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8"/>
          <w:szCs w:val="28"/>
        </w:rPr>
      </w:pPr>
    </w:p>
    <w:p w14:paraId="498767EA" w14:textId="77777777" w:rsidR="00795CD3" w:rsidRDefault="00795CD3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</w:p>
    <w:p w14:paraId="21B24E44" w14:textId="77777777" w:rsidR="00795CD3" w:rsidRDefault="00795CD3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</w:p>
    <w:p w14:paraId="27F64D27" w14:textId="77777777" w:rsidR="00795CD3" w:rsidRDefault="00795CD3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</w:p>
    <w:p w14:paraId="6048CB5D" w14:textId="77777777" w:rsidR="00795CD3" w:rsidRDefault="00795CD3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</w:p>
    <w:p w14:paraId="3D204CBE" w14:textId="77777777" w:rsidR="00795CD3" w:rsidRDefault="00795CD3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</w:p>
    <w:p w14:paraId="233983F6" w14:textId="77777777" w:rsidR="00795CD3" w:rsidRDefault="00795CD3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</w:p>
    <w:p w14:paraId="38614AEF" w14:textId="1B2CDD7B" w:rsidR="00C65ED2" w:rsidRPr="00806F94" w:rsidRDefault="00C65ED2" w:rsidP="00C65ED2">
      <w:pPr>
        <w:suppressAutoHyphens/>
        <w:autoSpaceDN w:val="0"/>
        <w:spacing w:after="12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lastRenderedPageBreak/>
        <w:t>Klauzula informacyjna</w:t>
      </w:r>
    </w:p>
    <w:p w14:paraId="36366EE6" w14:textId="02957F17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614939E8" w14:textId="7EB9ED62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1. Administrator Danych Osobowych - Administratorem Pani/Pana danych osobowych jest Kierownik Urzędu Stanu Cywilnego z siedzibą w Urzędzie przy ul. Adama Mickiewicza 10, 63-100 Śrem.</w:t>
      </w:r>
    </w:p>
    <w:p w14:paraId="7D6A2081" w14:textId="79E845AE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 xml:space="preserve">2. Inspektor Ochrony Danych - Jeśli ma Pani/Pan pytania dotyczące sposobu i zakresu przetwarzania Pani/Pana danych osobowych w zakresie działania Administratora, a także przysługujących Pani/Panu uprawnień, może Pani/Pan skontaktować się z naszym Inspektorem Ochrony Danych za pomocą adresu </w:t>
      </w: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br/>
        <w:t>e–mail: iod@srem.pl oraz numeru telefonu: 696 011 969.</w:t>
      </w:r>
    </w:p>
    <w:p w14:paraId="754274C7" w14:textId="6785FD94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3. Cel i podstawa prawna przetwarzania - Pani/Pana dane osobowe przetwarzane będą na podstawie art. 6 ust. 1 lit. c RODO - obowiązku prawnego ciążącego na administratorze w celu realizacji wniosku o potwierdzenie ostateczności i prawomocności decyzji.</w:t>
      </w:r>
    </w:p>
    <w:p w14:paraId="1186F167" w14:textId="77777777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4. Odbiorcy danych - 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00E7C0AF" w14:textId="77777777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 xml:space="preserve">5. Okres przechowywania danych - Pani/Pana dane osobowe będą przechowywane przez okres wynikający z przepisów ustawy z 14 lipca 1983 r. o narodowym zasobie archiwalnym i archiwach (Dz.U. z 2020 r. poz. 164 z </w:t>
      </w:r>
      <w:proofErr w:type="spellStart"/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późn</w:t>
      </w:r>
      <w:proofErr w:type="spellEnd"/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. zm.).</w:t>
      </w:r>
    </w:p>
    <w:p w14:paraId="55D798E5" w14:textId="6A13A7DC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6. Informacja o przekazaniu danych do państw trzecich - Dane osobowe nie będą przekazywane do państw trzecich.</w:t>
      </w:r>
    </w:p>
    <w:p w14:paraId="4B11602F" w14:textId="77777777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7. Prawa osób, których dane są przetwarzane - Ma Pani/Pan prawo, w zakresie danych osobowych Pani/Pana dotyczących do:</w:t>
      </w:r>
    </w:p>
    <w:p w14:paraId="74A3CBF4" w14:textId="77777777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1)</w:t>
      </w: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ab/>
        <w:t>dostępu do danych osobowych,</w:t>
      </w:r>
    </w:p>
    <w:p w14:paraId="4AD44A86" w14:textId="0ABF9CA5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2)</w:t>
      </w: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ab/>
        <w:t>sprostowania danych osobowych np. gdy są nieaktualnie lub nieprawdziwe,</w:t>
      </w:r>
    </w:p>
    <w:p w14:paraId="0A1A573C" w14:textId="73E912D2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3)</w:t>
      </w: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ab/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2F914C6C" w14:textId="77777777" w:rsidR="00C65ED2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8. Profilowanie - Pani/Pana dane osobowe nie będą przetwarzane w trybie zautomatyzowanym oraz nie będą profilowane.</w:t>
      </w:r>
    </w:p>
    <w:p w14:paraId="235A4E14" w14:textId="575512D0" w:rsidR="0035470A" w:rsidRPr="00806F94" w:rsidRDefault="00C65ED2" w:rsidP="00C65ED2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/>
          <w:iCs/>
          <w:kern w:val="3"/>
          <w:sz w:val="20"/>
          <w:szCs w:val="28"/>
        </w:rPr>
      </w:pP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9. Dobrowolność podania danych  - Podanie danych osobowych jest</w:t>
      </w:r>
      <w:r w:rsidR="00225762"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 </w:t>
      </w:r>
      <w:r w:rsidRPr="00806F94">
        <w:rPr>
          <w:rFonts w:ascii="Calibri" w:eastAsia="SimSun" w:hAnsi="Calibri" w:cs="Calibri"/>
          <w:bCs/>
          <w:iCs/>
          <w:kern w:val="3"/>
          <w:sz w:val="20"/>
          <w:szCs w:val="28"/>
        </w:rPr>
        <w:t>dobrowolne, jednak niezbędne do realizacji celu określonego w pkt. 3.</w:t>
      </w:r>
    </w:p>
    <w:sectPr w:rsidR="0035470A" w:rsidRPr="00806F94" w:rsidSect="00C65ED2">
      <w:pgSz w:w="11906" w:h="16838"/>
      <w:pgMar w:top="1418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302"/>
    <w:multiLevelType w:val="hybridMultilevel"/>
    <w:tmpl w:val="79EE3B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6BF6"/>
    <w:multiLevelType w:val="multilevel"/>
    <w:tmpl w:val="0EA6736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71631400">
    <w:abstractNumId w:val="0"/>
  </w:num>
  <w:num w:numId="2" w16cid:durableId="9719458">
    <w:abstractNumId w:val="1"/>
  </w:num>
  <w:num w:numId="3" w16cid:durableId="2115858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3855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1D"/>
    <w:rsid w:val="000276C6"/>
    <w:rsid w:val="00102C02"/>
    <w:rsid w:val="0011448E"/>
    <w:rsid w:val="00225762"/>
    <w:rsid w:val="002F1A3B"/>
    <w:rsid w:val="0035470A"/>
    <w:rsid w:val="00472273"/>
    <w:rsid w:val="00724B22"/>
    <w:rsid w:val="00795CD3"/>
    <w:rsid w:val="00806F94"/>
    <w:rsid w:val="00AE7158"/>
    <w:rsid w:val="00B96EE8"/>
    <w:rsid w:val="00BE5B1D"/>
    <w:rsid w:val="00C65ED2"/>
    <w:rsid w:val="00CD5379"/>
    <w:rsid w:val="00E11D39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5585"/>
  <w15:chartTrackingRefBased/>
  <w15:docId w15:val="{251FF43E-3EA8-430C-B368-A2E76DB1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E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2C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C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02"/>
    <w:rPr>
      <w:rFonts w:ascii="Segoe UI" w:hAnsi="Segoe UI" w:cs="Segoe UI"/>
      <w:sz w:val="18"/>
      <w:szCs w:val="18"/>
    </w:rPr>
  </w:style>
  <w:style w:type="numbering" w:customStyle="1" w:styleId="WWNum11">
    <w:name w:val="WWNum11"/>
    <w:rsid w:val="000276C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Kubera</dc:creator>
  <cp:keywords/>
  <dc:description/>
  <cp:lastModifiedBy>Dominika Zandecka-Kaczmarek</cp:lastModifiedBy>
  <cp:revision>6</cp:revision>
  <cp:lastPrinted>2022-12-13T06:24:00Z</cp:lastPrinted>
  <dcterms:created xsi:type="dcterms:W3CDTF">2022-12-13T10:42:00Z</dcterms:created>
  <dcterms:modified xsi:type="dcterms:W3CDTF">2023-03-09T08:26:00Z</dcterms:modified>
</cp:coreProperties>
</file>