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B510" w14:textId="77777777" w:rsidR="008C6734" w:rsidRDefault="008C6734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14DBFEE8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7754C09D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2D19F0">
        <w:rPr>
          <w:rFonts w:eastAsia="Calibri" w:cstheme="minorHAnsi"/>
          <w:sz w:val="28"/>
          <w:szCs w:val="28"/>
        </w:rPr>
        <w:t>04</w:t>
      </w:r>
      <w:r w:rsidR="00277D1D">
        <w:rPr>
          <w:rFonts w:eastAsia="Calibri" w:cstheme="minorHAnsi"/>
          <w:sz w:val="28"/>
          <w:szCs w:val="28"/>
        </w:rPr>
        <w:t xml:space="preserve"> maja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77777777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PPSOŚ.6220.24.2022.BM</w:t>
      </w:r>
    </w:p>
    <w:p w14:paraId="476FCA42" w14:textId="77777777" w:rsidR="008C6734" w:rsidRPr="008C6734" w:rsidRDefault="008C6734" w:rsidP="008C67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8C6734">
        <w:rPr>
          <w:rFonts w:eastAsia="Times New Roman" w:cstheme="minorHAnsi"/>
          <w:sz w:val="28"/>
          <w:szCs w:val="28"/>
        </w:rPr>
        <w:t>Obwieszczenie</w:t>
      </w:r>
    </w:p>
    <w:p w14:paraId="26AF28A9" w14:textId="64751F12" w:rsidR="008C6734" w:rsidRPr="008C6734" w:rsidRDefault="008C6734" w:rsidP="008C6734">
      <w:pPr>
        <w:spacing w:after="120" w:line="240" w:lineRule="auto"/>
        <w:ind w:firstLine="708"/>
        <w:jc w:val="center"/>
        <w:rPr>
          <w:rFonts w:eastAsia="Times New Roman" w:cstheme="minorHAnsi"/>
          <w:sz w:val="28"/>
          <w:szCs w:val="28"/>
        </w:rPr>
      </w:pPr>
      <w:r w:rsidRPr="008C6734">
        <w:rPr>
          <w:rFonts w:eastAsia="Times New Roman" w:cstheme="minorHAnsi"/>
          <w:sz w:val="28"/>
          <w:szCs w:val="28"/>
        </w:rPr>
        <w:t xml:space="preserve">o wystąpieniu do </w:t>
      </w:r>
      <w:r w:rsidR="00277D1D">
        <w:rPr>
          <w:rFonts w:eastAsia="Times New Roman" w:cstheme="minorHAnsi"/>
          <w:sz w:val="28"/>
          <w:szCs w:val="28"/>
        </w:rPr>
        <w:t>właściwego organu</w:t>
      </w:r>
      <w:r w:rsidRPr="008C6734">
        <w:rPr>
          <w:rFonts w:eastAsia="Times New Roman" w:cstheme="minorHAnsi"/>
          <w:sz w:val="28"/>
          <w:szCs w:val="28"/>
        </w:rPr>
        <w:t xml:space="preserve"> o zajęcie stanowiska w sprawie wydania decyzji o środowiskowych uwarunkowaniach</w:t>
      </w:r>
    </w:p>
    <w:p w14:paraId="3382616B" w14:textId="6D12A271" w:rsidR="00BD2D28" w:rsidRPr="00676AE8" w:rsidRDefault="00277D1D" w:rsidP="00BD2D2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="008C6734" w:rsidRPr="008C6734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="008C6734" w:rsidRPr="008C6734">
        <w:rPr>
          <w:rFonts w:cstheme="minorHAnsi"/>
          <w:sz w:val="28"/>
          <w:szCs w:val="28"/>
        </w:rPr>
        <w:t xml:space="preserve"> strony postępowania, że Burmistrz Śremu</w:t>
      </w:r>
      <w:r>
        <w:rPr>
          <w:rFonts w:cstheme="minorHAnsi"/>
          <w:sz w:val="28"/>
          <w:szCs w:val="28"/>
        </w:rPr>
        <w:t>,</w:t>
      </w:r>
      <w:r w:rsidR="008C6734" w:rsidRPr="008C6734">
        <w:rPr>
          <w:rFonts w:cstheme="minorHAnsi"/>
          <w:sz w:val="28"/>
          <w:szCs w:val="28"/>
        </w:rPr>
        <w:t xml:space="preserve"> pismem z</w:t>
      </w:r>
      <w:r>
        <w:rPr>
          <w:rFonts w:cstheme="minorHAnsi"/>
          <w:sz w:val="28"/>
          <w:szCs w:val="28"/>
        </w:rPr>
        <w:t> 02.05</w:t>
      </w:r>
      <w:r w:rsidR="008C6734">
        <w:rPr>
          <w:rFonts w:cstheme="minorHAnsi"/>
          <w:sz w:val="28"/>
          <w:szCs w:val="28"/>
        </w:rPr>
        <w:t>.2023</w:t>
      </w:r>
      <w:r w:rsidR="008C6734" w:rsidRPr="008C6734">
        <w:rPr>
          <w:rFonts w:cstheme="minorHAnsi"/>
          <w:sz w:val="28"/>
          <w:szCs w:val="28"/>
        </w:rPr>
        <w:t xml:space="preserve"> r.</w:t>
      </w:r>
      <w:r>
        <w:rPr>
          <w:rFonts w:cstheme="minorHAnsi"/>
          <w:sz w:val="28"/>
          <w:szCs w:val="28"/>
        </w:rPr>
        <w:t>,</w:t>
      </w:r>
      <w:r w:rsidR="008C6734" w:rsidRPr="008C6734">
        <w:rPr>
          <w:rFonts w:cstheme="minorHAnsi"/>
          <w:sz w:val="28"/>
          <w:szCs w:val="28"/>
        </w:rPr>
        <w:t xml:space="preserve"> zwrócił się do </w:t>
      </w:r>
      <w:r>
        <w:rPr>
          <w:rFonts w:cstheme="minorHAnsi"/>
          <w:sz w:val="28"/>
          <w:szCs w:val="28"/>
        </w:rPr>
        <w:t>Wielkopolskiego</w:t>
      </w:r>
      <w:r w:rsidR="008C6734" w:rsidRPr="008C673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Państwowego Wojewódzkiego</w:t>
      </w:r>
      <w:r w:rsidR="008C6734" w:rsidRPr="008C6734">
        <w:rPr>
          <w:rFonts w:cstheme="minorHAnsi"/>
          <w:sz w:val="28"/>
          <w:szCs w:val="28"/>
        </w:rPr>
        <w:t xml:space="preserve"> Inspektora Sanitarnego, o wyrażenie opinii co do potrzeby przeprowadzenia oceny oddziaływania na środowisko i określenia zakresu ewentualnego raportu dla planowanego </w:t>
      </w:r>
      <w:r>
        <w:rPr>
          <w:rFonts w:cstheme="minorHAnsi"/>
          <w:sz w:val="28"/>
          <w:szCs w:val="28"/>
        </w:rPr>
        <w:t>przez</w:t>
      </w:r>
      <w:r w:rsidR="008C6734" w:rsidRPr="008C6734">
        <w:rPr>
          <w:rFonts w:cstheme="minorHAnsi"/>
          <w:sz w:val="28"/>
          <w:szCs w:val="28"/>
        </w:rPr>
        <w:t xml:space="preserve"> </w:t>
      </w:r>
      <w:r w:rsidR="00BD2D28" w:rsidRPr="00676AE8">
        <w:rPr>
          <w:rFonts w:cstheme="minorHAnsi"/>
          <w:sz w:val="28"/>
          <w:szCs w:val="28"/>
        </w:rPr>
        <w:t>Śremskie TBS Spółki z ograniczoną odpowiedzialnością, ul. Leopolda Okulickiego 3, 63-100 Śrem,</w:t>
      </w:r>
      <w:r>
        <w:rPr>
          <w:rFonts w:cstheme="minorHAnsi"/>
          <w:sz w:val="28"/>
          <w:szCs w:val="28"/>
        </w:rPr>
        <w:t xml:space="preserve"> przedsięwzięcia</w:t>
      </w:r>
      <w:r w:rsidR="00BD2D28" w:rsidRPr="00676AE8">
        <w:rPr>
          <w:rFonts w:cstheme="minorHAnsi"/>
          <w:sz w:val="28"/>
          <w:szCs w:val="28"/>
        </w:rPr>
        <w:t xml:space="preserve"> polegającego na </w:t>
      </w:r>
      <w:r w:rsidR="00BD2D28" w:rsidRPr="00277D1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budowie zespołu budynków mieszkalnych wielorodzinnych wraz z</w:t>
      </w:r>
      <w:r w:rsidRPr="00277D1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 </w:t>
      </w:r>
      <w:r w:rsidR="00BD2D28" w:rsidRPr="00277D1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zagospodarowaniem przyległego terenu na ul. Farnej w Śremie</w:t>
      </w:r>
      <w:r w:rsidR="00BD2D28" w:rsidRPr="00676AE8">
        <w:rPr>
          <w:rFonts w:ascii="Calibri" w:eastAsia="Times New Roman" w:hAnsi="Calibri" w:cs="Calibri"/>
          <w:sz w:val="28"/>
          <w:szCs w:val="28"/>
          <w:lang w:eastAsia="pl-PL"/>
        </w:rPr>
        <w:t>, na działkach o numerach ewidencyjnych 16/6 i 16/7, obręb Śrem</w:t>
      </w:r>
      <w:r w:rsidR="00BD2D28" w:rsidRPr="00676AE8">
        <w:rPr>
          <w:rFonts w:cstheme="minorHAnsi"/>
          <w:bCs/>
          <w:sz w:val="28"/>
          <w:szCs w:val="28"/>
        </w:rPr>
        <w:t>.</w:t>
      </w:r>
    </w:p>
    <w:p w14:paraId="6ACF74B2" w14:textId="7B4166F8" w:rsidR="008C6734" w:rsidRDefault="008C6734" w:rsidP="008C6734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277D1D" w:rsidRPr="00277D1D">
        <w:rPr>
          <w:rFonts w:ascii="Calibri" w:eastAsia="Times New Roman" w:hAnsi="Calibri" w:cs="Calibri"/>
          <w:sz w:val="28"/>
          <w:szCs w:val="28"/>
          <w:lang w:eastAsia="pl-PL"/>
        </w:rPr>
        <w:t>ustawy z dnia 14 czerwca 1960 r. – Kodeks postępowania administracyjnego (Dz. U. z 2023</w:t>
      </w:r>
      <w:r w:rsidR="00277D1D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277D1D" w:rsidRPr="00277D1D">
        <w:rPr>
          <w:rFonts w:ascii="Calibri" w:eastAsia="Times New Roman" w:hAnsi="Calibri" w:cs="Calibri"/>
          <w:sz w:val="28"/>
          <w:szCs w:val="28"/>
          <w:lang w:eastAsia="pl-PL"/>
        </w:rPr>
        <w:t>r. poz. 775)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20A51D9D" w14:textId="0AD85E46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9E5112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Cs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3B0C650B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77D1D">
        <w:rPr>
          <w:rFonts w:eastAsia="Times New Roman" w:cstheme="minorHAnsi"/>
          <w:sz w:val="28"/>
          <w:szCs w:val="28"/>
          <w:lang w:eastAsia="pl-PL"/>
        </w:rPr>
        <w:t>04.05.2023 r.</w:t>
      </w:r>
    </w:p>
    <w:p w14:paraId="058F491B" w14:textId="77777777" w:rsidR="00BD2D2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73807FF5" w14:textId="77777777" w:rsidR="00277D1D" w:rsidRPr="00676AE8" w:rsidRDefault="00277D1D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4F45511" w14:textId="2636118D" w:rsidR="00BD2D28" w:rsidRPr="00277D1D" w:rsidRDefault="00277D1D" w:rsidP="00277D1D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277D1D">
        <w:rPr>
          <w:rFonts w:ascii="Calibri" w:eastAsia="Calibri" w:hAnsi="Calibri" w:cs="Calibri"/>
          <w:bCs/>
          <w:kern w:val="2"/>
          <w:sz w:val="28"/>
          <w:szCs w:val="28"/>
          <w:vertAlign w:val="superscript"/>
          <w14:ligatures w14:val="standardContextual"/>
        </w:rPr>
        <w:t>1</w:t>
      </w:r>
      <w:r w:rsidRPr="00277D1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 xml:space="preserve">Podstawa prawna: </w:t>
      </w:r>
      <w:r w:rsidRPr="00277D1D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2185, z 2023 r. poz. 595 i 553)</w:t>
      </w:r>
    </w:p>
    <w:sectPr w:rsidR="00BD2D28" w:rsidRPr="00277D1D" w:rsidSect="00BD2D2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0B2CD" w14:textId="77777777" w:rsidR="004B066A" w:rsidRDefault="004B066A" w:rsidP="00053E5A">
      <w:pPr>
        <w:spacing w:after="0" w:line="240" w:lineRule="auto"/>
      </w:pPr>
      <w:r>
        <w:separator/>
      </w:r>
    </w:p>
  </w:endnote>
  <w:endnote w:type="continuationSeparator" w:id="0">
    <w:p w14:paraId="422B534A" w14:textId="77777777" w:rsidR="004B066A" w:rsidRDefault="004B066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9E6CEFF" w:rsidR="00945706" w:rsidRPr="00277D1D" w:rsidRDefault="00945706" w:rsidP="00277D1D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277D1D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3A295825">
          <wp:simplePos x="0" y="0"/>
          <wp:positionH relativeFrom="column">
            <wp:posOffset>-1057275</wp:posOffset>
          </wp:positionH>
          <wp:positionV relativeFrom="paragraph">
            <wp:posOffset>-933364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7D1D" w:rsidRPr="00277D1D">
      <w:rPr>
        <w:sz w:val="28"/>
        <w:szCs w:val="28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18FAE" w14:textId="77777777" w:rsidR="004B066A" w:rsidRDefault="004B066A" w:rsidP="00053E5A">
      <w:pPr>
        <w:spacing w:after="0" w:line="240" w:lineRule="auto"/>
      </w:pPr>
      <w:r>
        <w:separator/>
      </w:r>
    </w:p>
  </w:footnote>
  <w:footnote w:type="continuationSeparator" w:id="0">
    <w:p w14:paraId="4DF89979" w14:textId="77777777" w:rsidR="004B066A" w:rsidRDefault="004B066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250690"/>
    <w:rsid w:val="002618AA"/>
    <w:rsid w:val="00277D1D"/>
    <w:rsid w:val="00292AD1"/>
    <w:rsid w:val="002D19F0"/>
    <w:rsid w:val="004519AC"/>
    <w:rsid w:val="0048459B"/>
    <w:rsid w:val="004B066A"/>
    <w:rsid w:val="004F0E08"/>
    <w:rsid w:val="00525346"/>
    <w:rsid w:val="005811F1"/>
    <w:rsid w:val="005E5887"/>
    <w:rsid w:val="005F048F"/>
    <w:rsid w:val="005F23DE"/>
    <w:rsid w:val="006A6F3E"/>
    <w:rsid w:val="007362FC"/>
    <w:rsid w:val="007C6800"/>
    <w:rsid w:val="0081559F"/>
    <w:rsid w:val="008515A0"/>
    <w:rsid w:val="008C6734"/>
    <w:rsid w:val="00917C21"/>
    <w:rsid w:val="00945706"/>
    <w:rsid w:val="009614DC"/>
    <w:rsid w:val="009E5112"/>
    <w:rsid w:val="00A91BDC"/>
    <w:rsid w:val="00B91287"/>
    <w:rsid w:val="00BD2D28"/>
    <w:rsid w:val="00DB7013"/>
    <w:rsid w:val="00E34C2B"/>
    <w:rsid w:val="00F90078"/>
    <w:rsid w:val="00FA6CA6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9</cp:revision>
  <cp:lastPrinted>2020-02-11T13:09:00Z</cp:lastPrinted>
  <dcterms:created xsi:type="dcterms:W3CDTF">2023-01-05T08:58:00Z</dcterms:created>
  <dcterms:modified xsi:type="dcterms:W3CDTF">2023-05-04T10:59:00Z</dcterms:modified>
</cp:coreProperties>
</file>