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B43AD" w14:textId="77777777" w:rsidR="006C5FE3" w:rsidRPr="00225C2A" w:rsidRDefault="006C5FE3" w:rsidP="006C5FE3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78B0003D" w14:textId="77777777" w:rsidR="006C5FE3" w:rsidRPr="00225C2A" w:rsidRDefault="006C5FE3" w:rsidP="006C5FE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13060D70" w14:textId="77777777" w:rsidR="006C5FE3" w:rsidRPr="00225C2A" w:rsidRDefault="006C5FE3" w:rsidP="006C5FE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A3E3D1A" w14:textId="77777777" w:rsidR="006C5FE3" w:rsidRPr="00225C2A" w:rsidRDefault="006C5FE3" w:rsidP="006C5FE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0BB1038" w14:textId="12946EA0" w:rsidR="006C5FE3" w:rsidRPr="00225C2A" w:rsidRDefault="006C5FE3" w:rsidP="006C5FE3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A5630">
        <w:rPr>
          <w:rFonts w:ascii="Calibri" w:hAnsi="Calibri" w:cs="Calibri"/>
          <w:kern w:val="0"/>
          <w:szCs w:val="28"/>
          <w14:ligatures w14:val="none"/>
        </w:rPr>
        <w:t>22</w:t>
      </w:r>
      <w:r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536A2543" w14:textId="77777777" w:rsidR="006C5FE3" w:rsidRPr="00225C2A" w:rsidRDefault="006C5FE3" w:rsidP="006C5FE3">
      <w:pPr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PPSOŚ.6220.3.2023.BM</w:t>
      </w:r>
    </w:p>
    <w:p w14:paraId="2A244AFE" w14:textId="77777777" w:rsidR="006C5FE3" w:rsidRPr="00225C2A" w:rsidRDefault="006C5FE3" w:rsidP="006C5FE3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225C2A">
        <w:rPr>
          <w:rFonts w:ascii="Calibri" w:eastAsia="Times New Roman" w:hAnsi="Calibri" w:cs="Calibri"/>
          <w:szCs w:val="28"/>
        </w:rPr>
        <w:t>Obwieszczenie</w:t>
      </w:r>
    </w:p>
    <w:p w14:paraId="4D5DA8F8" w14:textId="77777777" w:rsidR="006C5FE3" w:rsidRPr="00225C2A" w:rsidRDefault="006C5FE3" w:rsidP="006C5FE3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225C2A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D2822DD" w14:textId="564AB901" w:rsidR="006C5FE3" w:rsidRPr="0066770D" w:rsidRDefault="006C5FE3" w:rsidP="006C5FE3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225C2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osobę fizyczną przedsięwzięcia polegającego na </w:t>
      </w:r>
      <w:r w:rsidRPr="00225C2A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jednorodzinnych, </w:t>
      </w:r>
      <w:r w:rsidRPr="00225C2A">
        <w:rPr>
          <w:rFonts w:ascii="Calibri" w:hAnsi="Calibri" w:cs="Calibri"/>
          <w:kern w:val="0"/>
          <w:szCs w:val="28"/>
          <w14:ligatures w14:val="none"/>
        </w:rPr>
        <w:t>na działce o numerze ewidencyjnym 10/11, obręb Luciny (rejon ul. Wspólnej, Jarzębinowej i Ojca Jana Góry)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23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27CE39ED" w14:textId="28F08ADF" w:rsidR="006C5FE3" w:rsidRPr="0066770D" w:rsidRDefault="006C5FE3" w:rsidP="006C5FE3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2D90F112" w14:textId="77777777" w:rsidR="006C5FE3" w:rsidRPr="0066770D" w:rsidRDefault="006C5FE3" w:rsidP="006C5FE3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2C7D0D51" w14:textId="77777777" w:rsidR="006C5FE3" w:rsidRPr="0066770D" w:rsidRDefault="006C5FE3" w:rsidP="006C5FE3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5474A4BB" w14:textId="77777777" w:rsidR="006C5FE3" w:rsidRPr="0066770D" w:rsidRDefault="006C5FE3" w:rsidP="006C5FE3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9E07EA4" w14:textId="49154AEA" w:rsidR="006C5FE3" w:rsidRPr="0066770D" w:rsidRDefault="006C5FE3" w:rsidP="006C5FE3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FA5630">
        <w:rPr>
          <w:rFonts w:ascii="Calibri" w:eastAsia="Times New Roman" w:hAnsi="Calibri" w:cs="Calibri"/>
          <w:szCs w:val="28"/>
          <w:lang w:eastAsia="pl-PL"/>
        </w:rPr>
        <w:t>22.05.2023 r.</w:t>
      </w:r>
    </w:p>
    <w:p w14:paraId="546711D9" w14:textId="77777777" w:rsidR="006C5FE3" w:rsidRPr="0066770D" w:rsidRDefault="006C5FE3" w:rsidP="006C5FE3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11249B7C" w14:textId="30E2CB57" w:rsidR="006C5FE3" w:rsidRPr="0066770D" w:rsidRDefault="006C5FE3" w:rsidP="006C5FE3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</w:t>
      </w:r>
      <w:r>
        <w:rPr>
          <w:rFonts w:ascii="Calibri" w:hAnsi="Calibri" w:cs="Calibri"/>
          <w:szCs w:val="28"/>
        </w:rPr>
        <w:t xml:space="preserve"> i</w:t>
      </w:r>
      <w:r w:rsidRPr="0066770D">
        <w:rPr>
          <w:rFonts w:ascii="Calibri" w:hAnsi="Calibri" w:cs="Calibri"/>
          <w:szCs w:val="28"/>
        </w:rPr>
        <w:t xml:space="preserve"> 2185, z 2023 r. poz. 595</w:t>
      </w:r>
      <w:r>
        <w:rPr>
          <w:rFonts w:ascii="Calibri" w:hAnsi="Calibri" w:cs="Calibri"/>
          <w:szCs w:val="28"/>
        </w:rPr>
        <w:t xml:space="preserve"> i 553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446D9BDE" w14:textId="77777777" w:rsidR="006C5FE3" w:rsidRPr="0066770D" w:rsidRDefault="006C5FE3" w:rsidP="006C5FE3">
      <w:pPr>
        <w:rPr>
          <w:rFonts w:ascii="Calibri" w:hAnsi="Calibri" w:cs="Calibri"/>
          <w:szCs w:val="28"/>
        </w:rPr>
      </w:pPr>
    </w:p>
    <w:sectPr w:rsidR="006C5FE3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074C" w14:textId="77777777" w:rsidR="003A7CF6" w:rsidRDefault="003A7CF6">
      <w:pPr>
        <w:spacing w:after="0"/>
      </w:pPr>
      <w:r>
        <w:separator/>
      </w:r>
    </w:p>
  </w:endnote>
  <w:endnote w:type="continuationSeparator" w:id="0">
    <w:p w14:paraId="6B03E613" w14:textId="77777777" w:rsidR="003A7CF6" w:rsidRDefault="003A7C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56E0CFB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59F4B87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E429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756A80E7" wp14:editId="11E00E2A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3017F" w14:textId="77777777" w:rsidR="003A7CF6" w:rsidRDefault="003A7CF6">
      <w:pPr>
        <w:spacing w:after="0"/>
      </w:pPr>
      <w:r>
        <w:separator/>
      </w:r>
    </w:p>
  </w:footnote>
  <w:footnote w:type="continuationSeparator" w:id="0">
    <w:p w14:paraId="22E14DFA" w14:textId="77777777" w:rsidR="003A7CF6" w:rsidRDefault="003A7C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179DA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53D4A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821C333" wp14:editId="024A5C90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33D22F1" w14:textId="77777777" w:rsidR="007C6800" w:rsidRDefault="00000000" w:rsidP="007C6800">
    <w:pPr>
      <w:pStyle w:val="Nagwek1"/>
    </w:pPr>
  </w:p>
  <w:p w14:paraId="5B722FF8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9CDBC67" wp14:editId="64C1AF2F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E3"/>
    <w:rsid w:val="000512EA"/>
    <w:rsid w:val="00300FF4"/>
    <w:rsid w:val="0039628D"/>
    <w:rsid w:val="003A7CF6"/>
    <w:rsid w:val="0044177F"/>
    <w:rsid w:val="00443391"/>
    <w:rsid w:val="006C5FE3"/>
    <w:rsid w:val="00896604"/>
    <w:rsid w:val="009133CB"/>
    <w:rsid w:val="00B000D7"/>
    <w:rsid w:val="00B93490"/>
    <w:rsid w:val="00FA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662B3EE"/>
  <w15:chartTrackingRefBased/>
  <w15:docId w15:val="{82A41253-2D5C-4792-BB86-ADC2FE26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FE3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C5FE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6C5FE3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6C5FE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6C5FE3"/>
  </w:style>
  <w:style w:type="paragraph" w:styleId="Nagwek">
    <w:name w:val="header"/>
    <w:basedOn w:val="Normalny"/>
    <w:link w:val="NagwekZnak1"/>
    <w:uiPriority w:val="99"/>
    <w:semiHidden/>
    <w:unhideWhenUsed/>
    <w:rsid w:val="006C5FE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6C5FE3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6C5FE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6C5FE3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2023-05-22T05:02:00Z</dcterms:created>
  <dcterms:modified xsi:type="dcterms:W3CDTF">2023-05-22T10:05:00Z</dcterms:modified>
</cp:coreProperties>
</file>