
<file path=[Content_Types].xml><?xml version="1.0" encoding="utf-8"?>
<Types xmlns="http://schemas.openxmlformats.org/package/2006/content-types">
  <Default Extension="jpeg" ContentType="image/jpe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D57654B" w14:textId="77777777" w:rsidR="00707498" w:rsidRPr="00707498" w:rsidRDefault="00707498" w:rsidP="000B69D0">
      <w:pPr>
        <w:spacing w:after="0"/>
        <w:ind w:right="5812"/>
        <w:jc w:val="center"/>
        <w:rPr>
          <w:rFonts w:ascii="Calibri" w:hAnsi="Calibri" w:cs="Calibri"/>
          <w:kern w:val="0"/>
          <w:sz w:val="16"/>
          <w:szCs w:val="16"/>
          <w14:ligatures w14:val="none"/>
        </w:rPr>
      </w:pPr>
    </w:p>
    <w:p w14:paraId="7D333243" w14:textId="5A64EFFB" w:rsidR="000B69D0" w:rsidRPr="00AB0800" w:rsidRDefault="000B69D0" w:rsidP="000B69D0">
      <w:pPr>
        <w:spacing w:after="0"/>
        <w:ind w:right="5812"/>
        <w:jc w:val="center"/>
        <w:rPr>
          <w:rFonts w:ascii="Calibri" w:hAnsi="Calibri" w:cs="Calibri"/>
          <w:kern w:val="0"/>
          <w:szCs w:val="28"/>
          <w14:ligatures w14:val="none"/>
        </w:rPr>
      </w:pPr>
      <w:r w:rsidRPr="00AB0800">
        <w:rPr>
          <w:rFonts w:ascii="Calibri" w:hAnsi="Calibri" w:cs="Calibri"/>
          <w:kern w:val="0"/>
          <w:szCs w:val="28"/>
          <w14:ligatures w14:val="none"/>
        </w:rPr>
        <w:t>Burmistrz Śremu</w:t>
      </w:r>
    </w:p>
    <w:p w14:paraId="301C2DF3" w14:textId="77777777" w:rsidR="000B69D0" w:rsidRPr="00AB0800" w:rsidRDefault="000B69D0" w:rsidP="000B69D0">
      <w:pPr>
        <w:spacing w:after="0"/>
        <w:ind w:right="5812"/>
        <w:jc w:val="center"/>
        <w:rPr>
          <w:rFonts w:ascii="Calibri" w:hAnsi="Calibri" w:cs="Calibri"/>
          <w:kern w:val="0"/>
          <w:szCs w:val="28"/>
          <w14:ligatures w14:val="none"/>
        </w:rPr>
      </w:pPr>
      <w:r w:rsidRPr="00AB0800">
        <w:rPr>
          <w:rFonts w:ascii="Calibri" w:hAnsi="Calibri" w:cs="Calibri"/>
          <w:kern w:val="0"/>
          <w:szCs w:val="28"/>
          <w14:ligatures w14:val="none"/>
        </w:rPr>
        <w:t>ul. Plac 20 Października 1</w:t>
      </w:r>
    </w:p>
    <w:p w14:paraId="441B95A0" w14:textId="77777777" w:rsidR="000B69D0" w:rsidRPr="00AB0800" w:rsidRDefault="000B69D0" w:rsidP="000B69D0">
      <w:pPr>
        <w:spacing w:after="0"/>
        <w:ind w:right="5812"/>
        <w:jc w:val="center"/>
        <w:rPr>
          <w:rFonts w:ascii="Calibri" w:hAnsi="Calibri" w:cs="Calibri"/>
          <w:kern w:val="0"/>
          <w:szCs w:val="28"/>
          <w14:ligatures w14:val="none"/>
        </w:rPr>
      </w:pPr>
      <w:r w:rsidRPr="00AB0800">
        <w:rPr>
          <w:rFonts w:ascii="Calibri" w:hAnsi="Calibri" w:cs="Calibri"/>
          <w:kern w:val="0"/>
          <w:szCs w:val="28"/>
          <w14:ligatures w14:val="none"/>
        </w:rPr>
        <w:t>63-100 Śrem</w:t>
      </w:r>
    </w:p>
    <w:p w14:paraId="7147E680" w14:textId="10557B70" w:rsidR="000B69D0" w:rsidRPr="00AB0800" w:rsidRDefault="000B69D0" w:rsidP="000B69D0">
      <w:pPr>
        <w:spacing w:after="0"/>
        <w:jc w:val="right"/>
        <w:rPr>
          <w:rFonts w:ascii="Calibri" w:hAnsi="Calibri" w:cs="Calibri"/>
          <w:kern w:val="0"/>
          <w:szCs w:val="28"/>
          <w14:ligatures w14:val="none"/>
        </w:rPr>
      </w:pPr>
      <w:r w:rsidRPr="00AB0800">
        <w:rPr>
          <w:rFonts w:ascii="Calibri" w:hAnsi="Calibri" w:cs="Calibri"/>
          <w:kern w:val="0"/>
          <w:szCs w:val="28"/>
          <w14:ligatures w14:val="none"/>
        </w:rPr>
        <w:t xml:space="preserve">Śrem, </w:t>
      </w:r>
      <w:r>
        <w:rPr>
          <w:rFonts w:ascii="Calibri" w:hAnsi="Calibri" w:cs="Calibri"/>
          <w:kern w:val="0"/>
          <w:szCs w:val="28"/>
          <w14:ligatures w14:val="none"/>
        </w:rPr>
        <w:t>……. czerwca</w:t>
      </w:r>
      <w:r w:rsidRPr="00AB0800">
        <w:rPr>
          <w:rFonts w:ascii="Calibri" w:hAnsi="Calibri" w:cs="Calibri"/>
          <w:kern w:val="0"/>
          <w:szCs w:val="28"/>
          <w14:ligatures w14:val="none"/>
        </w:rPr>
        <w:t xml:space="preserve"> 2023 roku</w:t>
      </w:r>
    </w:p>
    <w:p w14:paraId="6E62B25C" w14:textId="77777777" w:rsidR="000B69D0" w:rsidRPr="00AB0800" w:rsidRDefault="000B69D0" w:rsidP="000B69D0">
      <w:pPr>
        <w:spacing w:after="0"/>
        <w:rPr>
          <w:rFonts w:ascii="Calibri" w:hAnsi="Calibri" w:cs="Calibri"/>
          <w:kern w:val="0"/>
          <w:szCs w:val="28"/>
          <w14:ligatures w14:val="none"/>
        </w:rPr>
      </w:pPr>
      <w:r w:rsidRPr="00AB0800">
        <w:rPr>
          <w:rFonts w:ascii="Calibri" w:hAnsi="Calibri" w:cs="Calibri"/>
          <w:kern w:val="0"/>
          <w:szCs w:val="28"/>
          <w14:ligatures w14:val="none"/>
        </w:rPr>
        <w:t>PPSOŚ.6220.</w:t>
      </w:r>
      <w:r>
        <w:rPr>
          <w:rFonts w:ascii="Calibri" w:hAnsi="Calibri" w:cs="Calibri"/>
          <w:kern w:val="0"/>
          <w:szCs w:val="28"/>
          <w14:ligatures w14:val="none"/>
        </w:rPr>
        <w:t>5</w:t>
      </w:r>
      <w:r w:rsidRPr="00AB0800">
        <w:rPr>
          <w:rFonts w:ascii="Calibri" w:hAnsi="Calibri" w:cs="Calibri"/>
          <w:kern w:val="0"/>
          <w:szCs w:val="28"/>
          <w14:ligatures w14:val="none"/>
        </w:rPr>
        <w:t>.2023.BM</w:t>
      </w:r>
    </w:p>
    <w:p w14:paraId="5B6168FC" w14:textId="77777777" w:rsidR="000B69D0" w:rsidRPr="00AB0800" w:rsidRDefault="000B69D0" w:rsidP="000B69D0">
      <w:pPr>
        <w:keepNext/>
        <w:keepLines/>
        <w:jc w:val="center"/>
        <w:outlineLvl w:val="0"/>
        <w:rPr>
          <w:rFonts w:ascii="Calibri" w:eastAsia="Times New Roman" w:hAnsi="Calibri" w:cs="Calibri"/>
          <w:szCs w:val="28"/>
        </w:rPr>
      </w:pPr>
      <w:r w:rsidRPr="00AB0800">
        <w:rPr>
          <w:rFonts w:ascii="Calibri" w:eastAsia="Times New Roman" w:hAnsi="Calibri" w:cs="Calibri"/>
          <w:szCs w:val="28"/>
        </w:rPr>
        <w:t>Obwieszczenie</w:t>
      </w:r>
    </w:p>
    <w:p w14:paraId="4305653C" w14:textId="77777777" w:rsidR="000B69D0" w:rsidRPr="00AB0800" w:rsidRDefault="000B69D0" w:rsidP="000B69D0">
      <w:pPr>
        <w:keepNext/>
        <w:jc w:val="center"/>
        <w:outlineLvl w:val="0"/>
        <w:rPr>
          <w:rFonts w:ascii="Calibri" w:eastAsia="Times New Roman" w:hAnsi="Calibri" w:cs="Calibri"/>
          <w:kern w:val="32"/>
          <w:szCs w:val="28"/>
          <w14:ligatures w14:val="none"/>
        </w:rPr>
      </w:pPr>
      <w:r w:rsidRPr="00AB0800">
        <w:rPr>
          <w:rFonts w:ascii="Calibri" w:eastAsia="Times New Roman" w:hAnsi="Calibri" w:cs="Calibri"/>
          <w:kern w:val="32"/>
          <w:szCs w:val="28"/>
          <w14:ligatures w14:val="none"/>
        </w:rPr>
        <w:t>o wyznaczeniu nowego terminu załatwienia sprawy w przedmiocie wydania decyzji o środowiskowych uwarunkowaniach</w:t>
      </w:r>
    </w:p>
    <w:p w14:paraId="410998E5" w14:textId="529D3410" w:rsidR="000B69D0" w:rsidRPr="00AB0800" w:rsidRDefault="000B69D0" w:rsidP="000B69D0">
      <w:pPr>
        <w:ind w:firstLine="708"/>
        <w:rPr>
          <w:rFonts w:ascii="Calibri" w:hAnsi="Calibri" w:cs="Calibri"/>
          <w:kern w:val="0"/>
          <w:szCs w:val="28"/>
          <w14:ligatures w14:val="none"/>
        </w:rPr>
      </w:pPr>
      <w:r w:rsidRPr="00AB0800">
        <w:rPr>
          <w:rFonts w:ascii="Calibri" w:hAnsi="Calibri" w:cs="Calibri"/>
          <w:kern w:val="0"/>
          <w:szCs w:val="28"/>
          <w14:ligatures w14:val="none"/>
        </w:rPr>
        <w:t>Zawiadamiam</w:t>
      </w:r>
      <w:r w:rsidRPr="00AB0800">
        <w:rPr>
          <w:rFonts w:ascii="Calibri" w:hAnsi="Calibri" w:cs="Calibri"/>
          <w:kern w:val="0"/>
          <w:szCs w:val="28"/>
          <w:vertAlign w:val="superscript"/>
          <w14:ligatures w14:val="none"/>
        </w:rPr>
        <w:t>1</w:t>
      </w:r>
      <w:r w:rsidRPr="00AB0800">
        <w:rPr>
          <w:rFonts w:ascii="Calibri" w:hAnsi="Calibri" w:cs="Calibri"/>
          <w:kern w:val="0"/>
          <w:szCs w:val="28"/>
          <w14:ligatures w14:val="none"/>
        </w:rPr>
        <w:t xml:space="preserve"> strony postępowania o wyznaczeniu nowego terminu załatwienia sprawy </w:t>
      </w:r>
      <w:r w:rsidRPr="00AB0800">
        <w:rPr>
          <w:rFonts w:ascii="Calibri" w:eastAsia="Times New Roman" w:hAnsi="Calibri" w:cs="Calibri"/>
          <w:kern w:val="0"/>
          <w:szCs w:val="28"/>
          <w:lang w:eastAsia="pl-PL"/>
          <w14:ligatures w14:val="none"/>
        </w:rPr>
        <w:t xml:space="preserve">w przedmiocie wydania decyzji o środowiskowych uwarunkowaniach dla planowanego przez </w:t>
      </w:r>
      <w:proofErr w:type="spellStart"/>
      <w:r w:rsidRPr="00DD23E6">
        <w:rPr>
          <w:rFonts w:ascii="Calibri" w:hAnsi="Calibri" w:cs="Calibri"/>
          <w:szCs w:val="28"/>
        </w:rPr>
        <w:t>Revit</w:t>
      </w:r>
      <w:proofErr w:type="spellEnd"/>
      <w:r w:rsidRPr="00DD23E6">
        <w:rPr>
          <w:rFonts w:ascii="Calibri" w:hAnsi="Calibri" w:cs="Calibri"/>
          <w:szCs w:val="28"/>
        </w:rPr>
        <w:t xml:space="preserve"> Point Niedzielska Kaźmierczak Pacholski Spółkę Jawną, ul. Henryka Sienkiewicza 22, 60-818 Poznań, przedsięwzięcia polegającego na </w:t>
      </w:r>
      <w:r w:rsidRPr="00DD23E6">
        <w:rPr>
          <w:rFonts w:ascii="Calibri" w:eastAsia="Times New Roman" w:hAnsi="Calibri" w:cs="Calibri"/>
          <w:b/>
          <w:bCs/>
          <w:szCs w:val="28"/>
          <w:lang w:eastAsia="pl-PL"/>
        </w:rPr>
        <w:t>eksploatacji odkrywkowej złoża kruszywa naturalnego</w:t>
      </w:r>
      <w:r w:rsidRPr="00DD23E6">
        <w:rPr>
          <w:rFonts w:ascii="Calibri" w:eastAsia="Times New Roman" w:hAnsi="Calibri" w:cs="Calibri"/>
          <w:szCs w:val="28"/>
          <w:lang w:eastAsia="pl-PL"/>
        </w:rPr>
        <w:t xml:space="preserve"> LUCINY RP, na działce o numerze ewidencyjnym 128, obręb Luciny (</w:t>
      </w:r>
      <w:r>
        <w:rPr>
          <w:rFonts w:ascii="Calibri" w:eastAsia="Times New Roman" w:hAnsi="Calibri" w:cs="Calibri"/>
          <w:szCs w:val="28"/>
          <w:lang w:eastAsia="pl-PL"/>
        </w:rPr>
        <w:t>za</w:t>
      </w:r>
      <w:r w:rsidRPr="00DD23E6">
        <w:rPr>
          <w:rFonts w:ascii="Calibri" w:eastAsia="Times New Roman" w:hAnsi="Calibri" w:cs="Calibri"/>
          <w:szCs w:val="28"/>
          <w:lang w:eastAsia="pl-PL"/>
        </w:rPr>
        <w:t xml:space="preserve"> przystank</w:t>
      </w:r>
      <w:r>
        <w:rPr>
          <w:rFonts w:ascii="Calibri" w:eastAsia="Times New Roman" w:hAnsi="Calibri" w:cs="Calibri"/>
          <w:szCs w:val="28"/>
          <w:lang w:eastAsia="pl-PL"/>
        </w:rPr>
        <w:t>iem</w:t>
      </w:r>
      <w:r w:rsidRPr="00DD23E6">
        <w:rPr>
          <w:rFonts w:ascii="Calibri" w:eastAsia="Times New Roman" w:hAnsi="Calibri" w:cs="Calibri"/>
          <w:szCs w:val="28"/>
          <w:lang w:eastAsia="pl-PL"/>
        </w:rPr>
        <w:t xml:space="preserve"> autobusowym </w:t>
      </w:r>
      <w:r>
        <w:rPr>
          <w:rFonts w:ascii="Calibri" w:eastAsia="Times New Roman" w:hAnsi="Calibri" w:cs="Calibri"/>
          <w:szCs w:val="28"/>
          <w:lang w:eastAsia="pl-PL"/>
        </w:rPr>
        <w:t>przy drodze</w:t>
      </w:r>
      <w:r w:rsidRPr="00DD23E6">
        <w:rPr>
          <w:rFonts w:ascii="Calibri" w:eastAsia="Times New Roman" w:hAnsi="Calibri" w:cs="Calibri"/>
          <w:szCs w:val="28"/>
          <w:lang w:eastAsia="pl-PL"/>
        </w:rPr>
        <w:t xml:space="preserve"> relacji Śrem - Zaniemyśl)</w:t>
      </w:r>
      <w:r w:rsidRPr="00AB0800">
        <w:rPr>
          <w:rFonts w:ascii="Calibri" w:eastAsia="Times New Roman" w:hAnsi="Calibri" w:cs="Calibri"/>
          <w:kern w:val="0"/>
          <w:szCs w:val="28"/>
          <w:lang w:eastAsia="pl-PL"/>
          <w14:ligatures w14:val="none"/>
        </w:rPr>
        <w:t xml:space="preserve">, do </w:t>
      </w:r>
      <w:r>
        <w:rPr>
          <w:rFonts w:ascii="Calibri" w:eastAsia="Times New Roman" w:hAnsi="Calibri" w:cs="Calibri"/>
          <w:kern w:val="0"/>
          <w:szCs w:val="28"/>
          <w:lang w:eastAsia="pl-PL"/>
          <w14:ligatures w14:val="none"/>
        </w:rPr>
        <w:t>8 lipca</w:t>
      </w:r>
      <w:r w:rsidRPr="00AB0800">
        <w:rPr>
          <w:rFonts w:ascii="Calibri" w:eastAsia="Times New Roman" w:hAnsi="Calibri" w:cs="Calibri"/>
          <w:kern w:val="0"/>
          <w:szCs w:val="28"/>
          <w:lang w:eastAsia="pl-PL"/>
          <w14:ligatures w14:val="none"/>
        </w:rPr>
        <w:t xml:space="preserve"> 2023 r., przy czym termin ten nie jest ostateczny i może ulec zmianie. Przedmiotowa sprawa nie może zostać załatwiona w ustawowym terminie, </w:t>
      </w:r>
      <w:r w:rsidRPr="00AB0800">
        <w:rPr>
          <w:rFonts w:ascii="Calibri" w:hAnsi="Calibri" w:cs="Calibri"/>
          <w:kern w:val="0"/>
          <w:szCs w:val="28"/>
          <w14:ligatures w14:val="none"/>
        </w:rPr>
        <w:t>ze względu na konieczność zajęcia stanowiska przez organy współdziałające i dokonania określonych czynności przewidzianych w przepisach prawa.</w:t>
      </w:r>
    </w:p>
    <w:p w14:paraId="283B6AD3" w14:textId="19D8557D" w:rsidR="000B69D0" w:rsidRPr="00AB0800" w:rsidRDefault="000B69D0" w:rsidP="000B69D0">
      <w:pPr>
        <w:ind w:firstLine="709"/>
        <w:rPr>
          <w:rFonts w:ascii="Calibri" w:eastAsia="Times New Roman" w:hAnsi="Calibri" w:cs="Calibri"/>
          <w:kern w:val="0"/>
          <w:szCs w:val="28"/>
          <w:lang w:eastAsia="pl-PL"/>
          <w14:ligatures w14:val="none"/>
        </w:rPr>
      </w:pPr>
      <w:r w:rsidRPr="00AB0800">
        <w:rPr>
          <w:rFonts w:ascii="Calibri" w:hAnsi="Calibri" w:cs="Calibri"/>
          <w:kern w:val="0"/>
          <w:szCs w:val="28"/>
          <w14:ligatures w14:val="none"/>
        </w:rPr>
        <w:t xml:space="preserve">Stronie służy prawo do wniesienia ponaglenia do Samorządowego Kolegium Odwoławczego w Poznaniu, za moim pośrednictwem, stosownie do art. 37 </w:t>
      </w:r>
      <w:r w:rsidRPr="00AB0800">
        <w:rPr>
          <w:rFonts w:ascii="Calibri" w:eastAsia="Times New Roman" w:hAnsi="Calibri" w:cs="Calibri"/>
          <w:kern w:val="0"/>
          <w:szCs w:val="28"/>
          <w:lang w:eastAsia="pl-PL"/>
          <w14:ligatures w14:val="none"/>
        </w:rPr>
        <w:t xml:space="preserve">ustawy z dnia </w:t>
      </w:r>
      <w:smartTag w:uri="urn:schemas-microsoft-com:office:smarttags" w:element="date">
        <w:smartTagPr>
          <w:attr w:name="ls" w:val="trans"/>
          <w:attr w:name="Month" w:val="6"/>
          <w:attr w:name="Day" w:val="14"/>
          <w:attr w:name="Year" w:val="19"/>
        </w:smartTagPr>
        <w:r w:rsidRPr="00AB0800">
          <w:rPr>
            <w:rFonts w:ascii="Calibri" w:eastAsia="Times New Roman" w:hAnsi="Calibri" w:cs="Calibri"/>
            <w:kern w:val="0"/>
            <w:szCs w:val="28"/>
            <w:lang w:eastAsia="pl-PL"/>
            <w14:ligatures w14:val="none"/>
          </w:rPr>
          <w:t>14 czerwca 19</w:t>
        </w:r>
      </w:smartTag>
      <w:r w:rsidRPr="00AB0800">
        <w:rPr>
          <w:rFonts w:ascii="Calibri" w:eastAsia="Times New Roman" w:hAnsi="Calibri" w:cs="Calibri"/>
          <w:kern w:val="0"/>
          <w:szCs w:val="28"/>
          <w:lang w:eastAsia="pl-PL"/>
          <w14:ligatures w14:val="none"/>
        </w:rPr>
        <w:t>60 r. - Kodeks postępowania administracyjnego (Dz. U. z 2023 r. poz. 775</w:t>
      </w:r>
      <w:r>
        <w:rPr>
          <w:rFonts w:ascii="Calibri" w:eastAsia="Times New Roman" w:hAnsi="Calibri" w:cs="Calibri"/>
          <w:kern w:val="0"/>
          <w:szCs w:val="28"/>
          <w:lang w:eastAsia="pl-PL"/>
          <w14:ligatures w14:val="none"/>
        </w:rPr>
        <w:t xml:space="preserve"> i 803</w:t>
      </w:r>
      <w:r w:rsidRPr="00AB0800">
        <w:rPr>
          <w:rFonts w:ascii="Calibri" w:eastAsia="Times New Roman" w:hAnsi="Calibri" w:cs="Calibri"/>
          <w:kern w:val="0"/>
          <w:szCs w:val="28"/>
          <w:lang w:eastAsia="pl-PL"/>
          <w14:ligatures w14:val="none"/>
        </w:rPr>
        <w:t>)</w:t>
      </w:r>
      <w:r w:rsidRPr="00AB0800">
        <w:rPr>
          <w:rFonts w:ascii="Calibri" w:hAnsi="Calibri" w:cs="Calibri"/>
          <w:kern w:val="0"/>
          <w:szCs w:val="28"/>
          <w14:ligatures w14:val="none"/>
        </w:rPr>
        <w:t>.</w:t>
      </w:r>
      <w:r w:rsidRPr="00AB0800">
        <w:rPr>
          <w:rFonts w:ascii="Calibri" w:eastAsia="Times New Roman" w:hAnsi="Calibri" w:cs="Calibri"/>
          <w:kern w:val="0"/>
          <w:szCs w:val="28"/>
          <w:lang w:eastAsia="pl-PL"/>
          <w14:ligatures w14:val="none"/>
        </w:rPr>
        <w:t xml:space="preserve"> Zawiadomienie przez obwieszczenie uważa się za dokonane po 14 dniach od dnia publicznego ogłoszenia stosownie do art. 49 przywołanej ustawy.</w:t>
      </w:r>
    </w:p>
    <w:p w14:paraId="0A7DEE22" w14:textId="77777777" w:rsidR="000B69D0" w:rsidRPr="00AB0800" w:rsidRDefault="000B69D0" w:rsidP="000B69D0">
      <w:pPr>
        <w:ind w:left="4395"/>
        <w:jc w:val="center"/>
        <w:rPr>
          <w:rFonts w:ascii="Calibri" w:eastAsia="Times New Roman" w:hAnsi="Calibri" w:cs="Calibri"/>
          <w:kern w:val="0"/>
          <w:szCs w:val="28"/>
          <w:lang w:eastAsia="pl-PL"/>
          <w14:ligatures w14:val="none"/>
        </w:rPr>
      </w:pPr>
      <w:r w:rsidRPr="00AB0800">
        <w:rPr>
          <w:rFonts w:ascii="Calibri" w:eastAsia="Times New Roman" w:hAnsi="Calibri" w:cs="Calibri"/>
          <w:kern w:val="0"/>
          <w:szCs w:val="28"/>
          <w:lang w:eastAsia="pl-PL"/>
          <w14:ligatures w14:val="none"/>
        </w:rPr>
        <w:t>Adam Lewandowski</w:t>
      </w:r>
    </w:p>
    <w:p w14:paraId="1C253AC9" w14:textId="77777777" w:rsidR="000B69D0" w:rsidRPr="00AB0800" w:rsidRDefault="000B69D0" w:rsidP="000B69D0">
      <w:pPr>
        <w:ind w:left="4394"/>
        <w:jc w:val="center"/>
        <w:rPr>
          <w:rFonts w:ascii="Calibri" w:eastAsia="Times New Roman" w:hAnsi="Calibri" w:cs="Calibri"/>
          <w:i/>
          <w:kern w:val="0"/>
          <w:szCs w:val="28"/>
          <w:lang w:eastAsia="pl-PL"/>
          <w14:ligatures w14:val="none"/>
        </w:rPr>
      </w:pPr>
      <w:r w:rsidRPr="00AB0800">
        <w:rPr>
          <w:rFonts w:ascii="Calibri" w:eastAsia="Times New Roman" w:hAnsi="Calibri" w:cs="Calibri"/>
          <w:kern w:val="0"/>
          <w:szCs w:val="28"/>
          <w:lang w:eastAsia="pl-PL"/>
          <w14:ligatures w14:val="none"/>
        </w:rPr>
        <w:t>Burmistrz Śremu</w:t>
      </w:r>
    </w:p>
    <w:p w14:paraId="5B4CFFD8" w14:textId="7037CAE2" w:rsidR="000B69D0" w:rsidRPr="00AB0800" w:rsidRDefault="000B69D0" w:rsidP="000B69D0">
      <w:pPr>
        <w:rPr>
          <w:rFonts w:ascii="Calibri" w:eastAsia="Times New Roman" w:hAnsi="Calibri" w:cs="Calibri"/>
          <w:szCs w:val="28"/>
          <w:lang w:eastAsia="pl-PL"/>
        </w:rPr>
      </w:pPr>
      <w:r w:rsidRPr="00AB0800">
        <w:rPr>
          <w:rFonts w:ascii="Calibri" w:eastAsia="Times New Roman" w:hAnsi="Calibri" w:cs="Calibri"/>
          <w:szCs w:val="28"/>
          <w:lang w:eastAsia="pl-PL"/>
        </w:rPr>
        <w:t xml:space="preserve">Wywieszono: </w:t>
      </w:r>
      <w:r>
        <w:rPr>
          <w:rFonts w:ascii="Calibri" w:eastAsia="Times New Roman" w:hAnsi="Calibri" w:cs="Calibri"/>
          <w:szCs w:val="28"/>
          <w:lang w:eastAsia="pl-PL"/>
        </w:rPr>
        <w:t>06.06.2023 r.</w:t>
      </w:r>
    </w:p>
    <w:p w14:paraId="33FFDE9B" w14:textId="77777777" w:rsidR="000B69D0" w:rsidRPr="00AB0800" w:rsidRDefault="000B69D0" w:rsidP="000B69D0">
      <w:pPr>
        <w:rPr>
          <w:rFonts w:ascii="Calibri" w:eastAsia="Times New Roman" w:hAnsi="Calibri" w:cs="Calibri"/>
          <w:szCs w:val="28"/>
          <w:lang w:eastAsia="pl-PL"/>
        </w:rPr>
      </w:pPr>
      <w:r w:rsidRPr="00AB0800">
        <w:rPr>
          <w:rFonts w:ascii="Calibri" w:eastAsia="Times New Roman" w:hAnsi="Calibri" w:cs="Calibri"/>
          <w:szCs w:val="28"/>
          <w:lang w:eastAsia="pl-PL"/>
        </w:rPr>
        <w:t>Zdjęto:</w:t>
      </w:r>
    </w:p>
    <w:p w14:paraId="7A0BB1AD" w14:textId="77777777" w:rsidR="000B69D0" w:rsidRPr="00AB0800" w:rsidRDefault="000B69D0" w:rsidP="000B69D0">
      <w:pPr>
        <w:spacing w:after="0"/>
        <w:rPr>
          <w:rFonts w:ascii="Calibri" w:hAnsi="Calibri" w:cs="Calibri"/>
          <w:szCs w:val="28"/>
        </w:rPr>
      </w:pPr>
      <w:r w:rsidRPr="00AB0800">
        <w:rPr>
          <w:rFonts w:ascii="Calibri" w:hAnsi="Calibri" w:cs="Calibri"/>
          <w:bCs/>
          <w:szCs w:val="28"/>
          <w:vertAlign w:val="superscript"/>
        </w:rPr>
        <w:t>1</w:t>
      </w:r>
      <w:r w:rsidRPr="00AB0800">
        <w:rPr>
          <w:rFonts w:ascii="Calibri" w:hAnsi="Calibri" w:cs="Calibri"/>
          <w:bCs/>
          <w:szCs w:val="28"/>
        </w:rPr>
        <w:t xml:space="preserve">Podstawa prawna: </w:t>
      </w:r>
      <w:r w:rsidRPr="00AB0800">
        <w:rPr>
          <w:rFonts w:ascii="Calibri" w:hAnsi="Calibri" w:cs="Calibri"/>
          <w:szCs w:val="28"/>
        </w:rPr>
        <w:t xml:space="preserve">art. 73 ust. 1 i art. 74 ust. 3 ustawy z dnia 3 października 2008 r. o udostępnianiu informacji o środowisku i jego ochronie, udziale społeczeństwa w ochronie środowiska oraz o ocenach oddziaływania na środowisko (Dz. U. z 2022 r. poz. 1029, 1260, 1261, 1783, 1846, 2687 i 2185, z 2023 r. poz. 595 i 553) oraz </w:t>
      </w:r>
      <w:r w:rsidRPr="00AB0800">
        <w:rPr>
          <w:rFonts w:ascii="Calibri" w:hAnsi="Calibri" w:cs="Calibri"/>
          <w:kern w:val="0"/>
          <w:szCs w:val="28"/>
          <w14:ligatures w14:val="none"/>
        </w:rPr>
        <w:t xml:space="preserve">art. 36 </w:t>
      </w:r>
      <w:r w:rsidRPr="00AB0800">
        <w:rPr>
          <w:rFonts w:ascii="Calibri" w:eastAsia="Times New Roman" w:hAnsi="Calibri" w:cs="Calibri"/>
          <w:kern w:val="0"/>
          <w:szCs w:val="28"/>
          <w:lang w:eastAsia="pl-PL"/>
          <w14:ligatures w14:val="none"/>
        </w:rPr>
        <w:t>ustawy z dnia 14 czerwca 1960 r. - Kodeks postępowania administracyjnego</w:t>
      </w:r>
    </w:p>
    <w:sectPr w:rsidR="000B69D0" w:rsidRPr="00AB0800" w:rsidSect="00BD2D28">
      <w:headerReference w:type="default" r:id="rId6"/>
      <w:footerReference w:type="default" r:id="rId7"/>
      <w:headerReference w:type="first" r:id="rId8"/>
      <w:footerReference w:type="first" r:id="rId9"/>
      <w:pgSz w:w="11906" w:h="16838"/>
      <w:pgMar w:top="1418" w:right="1418" w:bottom="1701" w:left="1701" w:header="708" w:footer="7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885A807" w14:textId="77777777" w:rsidR="009A115E" w:rsidRDefault="009A115E">
      <w:pPr>
        <w:spacing w:after="0"/>
      </w:pPr>
      <w:r>
        <w:separator/>
      </w:r>
    </w:p>
  </w:endnote>
  <w:endnote w:type="continuationSeparator" w:id="0">
    <w:p w14:paraId="2F6B5AA7" w14:textId="77777777" w:rsidR="009A115E" w:rsidRDefault="009A115E">
      <w:pPr>
        <w:spacing w:after="0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1535006023"/>
      <w:docPartObj>
        <w:docPartGallery w:val="Page Numbers (Bottom of Page)"/>
        <w:docPartUnique/>
      </w:docPartObj>
    </w:sdtPr>
    <w:sdtContent>
      <w:sdt>
        <w:sdtPr>
          <w:id w:val="1728636285"/>
          <w:docPartObj>
            <w:docPartGallery w:val="Page Numbers (Top of Page)"/>
            <w:docPartUnique/>
          </w:docPartObj>
        </w:sdtPr>
        <w:sdtContent>
          <w:p w14:paraId="227B074D" w14:textId="77777777" w:rsidR="00BD2D28" w:rsidRDefault="00000000">
            <w:pPr>
              <w:pStyle w:val="Stopka1"/>
              <w:jc w:val="center"/>
            </w:pPr>
            <w:r w:rsidRPr="00BD2D28">
              <w:rPr>
                <w:szCs w:val="28"/>
              </w:rPr>
              <w:fldChar w:fldCharType="begin"/>
            </w:r>
            <w:r w:rsidRPr="00BD2D28">
              <w:rPr>
                <w:szCs w:val="28"/>
              </w:rPr>
              <w:instrText>PAGE</w:instrText>
            </w:r>
            <w:r w:rsidRPr="00BD2D28">
              <w:rPr>
                <w:szCs w:val="28"/>
              </w:rPr>
              <w:fldChar w:fldCharType="separate"/>
            </w:r>
            <w:r w:rsidRPr="00BD2D28">
              <w:rPr>
                <w:szCs w:val="28"/>
              </w:rPr>
              <w:t>2</w:t>
            </w:r>
            <w:r w:rsidRPr="00BD2D28">
              <w:rPr>
                <w:szCs w:val="28"/>
              </w:rPr>
              <w:fldChar w:fldCharType="end"/>
            </w:r>
            <w:r w:rsidRPr="00BD2D28">
              <w:rPr>
                <w:szCs w:val="28"/>
              </w:rPr>
              <w:t xml:space="preserve"> z </w:t>
            </w:r>
            <w:r w:rsidRPr="00BD2D28">
              <w:rPr>
                <w:szCs w:val="28"/>
              </w:rPr>
              <w:fldChar w:fldCharType="begin"/>
            </w:r>
            <w:r w:rsidRPr="00BD2D28">
              <w:rPr>
                <w:szCs w:val="28"/>
              </w:rPr>
              <w:instrText>NUMPAGES</w:instrText>
            </w:r>
            <w:r w:rsidRPr="00BD2D28">
              <w:rPr>
                <w:szCs w:val="28"/>
              </w:rPr>
              <w:fldChar w:fldCharType="separate"/>
            </w:r>
            <w:r w:rsidRPr="00BD2D28">
              <w:rPr>
                <w:szCs w:val="28"/>
              </w:rPr>
              <w:t>2</w:t>
            </w:r>
            <w:r w:rsidRPr="00BD2D28">
              <w:rPr>
                <w:szCs w:val="28"/>
              </w:rPr>
              <w:fldChar w:fldCharType="end"/>
            </w:r>
          </w:p>
        </w:sdtContent>
      </w:sdt>
    </w:sdtContent>
  </w:sdt>
  <w:p w14:paraId="64D3EAEA" w14:textId="77777777" w:rsidR="00945706" w:rsidRDefault="00000000">
    <w:pPr>
      <w:pStyle w:val="Stopka1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8675288" w14:textId="77777777" w:rsidR="00945706" w:rsidRPr="00AB0800" w:rsidRDefault="00000000" w:rsidP="0070683C">
    <w:pPr>
      <w:pStyle w:val="Stopka1"/>
      <w:tabs>
        <w:tab w:val="clear" w:pos="4536"/>
        <w:tab w:val="left" w:pos="7110"/>
      </w:tabs>
      <w:jc w:val="center"/>
      <w:rPr>
        <w:rFonts w:asciiTheme="minorHAnsi" w:hAnsiTheme="minorHAnsi" w:cstheme="minorHAnsi"/>
      </w:rPr>
    </w:pPr>
    <w:r w:rsidRPr="00AB0800">
      <w:rPr>
        <w:rFonts w:asciiTheme="minorHAnsi" w:hAnsiTheme="minorHAnsi" w:cstheme="minorHAnsi"/>
        <w:noProof/>
        <w:szCs w:val="28"/>
      </w:rPr>
      <w:drawing>
        <wp:anchor distT="0" distB="0" distL="114300" distR="114300" simplePos="0" relativeHeight="251659264" behindDoc="1" locked="0" layoutInCell="1" allowOverlap="1" wp14:anchorId="5AB1AA54" wp14:editId="6CE03E6A">
          <wp:simplePos x="0" y="0"/>
          <wp:positionH relativeFrom="column">
            <wp:posOffset>-1323975</wp:posOffset>
          </wp:positionH>
          <wp:positionV relativeFrom="paragraph">
            <wp:posOffset>-933450</wp:posOffset>
          </wp:positionV>
          <wp:extent cx="7536604" cy="1536065"/>
          <wp:effectExtent l="0" t="0" r="7620" b="6985"/>
          <wp:wrapNone/>
          <wp:docPr id="7" name="Obraz 7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4" name="Obraz 4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536604" cy="1536065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Pr="00AB0800">
      <w:rPr>
        <w:rFonts w:asciiTheme="minorHAnsi" w:hAnsiTheme="minorHAnsi" w:cstheme="minorHAnsi"/>
      </w:rPr>
      <w:t>1 z 1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6077FCD" w14:textId="77777777" w:rsidR="009A115E" w:rsidRDefault="009A115E">
      <w:pPr>
        <w:spacing w:after="0"/>
      </w:pPr>
      <w:r>
        <w:separator/>
      </w:r>
    </w:p>
  </w:footnote>
  <w:footnote w:type="continuationSeparator" w:id="0">
    <w:p w14:paraId="6F5F8A64" w14:textId="77777777" w:rsidR="009A115E" w:rsidRDefault="009A115E">
      <w:pPr>
        <w:spacing w:after="0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DAC4418" w14:textId="77777777" w:rsidR="00053E5A" w:rsidRDefault="00000000" w:rsidP="009614DC">
    <w:pPr>
      <w:pStyle w:val="Nagwek1"/>
      <w:tabs>
        <w:tab w:val="clear" w:pos="4536"/>
        <w:tab w:val="clear" w:pos="9072"/>
        <w:tab w:val="left" w:pos="6000"/>
      </w:tabs>
    </w:pPr>
    <w:r>
      <w:tab/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E6D1BDF" w14:textId="77777777" w:rsidR="007C6800" w:rsidRDefault="00000000" w:rsidP="005F23DE">
    <w:pPr>
      <w:pStyle w:val="Nagwek1"/>
      <w:tabs>
        <w:tab w:val="clear" w:pos="9072"/>
      </w:tabs>
    </w:pPr>
    <w:r>
      <w:rPr>
        <w:noProof/>
        <w:lang w:eastAsia="pl-PL"/>
      </w:rPr>
      <w:drawing>
        <wp:anchor distT="0" distB="0" distL="114300" distR="114300" simplePos="0" relativeHeight="251661312" behindDoc="1" locked="0" layoutInCell="1" allowOverlap="1" wp14:anchorId="6C44C7BF" wp14:editId="25AFE798">
          <wp:simplePos x="0" y="0"/>
          <wp:positionH relativeFrom="column">
            <wp:posOffset>-1565910</wp:posOffset>
          </wp:positionH>
          <wp:positionV relativeFrom="paragraph">
            <wp:posOffset>-449580</wp:posOffset>
          </wp:positionV>
          <wp:extent cx="7571761" cy="2333625"/>
          <wp:effectExtent l="0" t="0" r="0" b="0"/>
          <wp:wrapNone/>
          <wp:docPr id="2" name="Obraz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apier frimowy - ogłoszenia z logo Śremu 2022 -nagłowek1.jpg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571761" cy="2333625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tab/>
    </w:r>
  </w:p>
  <w:p w14:paraId="4AD31B1E" w14:textId="77777777" w:rsidR="007C6800" w:rsidRDefault="00000000" w:rsidP="007C6800">
    <w:pPr>
      <w:pStyle w:val="Nagwek1"/>
    </w:pPr>
  </w:p>
  <w:p w14:paraId="1FC43753" w14:textId="77777777" w:rsidR="007C6800" w:rsidRPr="007C6800" w:rsidRDefault="00000000" w:rsidP="007C6800">
    <w:pPr>
      <w:pStyle w:val="Nagwek1"/>
    </w:pPr>
    <w:r>
      <w:rPr>
        <w:noProof/>
        <w:lang w:eastAsia="pl-PL"/>
      </w:rPr>
      <w:drawing>
        <wp:anchor distT="0" distB="0" distL="114300" distR="114300" simplePos="0" relativeHeight="251660288" behindDoc="1" locked="0" layoutInCell="1" allowOverlap="1" wp14:anchorId="685479C6" wp14:editId="0BD08CAE">
          <wp:simplePos x="0" y="0"/>
          <wp:positionH relativeFrom="column">
            <wp:posOffset>6805930</wp:posOffset>
          </wp:positionH>
          <wp:positionV relativeFrom="paragraph">
            <wp:posOffset>2952750</wp:posOffset>
          </wp:positionV>
          <wp:extent cx="7715250" cy="6960870"/>
          <wp:effectExtent l="0" t="0" r="0" b="0"/>
          <wp:wrapNone/>
          <wp:docPr id="3" name="Obraz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apier frimowy - ogłoszenia z logo Śremu 2022.jpg"/>
                  <pic:cNvPicPr/>
                </pic:nvPicPr>
                <pic:blipFill rotWithShape="1">
                  <a:blip r:embed="rId2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l="1" t="35201" r="-1504"/>
                  <a:stretch/>
                </pic:blipFill>
                <pic:spPr bwMode="auto">
                  <a:xfrm>
                    <a:off x="0" y="0"/>
                    <a:ext cx="7715250" cy="6960870"/>
                  </a:xfrm>
                  <a:prstGeom prst="rect">
                    <a:avLst/>
                  </a:prstGeom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16"/>
  <w:proofState w:spelling="clean"/>
  <w:defaultTabStop w:val="708"/>
  <w:hyphenationZone w:val="425"/>
  <w:drawingGridHorizontalSpacing w:val="110"/>
  <w:displayHorizontalDrawingGridEvery w:val="2"/>
  <w:displayVertic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B69D0"/>
    <w:rsid w:val="000512EA"/>
    <w:rsid w:val="000B69D0"/>
    <w:rsid w:val="00300FF4"/>
    <w:rsid w:val="0039628D"/>
    <w:rsid w:val="0044177F"/>
    <w:rsid w:val="00443391"/>
    <w:rsid w:val="00707498"/>
    <w:rsid w:val="00896604"/>
    <w:rsid w:val="009A115E"/>
    <w:rsid w:val="00B9349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date"/>
  <w:shapeDefaults>
    <o:shapedefaults v:ext="edit" spidmax="1026"/>
    <o:shapelayout v:ext="edit">
      <o:idmap v:ext="edit" data="1"/>
    </o:shapelayout>
  </w:shapeDefaults>
  <w:decimalSymbol w:val=","/>
  <w:listSeparator w:val=";"/>
  <w14:docId w14:val="250E90A3"/>
  <w15:chartTrackingRefBased/>
  <w15:docId w15:val="{2CD2374C-FCCA-43A7-BA4B-5F47B9433EA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Calibri" w:hAnsi="Times New Roman" w:cstheme="minorBidi"/>
        <w:kern w:val="2"/>
        <w:sz w:val="28"/>
        <w:szCs w:val="22"/>
        <w:lang w:val="pl-PL" w:eastAsia="en-US" w:bidi="ar-SA"/>
        <w14:ligatures w14:val="standardContextual"/>
      </w:rPr>
    </w:rPrDefault>
    <w:pPrDefault>
      <w:pPr>
        <w:jc w:val="both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0B69D0"/>
    <w:pPr>
      <w:spacing w:after="120"/>
    </w:pPr>
    <w:rPr>
      <w:rFonts w:asciiTheme="minorHAnsi" w:hAnsiTheme="minorHAnsi" w:cs="Times New Roman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Nagwek1">
    <w:name w:val="Nagłówek1"/>
    <w:basedOn w:val="Normalny"/>
    <w:next w:val="Nagwek"/>
    <w:link w:val="NagwekZnak"/>
    <w:uiPriority w:val="99"/>
    <w:unhideWhenUsed/>
    <w:rsid w:val="000B69D0"/>
    <w:pPr>
      <w:tabs>
        <w:tab w:val="center" w:pos="4536"/>
        <w:tab w:val="right" w:pos="9072"/>
      </w:tabs>
      <w:spacing w:after="0"/>
      <w:jc w:val="left"/>
    </w:pPr>
    <w:rPr>
      <w:rFonts w:ascii="Times New Roman" w:hAnsi="Times New Roman" w:cstheme="minorBidi"/>
    </w:rPr>
  </w:style>
  <w:style w:type="character" w:customStyle="1" w:styleId="NagwekZnak">
    <w:name w:val="Nagłówek Znak"/>
    <w:basedOn w:val="Domylnaczcionkaakapitu"/>
    <w:link w:val="Nagwek1"/>
    <w:uiPriority w:val="99"/>
    <w:rsid w:val="000B69D0"/>
  </w:style>
  <w:style w:type="paragraph" w:customStyle="1" w:styleId="Stopka1">
    <w:name w:val="Stopka1"/>
    <w:basedOn w:val="Normalny"/>
    <w:next w:val="Stopka"/>
    <w:link w:val="StopkaZnak"/>
    <w:uiPriority w:val="99"/>
    <w:unhideWhenUsed/>
    <w:rsid w:val="000B69D0"/>
    <w:pPr>
      <w:tabs>
        <w:tab w:val="center" w:pos="4536"/>
        <w:tab w:val="right" w:pos="9072"/>
      </w:tabs>
      <w:spacing w:after="0"/>
      <w:jc w:val="left"/>
    </w:pPr>
    <w:rPr>
      <w:rFonts w:ascii="Times New Roman" w:hAnsi="Times New Roman" w:cstheme="minorBidi"/>
    </w:rPr>
  </w:style>
  <w:style w:type="character" w:customStyle="1" w:styleId="StopkaZnak">
    <w:name w:val="Stopka Znak"/>
    <w:basedOn w:val="Domylnaczcionkaakapitu"/>
    <w:link w:val="Stopka1"/>
    <w:uiPriority w:val="99"/>
    <w:rsid w:val="000B69D0"/>
  </w:style>
  <w:style w:type="paragraph" w:styleId="Nagwek">
    <w:name w:val="header"/>
    <w:basedOn w:val="Normalny"/>
    <w:link w:val="NagwekZnak1"/>
    <w:uiPriority w:val="99"/>
    <w:semiHidden/>
    <w:unhideWhenUsed/>
    <w:rsid w:val="000B69D0"/>
    <w:pPr>
      <w:tabs>
        <w:tab w:val="center" w:pos="4536"/>
        <w:tab w:val="right" w:pos="9072"/>
      </w:tabs>
      <w:spacing w:after="0"/>
    </w:pPr>
  </w:style>
  <w:style w:type="character" w:customStyle="1" w:styleId="NagwekZnak1">
    <w:name w:val="Nagłówek Znak1"/>
    <w:basedOn w:val="Domylnaczcionkaakapitu"/>
    <w:link w:val="Nagwek"/>
    <w:uiPriority w:val="99"/>
    <w:semiHidden/>
    <w:rsid w:val="000B69D0"/>
    <w:rPr>
      <w:rFonts w:asciiTheme="minorHAnsi" w:hAnsiTheme="minorHAnsi" w:cs="Times New Roman"/>
    </w:rPr>
  </w:style>
  <w:style w:type="paragraph" w:styleId="Stopka">
    <w:name w:val="footer"/>
    <w:basedOn w:val="Normalny"/>
    <w:link w:val="StopkaZnak1"/>
    <w:uiPriority w:val="99"/>
    <w:semiHidden/>
    <w:unhideWhenUsed/>
    <w:rsid w:val="000B69D0"/>
    <w:pPr>
      <w:tabs>
        <w:tab w:val="center" w:pos="4536"/>
        <w:tab w:val="right" w:pos="9072"/>
      </w:tabs>
      <w:spacing w:after="0"/>
    </w:pPr>
  </w:style>
  <w:style w:type="character" w:customStyle="1" w:styleId="StopkaZnak1">
    <w:name w:val="Stopka Znak1"/>
    <w:basedOn w:val="Domylnaczcionkaakapitu"/>
    <w:link w:val="Stopka"/>
    <w:uiPriority w:val="99"/>
    <w:semiHidden/>
    <w:rsid w:val="000B69D0"/>
    <w:rPr>
      <w:rFonts w:asciiTheme="minorHAnsi" w:hAnsiTheme="minorHAnsi" w:cs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theme" Target="theme/theme1.xml"/><Relationship Id="rId5" Type="http://schemas.openxmlformats.org/officeDocument/2006/relationships/endnotes" Target="endnotes.xml"/><Relationship Id="rId10" Type="http://schemas.openxmlformats.org/officeDocument/2006/relationships/fontTable" Target="fontTable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image" Target="media/image3.jpg"/></Relationships>
</file>

<file path=word/_rels/header2.xml.rels><?xml version="1.0" encoding="UTF-8" standalone="yes"?>
<Relationships xmlns="http://schemas.openxmlformats.org/package/2006/relationships"><Relationship Id="rId2" Type="http://schemas.openxmlformats.org/officeDocument/2006/relationships/image" Target="media/image2.jpeg"/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1</Pages>
  <Words>267</Words>
  <Characters>1607</Characters>
  <Application>Microsoft Office Word</Application>
  <DocSecurity>0</DocSecurity>
  <Lines>13</Lines>
  <Paragraphs>3</Paragraphs>
  <ScaleCrop>false</ScaleCrop>
  <Company/>
  <LinksUpToDate>false</LinksUpToDate>
  <CharactersWithSpaces>1871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Małgorzata Borowska</dc:creator>
  <cp:keywords/>
  <dc:description/>
  <cp:lastModifiedBy>Małgorzata Borowska</cp:lastModifiedBy>
  <cp:revision>2</cp:revision>
  <dcterms:created xsi:type="dcterms:W3CDTF">2023-06-05T11:27:00Z</dcterms:created>
  <dcterms:modified xsi:type="dcterms:W3CDTF">2023-06-05T11:38:00Z</dcterms:modified>
</cp:coreProperties>
</file>