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1D705" w14:textId="77777777" w:rsidR="006173D0" w:rsidRPr="006173D0" w:rsidRDefault="006173D0" w:rsidP="005F6D3A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8B1D049" w14:textId="4F6C5265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44C37955" w:rsidR="005F6D3A" w:rsidRPr="00AB0800" w:rsidRDefault="005F6D3A" w:rsidP="005F6D3A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3350A0">
        <w:rPr>
          <w:rFonts w:ascii="Calibri" w:hAnsi="Calibri" w:cs="Calibri"/>
          <w:kern w:val="0"/>
          <w:szCs w:val="28"/>
          <w14:ligatures w14:val="none"/>
        </w:rPr>
        <w:t xml:space="preserve"> 20 </w:t>
      </w:r>
      <w:r>
        <w:rPr>
          <w:rFonts w:ascii="Calibri" w:hAnsi="Calibri" w:cs="Calibri"/>
          <w:kern w:val="0"/>
          <w:szCs w:val="28"/>
          <w14:ligatures w14:val="none"/>
        </w:rPr>
        <w:t>czerwca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2125919C" w14:textId="77777777" w:rsidR="005F6D3A" w:rsidRPr="00AB0800" w:rsidRDefault="005F6D3A" w:rsidP="005F6D3A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PPSOŚ.6220.4.2023.BM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6FB0345C" w:rsidR="005F6D3A" w:rsidRDefault="005F6D3A" w:rsidP="005F6D3A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>
        <w:rPr>
          <w:rFonts w:ascii="Calibri" w:hAnsi="Calibri" w:cs="Calibri"/>
          <w:kern w:val="0"/>
          <w:szCs w:val="28"/>
          <w14:ligatures w14:val="none"/>
        </w:rPr>
        <w:t>19.06</w:t>
      </w:r>
      <w:r w:rsidRPr="005F6D3A">
        <w:rPr>
          <w:rFonts w:ascii="Calibri" w:hAnsi="Calibri" w:cs="Calibri"/>
          <w:kern w:val="0"/>
          <w:szCs w:val="28"/>
          <w14:ligatures w14:val="none"/>
        </w:rPr>
        <w:t>.2023 r., zwrócił się do Państwowego Powiatowego Inspektora Sanitarnego w Śremie i Dyrektora Zarządu Zlewni Państwowego Gospodarstwa Wodnego Wody Polskie w Poznaniu,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Pr="00AB0800">
        <w:rPr>
          <w:rFonts w:cstheme="minorHAnsi"/>
          <w:szCs w:val="28"/>
        </w:rPr>
        <w:t xml:space="preserve">Panów Marka Cieślaka oraz Marka </w:t>
      </w:r>
      <w:proofErr w:type="spellStart"/>
      <w:r w:rsidRPr="00AB0800">
        <w:rPr>
          <w:rFonts w:cstheme="minorHAnsi"/>
          <w:szCs w:val="28"/>
        </w:rPr>
        <w:t>Miłowskiego</w:t>
      </w:r>
      <w:proofErr w:type="spellEnd"/>
      <w:r w:rsidRPr="00AB0800">
        <w:rPr>
          <w:rFonts w:cstheme="minorHAnsi"/>
          <w:szCs w:val="28"/>
        </w:rPr>
        <w:t xml:space="preserve">, prowadzących działalność gospodarczą pod nazwą Przedsiębiorstwo Handlowo-Usługowe </w:t>
      </w:r>
      <w:r>
        <w:rPr>
          <w:rFonts w:cstheme="minorHAnsi"/>
          <w:szCs w:val="28"/>
        </w:rPr>
        <w:br/>
      </w:r>
      <w:r w:rsidRPr="00AB0800">
        <w:rPr>
          <w:rFonts w:cstheme="minorHAnsi"/>
          <w:szCs w:val="28"/>
        </w:rPr>
        <w:t xml:space="preserve">„EKO-PARTNER” Spółka Cywilna M. Cieślak M. </w:t>
      </w:r>
      <w:proofErr w:type="spellStart"/>
      <w:r w:rsidRPr="00AB0800">
        <w:rPr>
          <w:rFonts w:cstheme="minorHAnsi"/>
          <w:szCs w:val="28"/>
        </w:rPr>
        <w:t>Miłowski</w:t>
      </w:r>
      <w:proofErr w:type="spellEnd"/>
      <w:r w:rsidRPr="00AB0800">
        <w:rPr>
          <w:rFonts w:cstheme="minorHAnsi"/>
          <w:szCs w:val="28"/>
        </w:rPr>
        <w:t xml:space="preserve">, z siedzibą w Śremie przy ul. Stanisława Staszica 3, 63-100 Śrem, przedsięwzięcia polegającego na </w:t>
      </w:r>
      <w:r w:rsidRPr="00AB0800">
        <w:rPr>
          <w:rFonts w:cstheme="minorHAnsi"/>
          <w:b/>
          <w:bCs/>
          <w:szCs w:val="28"/>
        </w:rPr>
        <w:t>uruchomieniu punktu zbierania odpadów, przetwarzania odpadów oraz przygotowania odpadów do transportu przy ul. Stanisława Staszica 6 w Śremie</w:t>
      </w:r>
      <w:r>
        <w:rPr>
          <w:rFonts w:cstheme="minorHAnsi"/>
          <w:b/>
          <w:bCs/>
          <w:szCs w:val="28"/>
        </w:rPr>
        <w:t>.</w:t>
      </w:r>
    </w:p>
    <w:p w14:paraId="7CF727DB" w14:textId="22C383E2" w:rsidR="005F6D3A" w:rsidRDefault="005F6D3A" w:rsidP="005F6D3A">
      <w:pPr>
        <w:ind w:firstLine="709"/>
        <w:rPr>
          <w:rFonts w:ascii="Calibri" w:hAnsi="Calibri" w:cs="Calibri"/>
          <w:szCs w:val="28"/>
        </w:rPr>
      </w:pPr>
      <w:r w:rsidRPr="001E776B">
        <w:rPr>
          <w:rFonts w:ascii="Calibri" w:hAnsi="Calibri" w:cs="Calibri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</w:t>
      </w:r>
      <w:r>
        <w:rPr>
          <w:rFonts w:ascii="Calibri" w:hAnsi="Calibri" w:cs="Calibri"/>
          <w:szCs w:val="28"/>
        </w:rPr>
        <w:t>2023 r. poz. 775 i 803</w:t>
      </w:r>
      <w:r w:rsidRPr="001E776B">
        <w:rPr>
          <w:rFonts w:ascii="Calibri" w:hAnsi="Calibri" w:cs="Calibri"/>
          <w:szCs w:val="28"/>
        </w:rPr>
        <w:t xml:space="preserve">), zwanej dalej K.p.a., wyznaczam nowy termin załatwienia sprawy do </w:t>
      </w:r>
      <w:r>
        <w:rPr>
          <w:rFonts w:ascii="Calibri" w:hAnsi="Calibri" w:cs="Calibri"/>
          <w:szCs w:val="28"/>
        </w:rPr>
        <w:t>02.08</w:t>
      </w:r>
      <w:r w:rsidRPr="001E776B">
        <w:rPr>
          <w:rFonts w:ascii="Calibri" w:hAnsi="Calibri" w:cs="Calibri"/>
          <w:szCs w:val="28"/>
        </w:rPr>
        <w:t xml:space="preserve">.2023 r., przy czym termin ten nie jest ostateczny i może ulec zmianie. </w:t>
      </w:r>
    </w:p>
    <w:p w14:paraId="30C10322" w14:textId="77777777" w:rsidR="005F6D3A" w:rsidRDefault="005F6D3A" w:rsidP="005F6D3A">
      <w:pPr>
        <w:ind w:firstLine="709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S</w:t>
      </w:r>
      <w:r w:rsidRPr="001E776B">
        <w:rPr>
          <w:rFonts w:ascii="Calibri" w:hAnsi="Calibri" w:cs="Calibri"/>
          <w:szCs w:val="28"/>
        </w:rPr>
        <w:t>tronie służy prawo do wniesienia ponaglenia do Samorządowego Kolegium Odwoławczego w</w:t>
      </w:r>
      <w:r>
        <w:rPr>
          <w:rFonts w:ascii="Calibri" w:hAnsi="Calibri" w:cs="Calibri"/>
          <w:szCs w:val="28"/>
        </w:rPr>
        <w:t> </w:t>
      </w:r>
      <w:r w:rsidRPr="001E776B">
        <w:rPr>
          <w:rFonts w:ascii="Calibri" w:hAnsi="Calibri" w:cs="Calibri"/>
          <w:szCs w:val="28"/>
        </w:rPr>
        <w:t>Poznaniu, za moim pośrednictwem</w:t>
      </w:r>
      <w:r>
        <w:rPr>
          <w:rFonts w:ascii="Calibri" w:hAnsi="Calibri" w:cs="Calibri"/>
          <w:szCs w:val="28"/>
        </w:rPr>
        <w:t>, s</w:t>
      </w:r>
      <w:r w:rsidRPr="001E776B">
        <w:rPr>
          <w:rFonts w:ascii="Calibri" w:hAnsi="Calibri" w:cs="Calibri"/>
          <w:szCs w:val="28"/>
        </w:rPr>
        <w:t>tosownie do art. 37 K.p.a.</w:t>
      </w:r>
    </w:p>
    <w:p w14:paraId="77A1EB84" w14:textId="77777777" w:rsidR="005F6D3A" w:rsidRPr="00984485" w:rsidRDefault="005F6D3A" w:rsidP="005F6D3A">
      <w:pPr>
        <w:ind w:firstLine="709"/>
        <w:rPr>
          <w:rFonts w:ascii="Calibri" w:hAnsi="Calibri" w:cs="Calibri"/>
          <w:szCs w:val="28"/>
        </w:rPr>
      </w:pPr>
      <w:r w:rsidRPr="00676AE8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Cs w:val="28"/>
          <w:lang w:eastAsia="pl-PL"/>
        </w:rPr>
        <w:t>,</w:t>
      </w:r>
      <w:r w:rsidRPr="00676AE8">
        <w:rPr>
          <w:rFonts w:eastAsia="Times New Roman" w:cstheme="minorHAnsi"/>
          <w:szCs w:val="28"/>
          <w:lang w:eastAsia="pl-PL"/>
        </w:rPr>
        <w:t xml:space="preserve"> stosownie do art. 49 </w:t>
      </w:r>
      <w:r>
        <w:rPr>
          <w:rFonts w:eastAsia="Times New Roman" w:cstheme="minorHAnsi"/>
          <w:szCs w:val="28"/>
          <w:lang w:eastAsia="pl-PL"/>
        </w:rPr>
        <w:t>K.p.a.</w:t>
      </w:r>
    </w:p>
    <w:p w14:paraId="19D521B0" w14:textId="77777777" w:rsidR="005F6D3A" w:rsidRPr="00676AE8" w:rsidRDefault="005F6D3A" w:rsidP="005F6D3A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676AE8">
        <w:rPr>
          <w:rFonts w:eastAsia="Times New Roman" w:cstheme="minorHAnsi"/>
          <w:szCs w:val="28"/>
          <w:lang w:eastAsia="pl-PL"/>
        </w:rPr>
        <w:t>Adam Lewandowski</w:t>
      </w:r>
    </w:p>
    <w:p w14:paraId="207A24CC" w14:textId="77777777" w:rsidR="005F6D3A" w:rsidRPr="00160CEB" w:rsidRDefault="005F6D3A" w:rsidP="005F6D3A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676AE8">
        <w:rPr>
          <w:rFonts w:eastAsia="Times New Roman" w:cstheme="minorHAnsi"/>
          <w:szCs w:val="28"/>
          <w:lang w:eastAsia="pl-PL"/>
        </w:rPr>
        <w:t>Burmistrz Śremu</w:t>
      </w:r>
    </w:p>
    <w:p w14:paraId="2E7089A1" w14:textId="77777777" w:rsidR="006242D1" w:rsidRDefault="006242D1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br w:type="page"/>
      </w:r>
    </w:p>
    <w:p w14:paraId="169A0A28" w14:textId="368BDB80" w:rsidR="005F6D3A" w:rsidRPr="00AB0800" w:rsidRDefault="005F6D3A" w:rsidP="006242D1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lastRenderedPageBreak/>
        <w:t xml:space="preserve">Wywieszono: </w:t>
      </w:r>
      <w:r w:rsidR="006242D1">
        <w:rPr>
          <w:rFonts w:ascii="Calibri" w:eastAsia="Times New Roman" w:hAnsi="Calibri" w:cs="Calibri"/>
          <w:szCs w:val="28"/>
          <w:lang w:eastAsia="pl-PL"/>
        </w:rPr>
        <w:t>20.06</w:t>
      </w:r>
      <w:r w:rsidRPr="00AB0800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2E845D13" w14:textId="77777777" w:rsidR="005F6D3A" w:rsidRPr="00AB0800" w:rsidRDefault="005F6D3A" w:rsidP="006242D1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26F372C0" w14:textId="0C4B01FD" w:rsidR="005F6D3A" w:rsidRPr="00026F61" w:rsidRDefault="005F6D3A" w:rsidP="005F6D3A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 w:rsidR="006242D1">
        <w:rPr>
          <w:rFonts w:ascii="Calibri" w:hAnsi="Calibri" w:cs="Calibri"/>
          <w:szCs w:val="28"/>
        </w:rPr>
        <w:t>2023 r. poz. 1094</w:t>
      </w:r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p w14:paraId="14CA986D" w14:textId="77777777" w:rsidR="0039628D" w:rsidRDefault="0039628D"/>
    <w:sectPr w:rsidR="0039628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46D72" w14:textId="77777777" w:rsidR="00543FC5" w:rsidRDefault="00543FC5">
      <w:pPr>
        <w:spacing w:after="0"/>
      </w:pPr>
      <w:r>
        <w:separator/>
      </w:r>
    </w:p>
  </w:endnote>
  <w:endnote w:type="continuationSeparator" w:id="0">
    <w:p w14:paraId="611AA88A" w14:textId="77777777" w:rsidR="00543FC5" w:rsidRDefault="00543F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B6F7DFB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6F40D288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65BC4" w14:textId="77777777" w:rsidR="00945706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13403" w14:textId="77777777" w:rsidR="00543FC5" w:rsidRDefault="00543FC5">
      <w:pPr>
        <w:spacing w:after="0"/>
      </w:pPr>
      <w:r>
        <w:separator/>
      </w:r>
    </w:p>
  </w:footnote>
  <w:footnote w:type="continuationSeparator" w:id="0">
    <w:p w14:paraId="04876240" w14:textId="77777777" w:rsidR="00543FC5" w:rsidRDefault="00543F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60936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06B6A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C6800" w:rsidRDefault="00000000" w:rsidP="007C6800">
    <w:pPr>
      <w:pStyle w:val="Nagwek1"/>
    </w:pPr>
  </w:p>
  <w:p w14:paraId="55A302F5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512EA"/>
    <w:rsid w:val="00300FF4"/>
    <w:rsid w:val="003350A0"/>
    <w:rsid w:val="0039628D"/>
    <w:rsid w:val="0044177F"/>
    <w:rsid w:val="00443391"/>
    <w:rsid w:val="00543FC5"/>
    <w:rsid w:val="005F6D3A"/>
    <w:rsid w:val="006173D0"/>
    <w:rsid w:val="006242D1"/>
    <w:rsid w:val="00896604"/>
    <w:rsid w:val="00B9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semiHidden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</cp:revision>
  <dcterms:created xsi:type="dcterms:W3CDTF">2023-06-19T09:47:00Z</dcterms:created>
  <dcterms:modified xsi:type="dcterms:W3CDTF">2023-06-20T07:14:00Z</dcterms:modified>
</cp:coreProperties>
</file>