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A87426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473FCC08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609B45AB" w:rsidR="000C1AD0" w:rsidRDefault="00502603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piąty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 xml:space="preserve"> zabudowanej,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nieruchomości</w:t>
            </w:r>
            <w:r w:rsidR="000D7C69" w:rsidRPr="005F02B7">
              <w:rPr>
                <w:rFonts w:cstheme="minorHAnsi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3E508F7" w:rsidR="00915D1C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750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18DEC985" w:rsidR="00915D1C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75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25AE2007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znajdują się 3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). Nieruchomość nie jest wpisana indywidualnie do</w:t>
      </w:r>
      <w:r w:rsidR="0050260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 xml:space="preserve">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348DB09B" w:rsidR="005F02B7" w:rsidRDefault="00502603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Piąty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przetarg odbędzie się </w:t>
      </w:r>
      <w:r>
        <w:rPr>
          <w:rFonts w:eastAsia="Times New Roman" w:cstheme="minorHAnsi"/>
          <w:sz w:val="28"/>
          <w:szCs w:val="28"/>
          <w:lang w:eastAsia="pl-PL"/>
        </w:rPr>
        <w:t>15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stycznia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4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r. o godz. 11:00 w siedzibie Urzędu Miejskiego w Śremie, Plac 20 Października 1, pokój nr 24, II piętro. </w:t>
      </w:r>
    </w:p>
    <w:p w14:paraId="5BB6265A" w14:textId="6F88E90C" w:rsidR="00FA4D94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59F28B" w14:textId="2B3D0A1F" w:rsidR="00545771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6 marca 2023 r. o godz. 11:00;</w:t>
      </w:r>
    </w:p>
    <w:p w14:paraId="5CD5B893" w14:textId="3E8EE239" w:rsidR="000C1AD0" w:rsidRDefault="00545771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15 maja 2023 r. o godz. 11:00</w:t>
      </w:r>
      <w:r w:rsidR="00AF6B3D">
        <w:rPr>
          <w:rFonts w:eastAsia="Times New Roman" w:cstheme="minorHAnsi"/>
          <w:sz w:val="28"/>
          <w:szCs w:val="28"/>
          <w:lang w:eastAsia="pl-PL"/>
        </w:rPr>
        <w:t>;</w:t>
      </w:r>
    </w:p>
    <w:p w14:paraId="591043C9" w14:textId="2ABA5D43" w:rsidR="00AF6B3D" w:rsidRDefault="00AF6B3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21 sierpnia 2023 r. o godz. 11:00</w:t>
      </w:r>
      <w:r w:rsidR="00502603">
        <w:rPr>
          <w:rFonts w:eastAsia="Times New Roman" w:cstheme="minorHAnsi"/>
          <w:sz w:val="28"/>
          <w:szCs w:val="28"/>
          <w:lang w:eastAsia="pl-PL"/>
        </w:rPr>
        <w:t>;</w:t>
      </w:r>
    </w:p>
    <w:p w14:paraId="59FFC002" w14:textId="0D96EB7B" w:rsidR="00502603" w:rsidRPr="00545771" w:rsidRDefault="00502603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czwarty przetarg odbył się 30 października 2023 r. o godz. 11:00.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42652D4A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E0502">
        <w:rPr>
          <w:rFonts w:eastAsia="Times New Roman" w:cstheme="minorHAnsi"/>
          <w:sz w:val="28"/>
          <w:szCs w:val="28"/>
          <w:lang w:eastAsia="pl-PL"/>
        </w:rPr>
        <w:t>75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</w:t>
      </w:r>
      <w:r w:rsidRPr="00E87940">
        <w:rPr>
          <w:rFonts w:eastAsia="Times New Roman" w:cstheme="minorHAnsi"/>
          <w:sz w:val="28"/>
          <w:szCs w:val="28"/>
          <w:lang w:eastAsia="pl-PL"/>
        </w:rPr>
        <w:lastRenderedPageBreak/>
        <w:t xml:space="preserve">0521 0008 w terminie do dnia </w:t>
      </w:r>
      <w:r w:rsidR="00502603">
        <w:rPr>
          <w:rFonts w:eastAsia="Times New Roman" w:cstheme="minorHAnsi"/>
          <w:sz w:val="28"/>
          <w:szCs w:val="28"/>
          <w:lang w:eastAsia="pl-PL"/>
        </w:rPr>
        <w:t>11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02603">
        <w:rPr>
          <w:rFonts w:eastAsia="Times New Roman" w:cstheme="minorHAnsi"/>
          <w:sz w:val="28"/>
          <w:szCs w:val="28"/>
          <w:lang w:eastAsia="pl-PL"/>
        </w:rPr>
        <w:t xml:space="preserve">stycznia </w:t>
      </w:r>
      <w:r w:rsidRPr="00E87940">
        <w:rPr>
          <w:rFonts w:eastAsia="Times New Roman" w:cstheme="minorHAnsi"/>
          <w:sz w:val="28"/>
          <w:szCs w:val="28"/>
          <w:lang w:eastAsia="pl-PL"/>
        </w:rPr>
        <w:t>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22ACF7CD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elektronicznej</w:t>
      </w:r>
      <w:r w:rsidR="00545771">
        <w:rPr>
          <w:rFonts w:eastAsia="Times New Roman" w:cstheme="minorHAnsi"/>
          <w:sz w:val="28"/>
          <w:szCs w:val="28"/>
          <w:lang w:eastAsia="pl-PL"/>
        </w:rPr>
        <w:t xml:space="preserve"> na </w:t>
      </w:r>
      <w:hyperlink r:id="rId10" w:history="1">
        <w:r w:rsidR="00545771" w:rsidRPr="007248B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545771">
        <w:rPr>
          <w:rFonts w:eastAsia="Times New Roman" w:cstheme="minorHAnsi"/>
          <w:sz w:val="28"/>
          <w:szCs w:val="28"/>
          <w:lang w:eastAsia="pl-PL"/>
        </w:rPr>
        <w:t>.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D83BFE6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51F0BC90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 w:rsidR="00596F5C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C2316">
        <w:rPr>
          <w:rFonts w:eastAsia="Times New Roman" w:cstheme="minorHAnsi"/>
          <w:sz w:val="20"/>
          <w:szCs w:val="20"/>
          <w:lang w:eastAsia="pl-PL"/>
        </w:rPr>
        <w:t>……………………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49EFD605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DC2316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4B6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6E0962" w14:textId="544DE77E" w:rsidR="000C1AD0" w:rsidRPr="00CF2A3D" w:rsidRDefault="00DC2316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Piąty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386AB1BE" w14:textId="118A5A75" w:rsidR="000C1AD0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513B38D2" wp14:editId="4BFB0977">
            <wp:extent cx="4905375" cy="834918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84" cy="837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1111E" w14:textId="77777777" w:rsidR="004B1692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251D8751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DC2316">
        <w:rPr>
          <w:rFonts w:eastAsia="Times New Roman" w:cstheme="minorHAnsi"/>
          <w:sz w:val="20"/>
          <w:szCs w:val="20"/>
          <w:lang w:eastAsia="pl-PL"/>
        </w:rPr>
        <w:t>……………………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FEC3595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DC2316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4B1692">
      <w:footerReference w:type="default" r:id="rId13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9FDF6" w14:textId="77777777" w:rsidR="00B614FF" w:rsidRDefault="00B614FF">
      <w:r>
        <w:separator/>
      </w:r>
    </w:p>
  </w:endnote>
  <w:endnote w:type="continuationSeparator" w:id="0">
    <w:p w14:paraId="68EBF8A6" w14:textId="77777777" w:rsidR="00B614FF" w:rsidRDefault="00B61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E225A1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E225A1" w:rsidRDefault="00E225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C5B05" w14:textId="77777777" w:rsidR="00B614FF" w:rsidRDefault="00B614FF">
      <w:r>
        <w:separator/>
      </w:r>
    </w:p>
  </w:footnote>
  <w:footnote w:type="continuationSeparator" w:id="0">
    <w:p w14:paraId="5D908C64" w14:textId="77777777" w:rsidR="00B614FF" w:rsidRDefault="00B61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1F70E8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325941"/>
    <w:rsid w:val="0033047A"/>
    <w:rsid w:val="00332D6C"/>
    <w:rsid w:val="00334589"/>
    <w:rsid w:val="003558CF"/>
    <w:rsid w:val="00375F34"/>
    <w:rsid w:val="003C13F7"/>
    <w:rsid w:val="003E0502"/>
    <w:rsid w:val="004045A5"/>
    <w:rsid w:val="004318AF"/>
    <w:rsid w:val="00441368"/>
    <w:rsid w:val="004631EB"/>
    <w:rsid w:val="004A3403"/>
    <w:rsid w:val="004B0724"/>
    <w:rsid w:val="004B1692"/>
    <w:rsid w:val="004B5281"/>
    <w:rsid w:val="004D02F6"/>
    <w:rsid w:val="004F1D2A"/>
    <w:rsid w:val="00502603"/>
    <w:rsid w:val="00506F86"/>
    <w:rsid w:val="005073DC"/>
    <w:rsid w:val="0051518D"/>
    <w:rsid w:val="00545771"/>
    <w:rsid w:val="00565806"/>
    <w:rsid w:val="00573E3F"/>
    <w:rsid w:val="00584B6C"/>
    <w:rsid w:val="00596F5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AF6B3D"/>
    <w:rsid w:val="00B07281"/>
    <w:rsid w:val="00B25120"/>
    <w:rsid w:val="00B4441A"/>
    <w:rsid w:val="00B474AF"/>
    <w:rsid w:val="00B566A2"/>
    <w:rsid w:val="00B614FF"/>
    <w:rsid w:val="00B97B68"/>
    <w:rsid w:val="00BA13AD"/>
    <w:rsid w:val="00BB1766"/>
    <w:rsid w:val="00BB7DA4"/>
    <w:rsid w:val="00BD257B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C0520"/>
    <w:rsid w:val="00DC2316"/>
    <w:rsid w:val="00DF10C6"/>
    <w:rsid w:val="00DF2AEB"/>
    <w:rsid w:val="00E0267E"/>
    <w:rsid w:val="00E2103A"/>
    <w:rsid w:val="00E225A1"/>
    <w:rsid w:val="00E35132"/>
    <w:rsid w:val="00E7224D"/>
    <w:rsid w:val="00E85E7D"/>
    <w:rsid w:val="00E87940"/>
    <w:rsid w:val="00ED5420"/>
    <w:rsid w:val="00EE0910"/>
    <w:rsid w:val="00EF0496"/>
    <w:rsid w:val="00EF4528"/>
    <w:rsid w:val="00EF4DA8"/>
    <w:rsid w:val="00F0085B"/>
    <w:rsid w:val="00F0184A"/>
    <w:rsid w:val="00F03F88"/>
    <w:rsid w:val="00F45AF2"/>
    <w:rsid w:val="00F4751E"/>
    <w:rsid w:val="00FA3E74"/>
    <w:rsid w:val="00FA4D9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45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24A7C-3AED-4A8F-AAE9-646F0119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3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99</cp:revision>
  <dcterms:created xsi:type="dcterms:W3CDTF">2013-11-07T10:24:00Z</dcterms:created>
  <dcterms:modified xsi:type="dcterms:W3CDTF">2023-10-30T08:08:00Z</dcterms:modified>
</cp:coreProperties>
</file>