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A83545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B3687">
        <w:rPr>
          <w:rFonts w:eastAsia="Calibri" w:cstheme="minorHAnsi"/>
          <w:sz w:val="28"/>
          <w:szCs w:val="28"/>
        </w:rPr>
        <w:t xml:space="preserve"> 02 </w:t>
      </w:r>
      <w:r w:rsidR="00EE79A3">
        <w:rPr>
          <w:rFonts w:eastAsia="Calibri" w:cstheme="minorHAnsi"/>
          <w:sz w:val="28"/>
          <w:szCs w:val="28"/>
        </w:rPr>
        <w:t>lutego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860F43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108.2022</w:t>
      </w:r>
      <w:r w:rsidR="00E91D97">
        <w:rPr>
          <w:rFonts w:eastAsia="Calibri" w:cstheme="minorHAnsi"/>
          <w:sz w:val="28"/>
          <w:szCs w:val="28"/>
        </w:rPr>
        <w:t>.GMON</w:t>
      </w:r>
    </w:p>
    <w:p w14:paraId="64D1923B" w14:textId="77777777" w:rsidR="00F8586C" w:rsidRDefault="00F8586C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38E3535A" w:rsidR="0004093B" w:rsidRDefault="004D6B2B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strony postępowania i wszystkich zainteresowanych przez podanie do publicznej wiadomości w Biuletynie Informacji Publicznej Urzędu Miejskiego w Śremie, na elektronicznej tablicy ogłoszeń w siedzibie tut. organu oraz na tablicy ogłoszeń </w:t>
      </w:r>
      <w:r w:rsidR="00E47556" w:rsidRPr="00D7017D">
        <w:rPr>
          <w:rFonts w:cstheme="minorHAnsi"/>
          <w:sz w:val="28"/>
          <w:szCs w:val="28"/>
        </w:rPr>
        <w:t xml:space="preserve">w sołectwie </w:t>
      </w:r>
      <w:r w:rsidR="00944444">
        <w:rPr>
          <w:rFonts w:cstheme="minorHAnsi"/>
          <w:sz w:val="28"/>
          <w:szCs w:val="28"/>
        </w:rPr>
        <w:t>Luciny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 xml:space="preserve">w sprawie ustalenia warunków zabudowy dla </w:t>
      </w:r>
      <w:r w:rsidR="004B1573" w:rsidRPr="00BC32CD">
        <w:rPr>
          <w:rFonts w:cstheme="minorHAnsi"/>
          <w:sz w:val="28"/>
          <w:szCs w:val="28"/>
        </w:rPr>
        <w:t xml:space="preserve">przedsięwzięcia: </w:t>
      </w:r>
      <w:r w:rsidR="004B1573" w:rsidRPr="00BC32CD">
        <w:rPr>
          <w:rFonts w:cs="Calibri"/>
          <w:bCs/>
          <w:sz w:val="28"/>
          <w:szCs w:val="28"/>
        </w:rPr>
        <w:t>budowa 52 budynków mieszkalnych jednorodzinnych wolnostojących na terenie działki o nr ewid. 10/11, obręb Luciny</w:t>
      </w:r>
      <w:r w:rsidR="004B1573">
        <w:rPr>
          <w:rFonts w:cs="Calibri"/>
          <w:bCs/>
          <w:sz w:val="28"/>
          <w:szCs w:val="28"/>
        </w:rPr>
        <w:t xml:space="preserve"> (ul. Wspólna)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>do 03.03.2024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3AC1D830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>W związku z faktem, że projekt decyzji znajduje się w opracowaniu oraz wymaga uzyskania uzgodnień wyznaczenie nowego terminu załatwienia sprawy jest uzasadnione.</w:t>
      </w:r>
    </w:p>
    <w:bookmarkEnd w:id="0"/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7BA26255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AC673DF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12F66">
        <w:rPr>
          <w:rFonts w:eastAsia="Times New Roman" w:cstheme="minorHAnsi"/>
          <w:sz w:val="28"/>
          <w:szCs w:val="28"/>
          <w:lang w:eastAsia="pl-PL"/>
        </w:rPr>
        <w:t>02.02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D9A157F" w14:textId="5809AC55" w:rsidR="00E4168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</w:t>
      </w:r>
    </w:p>
    <w:p w14:paraId="2BF6C849" w14:textId="7E096AC1" w:rsidR="00F8586C" w:rsidRPr="006A2EB4" w:rsidRDefault="00F8586C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356E72F5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2023 r. poz. 775 i 803)</w:t>
      </w:r>
      <w:r w:rsidR="00F8586C">
        <w:rPr>
          <w:rFonts w:cstheme="minorHAnsi"/>
          <w:sz w:val="28"/>
          <w:szCs w:val="28"/>
        </w:rPr>
        <w:t>.</w:t>
      </w:r>
      <w:r w:rsidR="00BB61E9">
        <w:rPr>
          <w:rFonts w:cstheme="minorHAnsi"/>
          <w:sz w:val="28"/>
          <w:szCs w:val="28"/>
        </w:rPr>
        <w:t xml:space="preserve"> </w:t>
      </w:r>
    </w:p>
    <w:p w14:paraId="71EFF135" w14:textId="77777777" w:rsidR="00E54B38" w:rsidRDefault="00E54B38" w:rsidP="00F8586C">
      <w:pPr>
        <w:spacing w:after="120" w:line="240" w:lineRule="auto"/>
        <w:rPr>
          <w:rFonts w:eastAsia="Calibri" w:cstheme="minorHAnsi"/>
          <w:sz w:val="20"/>
          <w:szCs w:val="20"/>
        </w:rPr>
      </w:pPr>
    </w:p>
    <w:p w14:paraId="45A5F2D7" w14:textId="6F2823BD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520D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8E409" w14:textId="77777777" w:rsidR="00520DB6" w:rsidRDefault="00520DB6" w:rsidP="00053E5A">
      <w:pPr>
        <w:spacing w:after="0" w:line="240" w:lineRule="auto"/>
      </w:pPr>
      <w:r>
        <w:separator/>
      </w:r>
    </w:p>
  </w:endnote>
  <w:endnote w:type="continuationSeparator" w:id="0">
    <w:p w14:paraId="4070293A" w14:textId="77777777" w:rsidR="00520DB6" w:rsidRDefault="00520DB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59E7D" w14:textId="77777777" w:rsidR="00520DB6" w:rsidRDefault="00520DB6" w:rsidP="00053E5A">
      <w:pPr>
        <w:spacing w:after="0" w:line="240" w:lineRule="auto"/>
      </w:pPr>
      <w:r>
        <w:separator/>
      </w:r>
    </w:p>
  </w:footnote>
  <w:footnote w:type="continuationSeparator" w:id="0">
    <w:p w14:paraId="43D2EABF" w14:textId="77777777" w:rsidR="00520DB6" w:rsidRDefault="00520DB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1D02FE"/>
    <w:rsid w:val="001D0FDA"/>
    <w:rsid w:val="002076BE"/>
    <w:rsid w:val="00250690"/>
    <w:rsid w:val="002B3949"/>
    <w:rsid w:val="002C3AE8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D243F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0DB6"/>
    <w:rsid w:val="00525346"/>
    <w:rsid w:val="00534F27"/>
    <w:rsid w:val="005518BB"/>
    <w:rsid w:val="005811F1"/>
    <w:rsid w:val="005E5887"/>
    <w:rsid w:val="005F048F"/>
    <w:rsid w:val="005F23DE"/>
    <w:rsid w:val="00613E9B"/>
    <w:rsid w:val="0063302E"/>
    <w:rsid w:val="006A2EB4"/>
    <w:rsid w:val="006A6F3E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4444"/>
    <w:rsid w:val="00945706"/>
    <w:rsid w:val="00960B4A"/>
    <w:rsid w:val="009614DC"/>
    <w:rsid w:val="009B3687"/>
    <w:rsid w:val="009C2FDF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82124"/>
    <w:rsid w:val="00B87813"/>
    <w:rsid w:val="00B91287"/>
    <w:rsid w:val="00B95B1E"/>
    <w:rsid w:val="00BB2A00"/>
    <w:rsid w:val="00BB4334"/>
    <w:rsid w:val="00BB61E9"/>
    <w:rsid w:val="00BC11C2"/>
    <w:rsid w:val="00BD2D28"/>
    <w:rsid w:val="00C0542A"/>
    <w:rsid w:val="00C17872"/>
    <w:rsid w:val="00C245E0"/>
    <w:rsid w:val="00C54D86"/>
    <w:rsid w:val="00D21AAD"/>
    <w:rsid w:val="00D27297"/>
    <w:rsid w:val="00D7017D"/>
    <w:rsid w:val="00D74D95"/>
    <w:rsid w:val="00D8404E"/>
    <w:rsid w:val="00DB7013"/>
    <w:rsid w:val="00DB78C9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C6D4F"/>
    <w:rsid w:val="00EE1943"/>
    <w:rsid w:val="00EE79A3"/>
    <w:rsid w:val="00F021E2"/>
    <w:rsid w:val="00F45161"/>
    <w:rsid w:val="00F8586C"/>
    <w:rsid w:val="00F927BA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9</cp:revision>
  <cp:lastPrinted>2023-11-22T06:37:00Z</cp:lastPrinted>
  <dcterms:created xsi:type="dcterms:W3CDTF">2024-02-02T06:41:00Z</dcterms:created>
  <dcterms:modified xsi:type="dcterms:W3CDTF">2024-02-02T13:40:00Z</dcterms:modified>
</cp:coreProperties>
</file>