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4EEC2" w14:textId="77777777" w:rsidR="00DD23E6" w:rsidRDefault="00DD23E6" w:rsidP="00DD23E6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</w:p>
    <w:p w14:paraId="2981DBF3" w14:textId="0EA09871" w:rsidR="00BD2D28" w:rsidRPr="00DD23E6" w:rsidRDefault="00BD2D28" w:rsidP="00DD23E6">
      <w:pPr>
        <w:spacing w:after="0" w:line="240" w:lineRule="auto"/>
        <w:ind w:right="5812"/>
        <w:jc w:val="center"/>
        <w:rPr>
          <w:rFonts w:ascii="Calibri" w:eastAsia="Calibri" w:hAnsi="Calibri" w:cs="Calibri"/>
          <w:sz w:val="28"/>
          <w:szCs w:val="28"/>
        </w:rPr>
      </w:pPr>
      <w:r w:rsidRPr="00DD23E6">
        <w:rPr>
          <w:rFonts w:ascii="Calibri" w:eastAsia="Calibri" w:hAnsi="Calibri" w:cs="Calibri"/>
          <w:sz w:val="28"/>
          <w:szCs w:val="28"/>
        </w:rPr>
        <w:t>Burmistrz Śremu</w:t>
      </w:r>
    </w:p>
    <w:p w14:paraId="75DFC148" w14:textId="77777777" w:rsidR="00BD2D28" w:rsidRPr="00DD23E6" w:rsidRDefault="00BD2D28" w:rsidP="00DD23E6">
      <w:pPr>
        <w:spacing w:after="0" w:line="240" w:lineRule="auto"/>
        <w:ind w:right="5812"/>
        <w:jc w:val="center"/>
        <w:rPr>
          <w:rFonts w:ascii="Calibri" w:eastAsia="Calibri" w:hAnsi="Calibri" w:cs="Calibri"/>
          <w:sz w:val="28"/>
          <w:szCs w:val="28"/>
        </w:rPr>
      </w:pPr>
      <w:r w:rsidRPr="00DD23E6">
        <w:rPr>
          <w:rFonts w:ascii="Calibri" w:eastAsia="Calibri" w:hAnsi="Calibri" w:cs="Calibri"/>
          <w:sz w:val="28"/>
          <w:szCs w:val="28"/>
        </w:rPr>
        <w:t>ul. Plac 20 Października 1</w:t>
      </w:r>
    </w:p>
    <w:p w14:paraId="2406D65A" w14:textId="77777777" w:rsidR="00BD2D28" w:rsidRPr="00DD23E6" w:rsidRDefault="00BD2D28" w:rsidP="00DD23E6">
      <w:pPr>
        <w:spacing w:after="0" w:line="240" w:lineRule="auto"/>
        <w:ind w:right="5812"/>
        <w:jc w:val="center"/>
        <w:rPr>
          <w:rFonts w:ascii="Calibri" w:eastAsia="Calibri" w:hAnsi="Calibri" w:cs="Calibri"/>
          <w:sz w:val="28"/>
          <w:szCs w:val="28"/>
        </w:rPr>
      </w:pPr>
      <w:r w:rsidRPr="00DD23E6">
        <w:rPr>
          <w:rFonts w:ascii="Calibri" w:eastAsia="Calibri" w:hAnsi="Calibri" w:cs="Calibri"/>
          <w:sz w:val="28"/>
          <w:szCs w:val="28"/>
        </w:rPr>
        <w:t>63-100 Śrem</w:t>
      </w:r>
    </w:p>
    <w:p w14:paraId="355A0374" w14:textId="46F6E829" w:rsidR="00BD2D28" w:rsidRPr="00DD23E6" w:rsidRDefault="00BD2D28" w:rsidP="00DD23E6">
      <w:pPr>
        <w:spacing w:after="120" w:line="240" w:lineRule="auto"/>
        <w:jc w:val="right"/>
        <w:rPr>
          <w:rFonts w:ascii="Calibri" w:eastAsia="Calibri" w:hAnsi="Calibri" w:cs="Calibri"/>
          <w:sz w:val="28"/>
          <w:szCs w:val="28"/>
        </w:rPr>
      </w:pPr>
      <w:r w:rsidRPr="00DD23E6">
        <w:rPr>
          <w:rFonts w:ascii="Calibri" w:eastAsia="Calibri" w:hAnsi="Calibri" w:cs="Calibri"/>
          <w:sz w:val="28"/>
          <w:szCs w:val="28"/>
        </w:rPr>
        <w:t xml:space="preserve">Śrem, </w:t>
      </w:r>
      <w:r w:rsidR="00E55F15">
        <w:rPr>
          <w:rFonts w:ascii="Calibri" w:eastAsia="Calibri" w:hAnsi="Calibri" w:cs="Calibri"/>
          <w:sz w:val="28"/>
          <w:szCs w:val="28"/>
        </w:rPr>
        <w:t>08</w:t>
      </w:r>
      <w:r w:rsidR="002E74F2">
        <w:rPr>
          <w:rFonts w:ascii="Calibri" w:eastAsia="Calibri" w:hAnsi="Calibri" w:cs="Calibri"/>
          <w:sz w:val="28"/>
          <w:szCs w:val="28"/>
        </w:rPr>
        <w:t xml:space="preserve"> lutego 2024</w:t>
      </w:r>
      <w:r w:rsidRPr="00DD23E6">
        <w:rPr>
          <w:rFonts w:ascii="Calibri" w:eastAsia="Calibri" w:hAnsi="Calibri" w:cs="Calibri"/>
          <w:sz w:val="28"/>
          <w:szCs w:val="28"/>
        </w:rPr>
        <w:t xml:space="preserve"> roku</w:t>
      </w:r>
    </w:p>
    <w:p w14:paraId="59433AED" w14:textId="4617C8DC" w:rsidR="00BD2D28" w:rsidRPr="00DD23E6" w:rsidRDefault="00BD2D28" w:rsidP="00DD23E6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DD23E6">
        <w:rPr>
          <w:rFonts w:ascii="Calibri" w:eastAsia="Calibri" w:hAnsi="Calibri" w:cs="Calibri"/>
          <w:sz w:val="28"/>
          <w:szCs w:val="28"/>
        </w:rPr>
        <w:t>PPSOŚ.6220.</w:t>
      </w:r>
      <w:r w:rsidR="00880A1F">
        <w:rPr>
          <w:rFonts w:ascii="Calibri" w:eastAsia="Calibri" w:hAnsi="Calibri" w:cs="Calibri"/>
          <w:sz w:val="28"/>
          <w:szCs w:val="28"/>
        </w:rPr>
        <w:t>1</w:t>
      </w:r>
      <w:r w:rsidR="001E776B" w:rsidRPr="00DD23E6">
        <w:rPr>
          <w:rFonts w:ascii="Calibri" w:eastAsia="Calibri" w:hAnsi="Calibri" w:cs="Calibri"/>
          <w:sz w:val="28"/>
          <w:szCs w:val="28"/>
        </w:rPr>
        <w:t>.2023</w:t>
      </w:r>
      <w:r w:rsidRPr="00DD23E6">
        <w:rPr>
          <w:rFonts w:ascii="Calibri" w:eastAsia="Calibri" w:hAnsi="Calibri" w:cs="Calibri"/>
          <w:sz w:val="28"/>
          <w:szCs w:val="28"/>
        </w:rPr>
        <w:t>.BM</w:t>
      </w:r>
    </w:p>
    <w:p w14:paraId="03388260" w14:textId="77777777" w:rsidR="00BD2D28" w:rsidRPr="00DD23E6" w:rsidRDefault="00BD2D28" w:rsidP="00DD23E6">
      <w:pPr>
        <w:pStyle w:val="Nagwek1"/>
        <w:spacing w:before="0" w:after="120" w:line="240" w:lineRule="auto"/>
        <w:jc w:val="center"/>
        <w:rPr>
          <w:rFonts w:ascii="Calibri" w:eastAsia="Times New Roman" w:hAnsi="Calibri" w:cs="Calibri"/>
          <w:color w:val="auto"/>
          <w:sz w:val="28"/>
          <w:szCs w:val="28"/>
        </w:rPr>
      </w:pPr>
      <w:r w:rsidRPr="00DD23E6">
        <w:rPr>
          <w:rFonts w:ascii="Calibri" w:eastAsia="Times New Roman" w:hAnsi="Calibri" w:cs="Calibri"/>
          <w:color w:val="auto"/>
          <w:sz w:val="28"/>
          <w:szCs w:val="28"/>
        </w:rPr>
        <w:t>Obwieszczenie</w:t>
      </w:r>
    </w:p>
    <w:p w14:paraId="75C1EC4A" w14:textId="30CDF610" w:rsidR="001D5C63" w:rsidRPr="00DD23E6" w:rsidRDefault="001D5C63" w:rsidP="00DD23E6">
      <w:pPr>
        <w:pStyle w:val="Nagwek1"/>
        <w:spacing w:before="0" w:after="120" w:line="240" w:lineRule="auto"/>
        <w:jc w:val="center"/>
        <w:rPr>
          <w:rFonts w:ascii="Calibri" w:eastAsia="Times New Roman" w:hAnsi="Calibri" w:cs="Calibri"/>
          <w:color w:val="auto"/>
          <w:sz w:val="28"/>
          <w:szCs w:val="28"/>
          <w:lang w:eastAsia="pl-PL"/>
        </w:rPr>
      </w:pPr>
      <w:r w:rsidRPr="00DD23E6">
        <w:rPr>
          <w:rFonts w:ascii="Calibri" w:eastAsia="Times New Roman" w:hAnsi="Calibri" w:cs="Calibri"/>
          <w:color w:val="auto"/>
          <w:sz w:val="28"/>
          <w:szCs w:val="28"/>
          <w:lang w:eastAsia="pl-PL"/>
        </w:rPr>
        <w:t xml:space="preserve">o </w:t>
      </w:r>
      <w:r w:rsidR="001E776B" w:rsidRPr="00DD23E6">
        <w:rPr>
          <w:rFonts w:ascii="Calibri" w:eastAsia="Times New Roman" w:hAnsi="Calibri" w:cs="Calibri"/>
          <w:color w:val="auto"/>
          <w:sz w:val="28"/>
          <w:szCs w:val="28"/>
          <w:lang w:eastAsia="pl-PL"/>
        </w:rPr>
        <w:t xml:space="preserve">wystąpieniu do właściwych organów o </w:t>
      </w:r>
      <w:r w:rsidR="002E74F2">
        <w:rPr>
          <w:rFonts w:ascii="Calibri" w:eastAsia="Times New Roman" w:hAnsi="Calibri" w:cs="Calibri"/>
          <w:color w:val="auto"/>
          <w:sz w:val="28"/>
          <w:szCs w:val="28"/>
          <w:lang w:eastAsia="pl-PL"/>
        </w:rPr>
        <w:t xml:space="preserve">ponowne </w:t>
      </w:r>
      <w:r w:rsidR="001E776B" w:rsidRPr="00DD23E6">
        <w:rPr>
          <w:rFonts w:ascii="Calibri" w:eastAsia="Times New Roman" w:hAnsi="Calibri" w:cs="Calibri"/>
          <w:color w:val="auto"/>
          <w:sz w:val="28"/>
          <w:szCs w:val="28"/>
          <w:lang w:eastAsia="pl-PL"/>
        </w:rPr>
        <w:t>zajęcie stanowiska w sprawie wydania decyzji o środowiskowych uwarunkowaniach</w:t>
      </w:r>
    </w:p>
    <w:p w14:paraId="5B835B32" w14:textId="7AAE5D47" w:rsidR="00DD23E6" w:rsidRPr="005A4041" w:rsidRDefault="001D5C63" w:rsidP="00880A1F">
      <w:pPr>
        <w:spacing w:after="120" w:line="240" w:lineRule="auto"/>
        <w:ind w:firstLine="708"/>
        <w:jc w:val="both"/>
        <w:rPr>
          <w:rFonts w:ascii="Calibri" w:hAnsi="Calibri" w:cs="Calibri"/>
          <w:sz w:val="28"/>
          <w:szCs w:val="28"/>
        </w:rPr>
      </w:pPr>
      <w:r w:rsidRPr="005A4041">
        <w:rPr>
          <w:rFonts w:ascii="Calibri" w:hAnsi="Calibri" w:cs="Calibri"/>
          <w:sz w:val="28"/>
          <w:szCs w:val="28"/>
        </w:rPr>
        <w:t>Zawiadamiam</w:t>
      </w:r>
      <w:r w:rsidRPr="005A4041">
        <w:rPr>
          <w:rFonts w:ascii="Calibri" w:hAnsi="Calibri" w:cs="Calibri"/>
          <w:sz w:val="28"/>
          <w:szCs w:val="28"/>
          <w:vertAlign w:val="superscript"/>
        </w:rPr>
        <w:t>1</w:t>
      </w:r>
      <w:r w:rsidRPr="005A4041">
        <w:rPr>
          <w:rFonts w:ascii="Calibri" w:hAnsi="Calibri" w:cs="Calibri"/>
          <w:sz w:val="28"/>
          <w:szCs w:val="28"/>
        </w:rPr>
        <w:t xml:space="preserve"> strony postępowania, </w:t>
      </w:r>
      <w:r w:rsidR="001E776B" w:rsidRPr="005A4041">
        <w:rPr>
          <w:rFonts w:ascii="Calibri" w:hAnsi="Calibri" w:cs="Calibri"/>
          <w:sz w:val="28"/>
          <w:szCs w:val="28"/>
        </w:rPr>
        <w:t>że Burmistrz Śremu, pism</w:t>
      </w:r>
      <w:r w:rsidR="002E74F2">
        <w:rPr>
          <w:rFonts w:ascii="Calibri" w:hAnsi="Calibri" w:cs="Calibri"/>
          <w:sz w:val="28"/>
          <w:szCs w:val="28"/>
        </w:rPr>
        <w:t>ami</w:t>
      </w:r>
      <w:r w:rsidR="001E776B" w:rsidRPr="005A4041">
        <w:rPr>
          <w:rFonts w:ascii="Calibri" w:hAnsi="Calibri" w:cs="Calibri"/>
          <w:sz w:val="28"/>
          <w:szCs w:val="28"/>
        </w:rPr>
        <w:t xml:space="preserve"> </w:t>
      </w:r>
      <w:r w:rsidR="002E74F2">
        <w:rPr>
          <w:rFonts w:ascii="Calibri" w:hAnsi="Calibri" w:cs="Calibri"/>
          <w:sz w:val="28"/>
          <w:szCs w:val="28"/>
        </w:rPr>
        <w:t>z 08.02.2024</w:t>
      </w:r>
      <w:r w:rsidR="001E776B" w:rsidRPr="005A4041">
        <w:rPr>
          <w:rFonts w:ascii="Calibri" w:hAnsi="Calibri" w:cs="Calibri"/>
          <w:sz w:val="28"/>
          <w:szCs w:val="28"/>
        </w:rPr>
        <w:t xml:space="preserve"> r., zwrócił się do Państwowego Powiatowego Inspektora Sanitarnego w Śremie, Regionalnego Dyrektora Ochrony Środowiska w Poznaniu</w:t>
      </w:r>
      <w:r w:rsidR="00880A1F">
        <w:rPr>
          <w:rFonts w:ascii="Calibri" w:hAnsi="Calibri" w:cs="Calibri"/>
          <w:sz w:val="28"/>
          <w:szCs w:val="28"/>
        </w:rPr>
        <w:t xml:space="preserve"> i</w:t>
      </w:r>
      <w:r w:rsidR="005A4041" w:rsidRPr="005A4041">
        <w:rPr>
          <w:rFonts w:ascii="Calibri" w:hAnsi="Calibri" w:cs="Calibri"/>
          <w:sz w:val="28"/>
          <w:szCs w:val="28"/>
        </w:rPr>
        <w:t xml:space="preserve"> </w:t>
      </w:r>
      <w:r w:rsidR="001E776B" w:rsidRPr="005A4041">
        <w:rPr>
          <w:rFonts w:ascii="Calibri" w:hAnsi="Calibri" w:cs="Calibri"/>
          <w:sz w:val="28"/>
          <w:szCs w:val="28"/>
        </w:rPr>
        <w:t xml:space="preserve">Dyrektora Zarządu Zlewni Państwowego Gospodarstwa Wodnego Wody Polskie w Poznaniu, o </w:t>
      </w:r>
      <w:r w:rsidR="002E74F2">
        <w:rPr>
          <w:rFonts w:ascii="Calibri" w:hAnsi="Calibri" w:cs="Calibri"/>
          <w:sz w:val="28"/>
          <w:szCs w:val="28"/>
        </w:rPr>
        <w:t xml:space="preserve">ponowne </w:t>
      </w:r>
      <w:r w:rsidR="001E776B" w:rsidRPr="005A4041">
        <w:rPr>
          <w:rFonts w:ascii="Calibri" w:hAnsi="Calibri" w:cs="Calibri"/>
          <w:sz w:val="28"/>
          <w:szCs w:val="28"/>
        </w:rPr>
        <w:t xml:space="preserve">wyrażenie opinii co do potrzeby przeprowadzenia oceny oddziaływania na środowisko i określenia zakresu ewentualnego raportu </w:t>
      </w:r>
      <w:r w:rsidR="006A3839" w:rsidRPr="005A4041">
        <w:rPr>
          <w:rFonts w:ascii="Calibri" w:hAnsi="Calibri" w:cs="Calibri"/>
          <w:sz w:val="28"/>
          <w:szCs w:val="28"/>
        </w:rPr>
        <w:t xml:space="preserve">dla planowanego przez </w:t>
      </w:r>
      <w:r w:rsidR="00880A1F">
        <w:rPr>
          <w:rFonts w:ascii="Calibri" w:hAnsi="Calibri" w:cs="Calibri"/>
          <w:sz w:val="28"/>
          <w:szCs w:val="28"/>
        </w:rPr>
        <w:t>Pana Rafała Statuckiego, prowadzącego działalność gospodarczą pod nazwą Fair Factory Rafał Statucki, Psarskie, ul. Sikorskiego 7, 63-100 Śrem</w:t>
      </w:r>
      <w:r w:rsidR="00DD23E6" w:rsidRPr="005A4041">
        <w:rPr>
          <w:rFonts w:ascii="Calibri" w:hAnsi="Calibri" w:cs="Calibri"/>
          <w:sz w:val="28"/>
          <w:szCs w:val="28"/>
        </w:rPr>
        <w:t xml:space="preserve">, </w:t>
      </w:r>
      <w:r w:rsidR="006A3839" w:rsidRPr="005A4041">
        <w:rPr>
          <w:rFonts w:ascii="Calibri" w:hAnsi="Calibri" w:cs="Calibri"/>
          <w:sz w:val="28"/>
          <w:szCs w:val="28"/>
        </w:rPr>
        <w:t xml:space="preserve">przedsięwzięcia polegającego na </w:t>
      </w:r>
      <w:r w:rsidR="00880A1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posadowieniu kabiny lakierniczej, </w:t>
      </w:r>
      <w:r w:rsidR="00880A1F" w:rsidRPr="00281D3B">
        <w:rPr>
          <w:rFonts w:eastAsia="Times New Roman" w:cstheme="minorHAnsi"/>
          <w:sz w:val="28"/>
          <w:szCs w:val="28"/>
          <w:lang w:eastAsia="pl-PL"/>
        </w:rPr>
        <w:t>na działce o numerze ewidencyjnym 110/2, obręb Psarskie.</w:t>
      </w:r>
    </w:p>
    <w:p w14:paraId="6DFA4FCB" w14:textId="74FC29F0" w:rsidR="00DD23E6" w:rsidRPr="005A4041" w:rsidRDefault="00880A1F" w:rsidP="00880A1F">
      <w:pPr>
        <w:spacing w:after="120" w:line="240" w:lineRule="auto"/>
        <w:ind w:firstLine="709"/>
        <w:jc w:val="both"/>
        <w:rPr>
          <w:rFonts w:ascii="Calibri" w:hAnsi="Calibri" w:cs="Calibri"/>
          <w:sz w:val="28"/>
          <w:szCs w:val="28"/>
        </w:rPr>
      </w:pPr>
      <w:r w:rsidRPr="005A4041">
        <w:rPr>
          <w:rFonts w:ascii="Calibri" w:eastAsia="Times New Roman" w:hAnsi="Calibri" w:cs="Calibri"/>
          <w:sz w:val="28"/>
          <w:szCs w:val="28"/>
          <w:lang w:eastAsia="pl-PL"/>
        </w:rPr>
        <w:t xml:space="preserve">Zawiadomienie przez obwieszczenie uważa się za dokonane po 14 dniach od dnia publicznego ogłoszenia, stosownie do art. 49 </w:t>
      </w:r>
      <w:r w:rsidR="00DD23E6" w:rsidRPr="005A4041">
        <w:rPr>
          <w:rFonts w:ascii="Calibri" w:hAnsi="Calibri" w:cs="Calibri"/>
          <w:sz w:val="28"/>
          <w:szCs w:val="28"/>
        </w:rPr>
        <w:t xml:space="preserve">ustawy z dnia 14 czerwca 1960 r. - Kodeks postępowania administracyjnego (Dz. U. z </w:t>
      </w:r>
      <w:r>
        <w:rPr>
          <w:rFonts w:ascii="Calibri" w:hAnsi="Calibri" w:cs="Calibri"/>
          <w:sz w:val="28"/>
          <w:szCs w:val="28"/>
        </w:rPr>
        <w:t>2023 r. poz. 775 i 803</w:t>
      </w:r>
      <w:r w:rsidR="00DD23E6" w:rsidRPr="005A4041">
        <w:rPr>
          <w:rFonts w:ascii="Calibri" w:hAnsi="Calibri" w:cs="Calibri"/>
          <w:sz w:val="28"/>
          <w:szCs w:val="28"/>
        </w:rPr>
        <w:t>)</w:t>
      </w:r>
      <w:r>
        <w:rPr>
          <w:rFonts w:ascii="Calibri" w:hAnsi="Calibri" w:cs="Calibri"/>
          <w:sz w:val="28"/>
          <w:szCs w:val="28"/>
        </w:rPr>
        <w:t>.</w:t>
      </w:r>
    </w:p>
    <w:p w14:paraId="3EBA25A8" w14:textId="77777777" w:rsidR="002E74F2" w:rsidRPr="002E74F2" w:rsidRDefault="002E74F2" w:rsidP="002E74F2">
      <w:pPr>
        <w:spacing w:after="120" w:line="240" w:lineRule="auto"/>
        <w:ind w:left="4395"/>
        <w:jc w:val="center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  <w:r w:rsidRPr="002E74F2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z up. BURMISTRZA</w:t>
      </w:r>
    </w:p>
    <w:p w14:paraId="0643739A" w14:textId="77777777" w:rsidR="002E74F2" w:rsidRPr="002E74F2" w:rsidRDefault="002E74F2" w:rsidP="002E74F2">
      <w:pPr>
        <w:spacing w:after="0" w:line="240" w:lineRule="auto"/>
        <w:ind w:left="4394"/>
        <w:jc w:val="center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  <w:r w:rsidRPr="002E74F2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Bartosz Żeleźny</w:t>
      </w:r>
    </w:p>
    <w:p w14:paraId="64B69F0E" w14:textId="77777777" w:rsidR="002E74F2" w:rsidRPr="002E74F2" w:rsidRDefault="002E74F2" w:rsidP="002E74F2">
      <w:pPr>
        <w:spacing w:after="120" w:line="240" w:lineRule="auto"/>
        <w:ind w:left="4394"/>
        <w:jc w:val="center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  <w:r w:rsidRPr="002E74F2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Zastępca Burmistrza</w:t>
      </w:r>
    </w:p>
    <w:p w14:paraId="70020CAF" w14:textId="3D1350BE" w:rsidR="00880A1F" w:rsidRPr="00880A1F" w:rsidRDefault="00880A1F" w:rsidP="00880A1F">
      <w:pPr>
        <w:spacing w:after="12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880A1F">
        <w:rPr>
          <w:rFonts w:ascii="Calibri" w:eastAsia="Times New Roman" w:hAnsi="Calibri" w:cs="Calibri"/>
          <w:sz w:val="28"/>
          <w:szCs w:val="28"/>
          <w:lang w:eastAsia="pl-PL"/>
        </w:rPr>
        <w:t xml:space="preserve">Wywieszono: </w:t>
      </w:r>
      <w:r w:rsidR="002E74F2">
        <w:rPr>
          <w:rFonts w:ascii="Calibri" w:eastAsia="Times New Roman" w:hAnsi="Calibri" w:cs="Calibri"/>
          <w:sz w:val="28"/>
          <w:szCs w:val="28"/>
          <w:lang w:eastAsia="pl-PL"/>
        </w:rPr>
        <w:t>0</w:t>
      </w:r>
      <w:r w:rsidR="006C6B3D">
        <w:rPr>
          <w:rFonts w:ascii="Calibri" w:eastAsia="Times New Roman" w:hAnsi="Calibri" w:cs="Calibri"/>
          <w:sz w:val="28"/>
          <w:szCs w:val="28"/>
          <w:lang w:eastAsia="pl-PL"/>
        </w:rPr>
        <w:t>9</w:t>
      </w:r>
      <w:r w:rsidR="002E74F2">
        <w:rPr>
          <w:rFonts w:ascii="Calibri" w:eastAsia="Times New Roman" w:hAnsi="Calibri" w:cs="Calibri"/>
          <w:sz w:val="28"/>
          <w:szCs w:val="28"/>
          <w:lang w:eastAsia="pl-PL"/>
        </w:rPr>
        <w:t>.02.2024</w:t>
      </w:r>
      <w:r w:rsidRPr="00880A1F">
        <w:rPr>
          <w:rFonts w:ascii="Calibri" w:eastAsia="Times New Roman" w:hAnsi="Calibri" w:cs="Calibri"/>
          <w:sz w:val="28"/>
          <w:szCs w:val="28"/>
          <w:lang w:eastAsia="pl-PL"/>
        </w:rPr>
        <w:t xml:space="preserve"> r.</w:t>
      </w:r>
    </w:p>
    <w:p w14:paraId="19AD860B" w14:textId="77777777" w:rsidR="00880A1F" w:rsidRDefault="00880A1F" w:rsidP="00880A1F">
      <w:pPr>
        <w:spacing w:after="12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880A1F">
        <w:rPr>
          <w:rFonts w:ascii="Calibri" w:eastAsia="Times New Roman" w:hAnsi="Calibri" w:cs="Calibri"/>
          <w:sz w:val="28"/>
          <w:szCs w:val="28"/>
          <w:lang w:eastAsia="pl-PL"/>
        </w:rPr>
        <w:t>Zdjęto:</w:t>
      </w:r>
    </w:p>
    <w:p w14:paraId="605EB669" w14:textId="77777777" w:rsidR="00880A1F" w:rsidRPr="00880A1F" w:rsidRDefault="00880A1F" w:rsidP="00880A1F">
      <w:pPr>
        <w:spacing w:after="12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478AD3F5" w14:textId="77777777" w:rsidR="002E74F2" w:rsidRPr="002E74F2" w:rsidRDefault="002E74F2" w:rsidP="002E74F2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2E74F2">
        <w:rPr>
          <w:rFonts w:ascii="Calibri" w:eastAsia="Calibri" w:hAnsi="Calibri" w:cs="Calibri"/>
          <w:bCs/>
          <w:kern w:val="2"/>
          <w:sz w:val="28"/>
          <w:szCs w:val="28"/>
          <w:vertAlign w:val="superscript"/>
          <w14:ligatures w14:val="standardContextual"/>
        </w:rPr>
        <w:t>1</w:t>
      </w:r>
      <w:r w:rsidRPr="002E74F2">
        <w:rPr>
          <w:rFonts w:ascii="Calibri" w:eastAsia="Calibri" w:hAnsi="Calibri" w:cs="Calibri"/>
          <w:bCs/>
          <w:kern w:val="2"/>
          <w:sz w:val="28"/>
          <w:szCs w:val="28"/>
          <w14:ligatures w14:val="standardContextual"/>
        </w:rPr>
        <w:t xml:space="preserve">Podstawa prawna: </w:t>
      </w:r>
      <w:r w:rsidRPr="002E74F2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Pr="002E74F2">
        <w:rPr>
          <w:rFonts w:ascii="Calibri" w:eastAsia="Calibri" w:hAnsi="Calibri" w:cs="Calibri"/>
          <w:bCs/>
          <w:sz w:val="28"/>
          <w:szCs w:val="28"/>
        </w:rPr>
        <w:t>Dz. U. z 2023 r. poz. 1094, 1113, 1501, 1506, 1719, 1890, 1688, 1906 i 2029)</w:t>
      </w:r>
      <w:r w:rsidRPr="002E74F2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.</w:t>
      </w:r>
    </w:p>
    <w:sectPr w:rsidR="002E74F2" w:rsidRPr="002E74F2" w:rsidSect="001F1CD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79A37" w14:textId="77777777" w:rsidR="001F1CD7" w:rsidRDefault="001F1CD7" w:rsidP="00053E5A">
      <w:pPr>
        <w:spacing w:after="0" w:line="240" w:lineRule="auto"/>
      </w:pPr>
      <w:r>
        <w:separator/>
      </w:r>
    </w:p>
  </w:endnote>
  <w:endnote w:type="continuationSeparator" w:id="0">
    <w:p w14:paraId="32966DCA" w14:textId="77777777" w:rsidR="001F1CD7" w:rsidRDefault="001F1CD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4072EC14" w:rsidR="00945706" w:rsidRPr="00143194" w:rsidRDefault="00945706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43194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3194" w:rsidRPr="00143194">
      <w:rPr>
        <w:sz w:val="28"/>
        <w:szCs w:val="28"/>
      </w:rPr>
      <w:t xml:space="preserve">1 z </w:t>
    </w:r>
    <w:r w:rsidR="00880A1F">
      <w:rPr>
        <w:sz w:val="28"/>
        <w:szCs w:val="2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54846" w14:textId="77777777" w:rsidR="001F1CD7" w:rsidRDefault="001F1CD7" w:rsidP="00053E5A">
      <w:pPr>
        <w:spacing w:after="0" w:line="240" w:lineRule="auto"/>
      </w:pPr>
      <w:r>
        <w:separator/>
      </w:r>
    </w:p>
  </w:footnote>
  <w:footnote w:type="continuationSeparator" w:id="0">
    <w:p w14:paraId="008F8E04" w14:textId="77777777" w:rsidR="001F1CD7" w:rsidRDefault="001F1CD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9030A"/>
    <w:multiLevelType w:val="hybridMultilevel"/>
    <w:tmpl w:val="42DA1FF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84F1F"/>
    <w:multiLevelType w:val="hybridMultilevel"/>
    <w:tmpl w:val="8E1C3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00E3B"/>
    <w:multiLevelType w:val="hybridMultilevel"/>
    <w:tmpl w:val="0ED66B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8161E9E"/>
    <w:multiLevelType w:val="hybridMultilevel"/>
    <w:tmpl w:val="8AE287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35523E31"/>
    <w:multiLevelType w:val="hybridMultilevel"/>
    <w:tmpl w:val="1B561430"/>
    <w:lvl w:ilvl="0" w:tplc="9FD2CBDA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9454D0"/>
    <w:multiLevelType w:val="hybridMultilevel"/>
    <w:tmpl w:val="6E4251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533B51"/>
    <w:multiLevelType w:val="hybridMultilevel"/>
    <w:tmpl w:val="E482DCE6"/>
    <w:lvl w:ilvl="0" w:tplc="00A05F6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4508DC"/>
    <w:multiLevelType w:val="hybridMultilevel"/>
    <w:tmpl w:val="0DBC2CF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75900EC"/>
    <w:multiLevelType w:val="hybridMultilevel"/>
    <w:tmpl w:val="87F08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219436">
    <w:abstractNumId w:val="9"/>
  </w:num>
  <w:num w:numId="2" w16cid:durableId="1573463217">
    <w:abstractNumId w:val="6"/>
  </w:num>
  <w:num w:numId="3" w16cid:durableId="1176190658">
    <w:abstractNumId w:val="5"/>
  </w:num>
  <w:num w:numId="4" w16cid:durableId="1465394026">
    <w:abstractNumId w:val="7"/>
  </w:num>
  <w:num w:numId="5" w16cid:durableId="1492865540">
    <w:abstractNumId w:val="8"/>
  </w:num>
  <w:num w:numId="6" w16cid:durableId="883949882">
    <w:abstractNumId w:val="3"/>
  </w:num>
  <w:num w:numId="7" w16cid:durableId="716514752">
    <w:abstractNumId w:val="2"/>
  </w:num>
  <w:num w:numId="8" w16cid:durableId="2026518415">
    <w:abstractNumId w:val="4"/>
  </w:num>
  <w:num w:numId="9" w16cid:durableId="502164781">
    <w:abstractNumId w:val="0"/>
  </w:num>
  <w:num w:numId="10" w16cid:durableId="9470803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143194"/>
    <w:rsid w:val="00161A4A"/>
    <w:rsid w:val="0016349F"/>
    <w:rsid w:val="00194C69"/>
    <w:rsid w:val="001D5C63"/>
    <w:rsid w:val="001E776B"/>
    <w:rsid w:val="001F1CD7"/>
    <w:rsid w:val="0021772C"/>
    <w:rsid w:val="00250690"/>
    <w:rsid w:val="00252AB9"/>
    <w:rsid w:val="0026640C"/>
    <w:rsid w:val="00276FF5"/>
    <w:rsid w:val="002A0FF2"/>
    <w:rsid w:val="002B7CAA"/>
    <w:rsid w:val="002E74F2"/>
    <w:rsid w:val="00330EF7"/>
    <w:rsid w:val="00377BC2"/>
    <w:rsid w:val="003B00E1"/>
    <w:rsid w:val="004519AC"/>
    <w:rsid w:val="00455EC2"/>
    <w:rsid w:val="004707E0"/>
    <w:rsid w:val="00480187"/>
    <w:rsid w:val="0048459B"/>
    <w:rsid w:val="0048747B"/>
    <w:rsid w:val="004A328B"/>
    <w:rsid w:val="0050534A"/>
    <w:rsid w:val="00513601"/>
    <w:rsid w:val="00525346"/>
    <w:rsid w:val="00534965"/>
    <w:rsid w:val="00556860"/>
    <w:rsid w:val="00574DAC"/>
    <w:rsid w:val="005811F1"/>
    <w:rsid w:val="005A4041"/>
    <w:rsid w:val="005B6DBB"/>
    <w:rsid w:val="005E5887"/>
    <w:rsid w:val="005F048F"/>
    <w:rsid w:val="005F23DE"/>
    <w:rsid w:val="00610627"/>
    <w:rsid w:val="006641EF"/>
    <w:rsid w:val="006A3839"/>
    <w:rsid w:val="006A6F3E"/>
    <w:rsid w:val="006B7996"/>
    <w:rsid w:val="006C6B3D"/>
    <w:rsid w:val="007362FC"/>
    <w:rsid w:val="007C6800"/>
    <w:rsid w:val="0080662E"/>
    <w:rsid w:val="008127B2"/>
    <w:rsid w:val="0081559F"/>
    <w:rsid w:val="00816376"/>
    <w:rsid w:val="00825E03"/>
    <w:rsid w:val="00880A1F"/>
    <w:rsid w:val="008E3310"/>
    <w:rsid w:val="00906B66"/>
    <w:rsid w:val="00917C21"/>
    <w:rsid w:val="00945706"/>
    <w:rsid w:val="009614DC"/>
    <w:rsid w:val="009A3A2D"/>
    <w:rsid w:val="009B2BE1"/>
    <w:rsid w:val="009B3D52"/>
    <w:rsid w:val="009D7B49"/>
    <w:rsid w:val="009E1BE2"/>
    <w:rsid w:val="00A058DF"/>
    <w:rsid w:val="00A13127"/>
    <w:rsid w:val="00A3679B"/>
    <w:rsid w:val="00A43A12"/>
    <w:rsid w:val="00A644E2"/>
    <w:rsid w:val="00A720ED"/>
    <w:rsid w:val="00A9235D"/>
    <w:rsid w:val="00A97A8E"/>
    <w:rsid w:val="00AA77A4"/>
    <w:rsid w:val="00B91287"/>
    <w:rsid w:val="00BD2D28"/>
    <w:rsid w:val="00DB7013"/>
    <w:rsid w:val="00DD23E6"/>
    <w:rsid w:val="00E34C2B"/>
    <w:rsid w:val="00E55F15"/>
    <w:rsid w:val="00E82625"/>
    <w:rsid w:val="00EA1E52"/>
    <w:rsid w:val="00EC2549"/>
    <w:rsid w:val="00F73B95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431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4707E0"/>
    <w:pPr>
      <w:spacing w:after="0" w:line="240" w:lineRule="auto"/>
      <w:jc w:val="both"/>
    </w:pPr>
    <w:rPr>
      <w:rFonts w:ascii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4707E0"/>
    <w:rPr>
      <w:rFonts w:ascii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07E0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4707E0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4707E0"/>
    <w:rPr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14319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862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Joanna Chwaliszewska</cp:lastModifiedBy>
  <cp:revision>38</cp:revision>
  <cp:lastPrinted>2023-10-06T10:26:00Z</cp:lastPrinted>
  <dcterms:created xsi:type="dcterms:W3CDTF">2023-01-05T08:58:00Z</dcterms:created>
  <dcterms:modified xsi:type="dcterms:W3CDTF">2024-02-08T13:38:00Z</dcterms:modified>
</cp:coreProperties>
</file>