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8A1306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41CE1C74" w:rsidR="00C30B58" w:rsidRPr="0066770D" w:rsidRDefault="00C30B58" w:rsidP="008A1306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DD5D35">
        <w:rPr>
          <w:rFonts w:ascii="Calibri" w:hAnsi="Calibri" w:cs="Calibri"/>
          <w:kern w:val="0"/>
          <w:szCs w:val="28"/>
          <w14:ligatures w14:val="none"/>
        </w:rPr>
        <w:t>12</w:t>
      </w:r>
      <w:r w:rsidR="00482396">
        <w:rPr>
          <w:rFonts w:ascii="Calibri" w:hAnsi="Calibri" w:cs="Calibri"/>
          <w:kern w:val="0"/>
          <w:szCs w:val="28"/>
          <w14:ligatures w14:val="none"/>
        </w:rPr>
        <w:t xml:space="preserve"> lutego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6229A85A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8A1306">
        <w:rPr>
          <w:rFonts w:ascii="Calibri" w:hAnsi="Calibri" w:cs="Calibri"/>
          <w:kern w:val="0"/>
          <w:szCs w:val="28"/>
          <w14:ligatures w14:val="none"/>
        </w:rPr>
        <w:t>1.2024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15CF3B50" w:rsidR="005271DC" w:rsidRDefault="00C30B58" w:rsidP="005271DC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8A1306" w:rsidRPr="008A1306">
        <w:rPr>
          <w:rFonts w:ascii="Calibri" w:hAnsi="Calibri" w:cs="Calibri"/>
          <w:kern w:val="0"/>
          <w:szCs w:val="28"/>
          <w14:ligatures w14:val="none"/>
        </w:rPr>
        <w:t>Patram Spółk</w:t>
      </w:r>
      <w:r w:rsidR="008A1306">
        <w:rPr>
          <w:rFonts w:ascii="Calibri" w:hAnsi="Calibri" w:cs="Calibri"/>
          <w:kern w:val="0"/>
          <w:szCs w:val="28"/>
          <w14:ligatures w14:val="none"/>
        </w:rPr>
        <w:t>ę</w:t>
      </w:r>
      <w:r w:rsidR="008A1306" w:rsidRPr="008A1306">
        <w:rPr>
          <w:rFonts w:ascii="Calibri" w:hAnsi="Calibri" w:cs="Calibri"/>
          <w:kern w:val="0"/>
          <w:szCs w:val="28"/>
          <w14:ligatures w14:val="none"/>
        </w:rPr>
        <w:t xml:space="preserve"> z ograniczoną odpowiedzialnością, ul. Koźmińska 5A, 63-810 Borek Wielkopolski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, przedsięwzięcia polegającego na </w:t>
      </w:r>
      <w:r w:rsidR="008A1306" w:rsidRPr="008A1306">
        <w:rPr>
          <w:rFonts w:ascii="Calibri" w:hAnsi="Calibri" w:cs="Calibri"/>
          <w:b/>
          <w:bCs/>
          <w:kern w:val="0"/>
          <w:szCs w:val="28"/>
          <w14:ligatures w14:val="none"/>
        </w:rPr>
        <w:t>budowie farmy fotowoltaicznej o łącznej mocy 30 MW wraz z infrastrukturą towarzyszącą na działce o numerze ewidencyjnym 39, obręb Chaławy, gmina Brodnica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8A130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15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="0048239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marca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2024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7AF75665" w:rsidR="005271DC" w:rsidRDefault="005271DC" w:rsidP="005271DC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482396">
        <w:rPr>
          <w:rFonts w:ascii="Calibri" w:hAnsi="Calibri" w:cs="Calibri"/>
          <w:kern w:val="0"/>
          <w:szCs w:val="28"/>
          <w14:ligatures w14:val="none"/>
        </w:rPr>
        <w:t>zajęcia stanowiska przez organ współdziałając</w:t>
      </w:r>
      <w:r w:rsidR="00C17645">
        <w:rPr>
          <w:rFonts w:ascii="Calibri" w:hAnsi="Calibri" w:cs="Calibri"/>
          <w:kern w:val="0"/>
          <w:szCs w:val="28"/>
          <w14:ligatures w14:val="none"/>
        </w:rPr>
        <w:t>y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BDE0D82" w14:textId="77777777" w:rsidR="00C17645" w:rsidRDefault="00C30B58" w:rsidP="00C17645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2023 r. poz. 775 i 803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</w:p>
    <w:p w14:paraId="6C93CA27" w14:textId="69653CE5" w:rsidR="00C30B58" w:rsidRPr="0066770D" w:rsidRDefault="00C30B58" w:rsidP="00C17645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74A65EEE" w14:textId="77777777" w:rsidR="00C17645" w:rsidRPr="002471D6" w:rsidRDefault="00C17645" w:rsidP="00C17645">
      <w:pPr>
        <w:ind w:left="4395"/>
        <w:jc w:val="center"/>
        <w:rPr>
          <w:rFonts w:ascii="Calibri" w:eastAsia="Times New Roman" w:hAnsi="Calibri" w:cs="Calibri"/>
          <w:szCs w:val="28"/>
          <w:lang w:eastAsia="pl-PL"/>
        </w:rPr>
      </w:pPr>
      <w:r>
        <w:rPr>
          <w:rFonts w:ascii="Calibri" w:eastAsia="Times New Roman" w:hAnsi="Calibri" w:cs="Calibri"/>
          <w:szCs w:val="28"/>
          <w:lang w:eastAsia="pl-PL"/>
        </w:rPr>
        <w:t>z up. BURMISTRZA</w:t>
      </w:r>
    </w:p>
    <w:p w14:paraId="2D94B577" w14:textId="77777777" w:rsidR="00C17645" w:rsidRDefault="00C17645" w:rsidP="00C17645">
      <w:pPr>
        <w:spacing w:after="0"/>
        <w:ind w:left="4394"/>
        <w:jc w:val="center"/>
        <w:rPr>
          <w:rFonts w:ascii="Calibri" w:eastAsia="Times New Roman" w:hAnsi="Calibri" w:cs="Calibri"/>
          <w:szCs w:val="28"/>
          <w:lang w:eastAsia="pl-PL"/>
        </w:rPr>
      </w:pPr>
      <w:r>
        <w:rPr>
          <w:rFonts w:ascii="Calibri" w:eastAsia="Times New Roman" w:hAnsi="Calibri" w:cs="Calibri"/>
          <w:szCs w:val="28"/>
          <w:lang w:eastAsia="pl-PL"/>
        </w:rPr>
        <w:t>Bartosz Żeleźny</w:t>
      </w:r>
    </w:p>
    <w:p w14:paraId="62CB10C7" w14:textId="234F8E44" w:rsidR="00C17645" w:rsidRDefault="00C17645" w:rsidP="008A1306">
      <w:pPr>
        <w:spacing w:after="0"/>
        <w:ind w:left="4394"/>
        <w:jc w:val="center"/>
        <w:rPr>
          <w:rFonts w:ascii="Calibri" w:eastAsia="Times New Roman" w:hAnsi="Calibri" w:cs="Calibri"/>
          <w:szCs w:val="28"/>
          <w:lang w:eastAsia="pl-PL"/>
        </w:rPr>
      </w:pPr>
      <w:r>
        <w:rPr>
          <w:rFonts w:ascii="Calibri" w:eastAsia="Times New Roman" w:hAnsi="Calibri" w:cs="Calibri"/>
          <w:szCs w:val="28"/>
          <w:lang w:eastAsia="pl-PL"/>
        </w:rPr>
        <w:t>Zastępca Burmistrza</w:t>
      </w:r>
    </w:p>
    <w:p w14:paraId="5E93D5D0" w14:textId="1C548227" w:rsidR="00C30B58" w:rsidRPr="0066770D" w:rsidRDefault="00C30B58" w:rsidP="008A1306">
      <w:pPr>
        <w:spacing w:after="0"/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8A1306">
        <w:rPr>
          <w:rFonts w:ascii="Calibri" w:eastAsia="Times New Roman" w:hAnsi="Calibri" w:cs="Calibri"/>
          <w:szCs w:val="28"/>
          <w:lang w:eastAsia="pl-PL"/>
        </w:rPr>
        <w:t>13</w:t>
      </w:r>
      <w:r w:rsidR="00482396">
        <w:rPr>
          <w:rFonts w:ascii="Calibri" w:eastAsia="Times New Roman" w:hAnsi="Calibri" w:cs="Calibri"/>
          <w:szCs w:val="28"/>
          <w:lang w:eastAsia="pl-PL"/>
        </w:rPr>
        <w:t>.02</w:t>
      </w:r>
      <w:r w:rsidR="008902D1">
        <w:rPr>
          <w:rFonts w:ascii="Calibri" w:eastAsia="Times New Roman" w:hAnsi="Calibri" w:cs="Calibri"/>
          <w:szCs w:val="28"/>
          <w:lang w:eastAsia="pl-PL"/>
        </w:rPr>
        <w:t>.2024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C17645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7975A70D" w:rsidR="00C30B58" w:rsidRPr="0066770D" w:rsidRDefault="00C30B58" w:rsidP="00C30B58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236387">
        <w:rPr>
          <w:rFonts w:cstheme="minorHAnsi"/>
          <w:bCs/>
          <w:szCs w:val="28"/>
        </w:rPr>
        <w:t>2023 r. poz. 1094, 1113, 1501, 1506, 1719, 1890, 1688, 1906 i 2029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F868B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45FBE" w14:textId="77777777" w:rsidR="00F868BE" w:rsidRDefault="00F868BE">
      <w:pPr>
        <w:spacing w:after="0"/>
      </w:pPr>
      <w:r>
        <w:separator/>
      </w:r>
    </w:p>
  </w:endnote>
  <w:endnote w:type="continuationSeparator" w:id="0">
    <w:p w14:paraId="065EBEB0" w14:textId="77777777" w:rsidR="00F868BE" w:rsidRDefault="00F868B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FBE87" w14:textId="045F6C55" w:rsidR="006E3FE5" w:rsidRPr="00C17645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C17645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17645">
      <w:rPr>
        <w:rFonts w:asciiTheme="minorHAnsi" w:hAnsiTheme="minorHAnsi" w:cstheme="minorHAnsi"/>
      </w:rPr>
      <w:t xml:space="preserve">1 z </w:t>
    </w:r>
    <w:r w:rsidR="00C17645" w:rsidRPr="00C17645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60C24" w14:textId="77777777" w:rsidR="00F868BE" w:rsidRDefault="00F868BE">
      <w:pPr>
        <w:spacing w:after="0"/>
      </w:pPr>
      <w:r>
        <w:separator/>
      </w:r>
    </w:p>
  </w:footnote>
  <w:footnote w:type="continuationSeparator" w:id="0">
    <w:p w14:paraId="224ADEF1" w14:textId="77777777" w:rsidR="00F868BE" w:rsidRDefault="00F868B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817B3"/>
    <w:rsid w:val="000904C8"/>
    <w:rsid w:val="000C5D88"/>
    <w:rsid w:val="00236387"/>
    <w:rsid w:val="002445F6"/>
    <w:rsid w:val="002A415B"/>
    <w:rsid w:val="00300FF4"/>
    <w:rsid w:val="00304DE7"/>
    <w:rsid w:val="00341F5A"/>
    <w:rsid w:val="0039628D"/>
    <w:rsid w:val="003F4071"/>
    <w:rsid w:val="0044177F"/>
    <w:rsid w:val="00443391"/>
    <w:rsid w:val="00482396"/>
    <w:rsid w:val="005271DC"/>
    <w:rsid w:val="00532B7F"/>
    <w:rsid w:val="00573FA0"/>
    <w:rsid w:val="005B5857"/>
    <w:rsid w:val="006E3FE5"/>
    <w:rsid w:val="007E063B"/>
    <w:rsid w:val="00811B71"/>
    <w:rsid w:val="00855FC5"/>
    <w:rsid w:val="008902D1"/>
    <w:rsid w:val="00896604"/>
    <w:rsid w:val="008A1306"/>
    <w:rsid w:val="009B7EFB"/>
    <w:rsid w:val="00B0663A"/>
    <w:rsid w:val="00B93490"/>
    <w:rsid w:val="00C17645"/>
    <w:rsid w:val="00C30B58"/>
    <w:rsid w:val="00CE0301"/>
    <w:rsid w:val="00D12D7D"/>
    <w:rsid w:val="00D82CA2"/>
    <w:rsid w:val="00DA433D"/>
    <w:rsid w:val="00DD5D35"/>
    <w:rsid w:val="00E17FFE"/>
    <w:rsid w:val="00E243F4"/>
    <w:rsid w:val="00E54DE1"/>
    <w:rsid w:val="00F868BE"/>
    <w:rsid w:val="00FF4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Joanna Chwaliszewska</cp:lastModifiedBy>
  <cp:revision>18</cp:revision>
  <cp:lastPrinted>2024-02-01T09:25:00Z</cp:lastPrinted>
  <dcterms:created xsi:type="dcterms:W3CDTF">2023-07-19T11:22:00Z</dcterms:created>
  <dcterms:modified xsi:type="dcterms:W3CDTF">2024-02-12T08:33:00Z</dcterms:modified>
</cp:coreProperties>
</file>