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0E90556F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 xml:space="preserve">Śrem, </w:t>
      </w:r>
      <w:r w:rsidR="001D39F0">
        <w:rPr>
          <w:rFonts w:cstheme="minorHAnsi"/>
          <w:kern w:val="0"/>
          <w:szCs w:val="28"/>
          <w14:ligatures w14:val="none"/>
        </w:rPr>
        <w:t>26</w:t>
      </w:r>
      <w:r w:rsidR="00A57FB7">
        <w:rPr>
          <w:rFonts w:cstheme="minorHAnsi"/>
          <w:kern w:val="0"/>
          <w:szCs w:val="28"/>
          <w14:ligatures w14:val="none"/>
        </w:rPr>
        <w:t xml:space="preserve"> lutego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1F8E71C8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C4395D" w:rsidRPr="0091417D">
        <w:rPr>
          <w:rFonts w:cstheme="minorHAnsi"/>
          <w:kern w:val="0"/>
          <w:szCs w:val="28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>.2023.BM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2944C24C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C4395D"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Pana Rafała Statuckiego, prowadzącego działalność gospodarczą pod nazwą Fair Factory Rafał Statucki, Psarskie, ul. Sikorskiego 7, 63-100 Śrem, </w:t>
      </w:r>
      <w:r w:rsidR="00C4395D" w:rsidRPr="0091417D">
        <w:rPr>
          <w:rFonts w:ascii="Calibri" w:hAnsi="Calibri" w:cs="Calibri"/>
          <w:szCs w:val="28"/>
        </w:rPr>
        <w:t xml:space="preserve">przedsięwzięcia polegającego na </w:t>
      </w:r>
      <w:r w:rsidR="00C4395D" w:rsidRPr="0091417D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5D70E8B6" w14:textId="0BA9980B" w:rsidR="00984485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2023 r. poz. 775 i 803), zwanej dalej K.p.a., wyznaczam nowy termin załatwienia sprawy do </w:t>
      </w:r>
      <w:r w:rsidR="0091417D" w:rsidRPr="0091417D">
        <w:rPr>
          <w:rFonts w:ascii="Calibri" w:hAnsi="Calibri" w:cs="Calibri"/>
          <w:szCs w:val="28"/>
        </w:rPr>
        <w:t>25</w:t>
      </w:r>
      <w:r w:rsidR="007722F0">
        <w:rPr>
          <w:rFonts w:ascii="Calibri" w:hAnsi="Calibri" w:cs="Calibri"/>
          <w:szCs w:val="28"/>
        </w:rPr>
        <w:t xml:space="preserve"> marca </w:t>
      </w:r>
      <w:r w:rsidR="0091417D" w:rsidRPr="0091417D">
        <w:rPr>
          <w:rFonts w:ascii="Calibri" w:hAnsi="Calibri" w:cs="Calibri"/>
          <w:szCs w:val="28"/>
        </w:rPr>
        <w:t>2024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10C8E756" w14:textId="77777777" w:rsidR="00984485" w:rsidRPr="0091417D" w:rsidRDefault="00984485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</w:t>
      </w:r>
      <w:r w:rsidR="00160CEB" w:rsidRPr="0091417D">
        <w:rPr>
          <w:rFonts w:ascii="Calibri" w:hAnsi="Calibri" w:cs="Calibri"/>
          <w:szCs w:val="28"/>
        </w:rPr>
        <w:t>tronie służy prawo do wniesienia ponaglenia do Samorządowego Kolegium Odwoławczego w</w:t>
      </w:r>
      <w:r w:rsidRPr="0091417D">
        <w:rPr>
          <w:rFonts w:ascii="Calibri" w:hAnsi="Calibri" w:cs="Calibri"/>
          <w:szCs w:val="28"/>
        </w:rPr>
        <w:t> </w:t>
      </w:r>
      <w:r w:rsidR="00160CEB" w:rsidRPr="0091417D">
        <w:rPr>
          <w:rFonts w:ascii="Calibri" w:hAnsi="Calibri" w:cs="Calibri"/>
          <w:szCs w:val="28"/>
        </w:rPr>
        <w:t>Poznaniu, za moim pośrednictwem</w:t>
      </w:r>
      <w:r w:rsidRPr="0091417D">
        <w:rPr>
          <w:rFonts w:ascii="Calibri" w:hAnsi="Calibri" w:cs="Calibri"/>
          <w:szCs w:val="28"/>
        </w:rPr>
        <w:t>, stosownie do art. 37 K.p.a.</w:t>
      </w:r>
    </w:p>
    <w:p w14:paraId="488F6660" w14:textId="3CFB53C1" w:rsidR="00160CEB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5BEEC592" w14:textId="77777777" w:rsidR="00160CEB" w:rsidRPr="0091417D" w:rsidRDefault="00160CEB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Adam Lewandowski</w:t>
      </w:r>
    </w:p>
    <w:p w14:paraId="6C8D492A" w14:textId="569A84AF" w:rsidR="00984485" w:rsidRPr="0091417D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3AFF3E9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26.02</w:t>
      </w:r>
      <w:r w:rsid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6525EF17" w14:textId="0880300E" w:rsidR="00984485" w:rsidRPr="0091417D" w:rsidRDefault="00160CEB" w:rsidP="00984485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2023 r. poz. 1094, 1113, 1501, 1506, 1719, 1890, 1688, 1906 i 2029)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6DFEB978" w14:textId="7B5223FD" w:rsidR="00160CEB" w:rsidRPr="0091417D" w:rsidRDefault="00160CEB" w:rsidP="00984485">
      <w:pPr>
        <w:rPr>
          <w:rFonts w:ascii="Calibri" w:hAnsi="Calibri" w:cs="Calibri"/>
          <w:bCs/>
          <w:kern w:val="0"/>
          <w:szCs w:val="28"/>
          <w14:ligatures w14:val="none"/>
        </w:rPr>
      </w:pPr>
    </w:p>
    <w:p w14:paraId="776FA6AF" w14:textId="77777777" w:rsidR="0039628D" w:rsidRPr="0091417D" w:rsidRDefault="0039628D">
      <w:pPr>
        <w:rPr>
          <w:szCs w:val="28"/>
        </w:rPr>
      </w:pPr>
    </w:p>
    <w:sectPr w:rsidR="0039628D" w:rsidRPr="0091417D" w:rsidSect="00484ED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9995A" w14:textId="77777777" w:rsidR="00484EDF" w:rsidRDefault="00484EDF">
      <w:pPr>
        <w:spacing w:after="0"/>
      </w:pPr>
      <w:r>
        <w:separator/>
      </w:r>
    </w:p>
  </w:endnote>
  <w:endnote w:type="continuationSeparator" w:id="0">
    <w:p w14:paraId="1FB19842" w14:textId="77777777" w:rsidR="00484EDF" w:rsidRDefault="00484E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F85F033" w14:textId="77777777" w:rsidR="00C14E67" w:rsidRDefault="00000000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205C9365" w14:textId="77777777" w:rsidR="00C14E67" w:rsidRDefault="00C14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A5C3" w14:textId="77777777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3BCB" w14:textId="77777777" w:rsidR="00484EDF" w:rsidRDefault="00484EDF">
      <w:pPr>
        <w:spacing w:after="0"/>
      </w:pPr>
      <w:r>
        <w:separator/>
      </w:r>
    </w:p>
  </w:footnote>
  <w:footnote w:type="continuationSeparator" w:id="0">
    <w:p w14:paraId="131414A3" w14:textId="77777777" w:rsidR="00484EDF" w:rsidRDefault="00484E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D39F0"/>
    <w:rsid w:val="001F095F"/>
    <w:rsid w:val="002127D1"/>
    <w:rsid w:val="00255440"/>
    <w:rsid w:val="00300FF4"/>
    <w:rsid w:val="003437C2"/>
    <w:rsid w:val="0039628D"/>
    <w:rsid w:val="0044177F"/>
    <w:rsid w:val="00443391"/>
    <w:rsid w:val="004524B7"/>
    <w:rsid w:val="00484EDF"/>
    <w:rsid w:val="00710DEC"/>
    <w:rsid w:val="007722F0"/>
    <w:rsid w:val="007E3DE2"/>
    <w:rsid w:val="00896604"/>
    <w:rsid w:val="0091417D"/>
    <w:rsid w:val="00984485"/>
    <w:rsid w:val="009D0E4F"/>
    <w:rsid w:val="00A3745E"/>
    <w:rsid w:val="00A57FB7"/>
    <w:rsid w:val="00B93490"/>
    <w:rsid w:val="00BE48CA"/>
    <w:rsid w:val="00BE58B5"/>
    <w:rsid w:val="00C14E67"/>
    <w:rsid w:val="00C4395D"/>
    <w:rsid w:val="00D3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Malgorzata Borowska</cp:lastModifiedBy>
  <cp:revision>16</cp:revision>
  <cp:lastPrinted>2024-02-26T11:44:00Z</cp:lastPrinted>
  <dcterms:created xsi:type="dcterms:W3CDTF">2023-06-05T11:43:00Z</dcterms:created>
  <dcterms:modified xsi:type="dcterms:W3CDTF">2024-02-26T11:45:00Z</dcterms:modified>
</cp:coreProperties>
</file>