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1B85D76C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C73C3A">
        <w:rPr>
          <w:rFonts w:cstheme="minorHAnsi"/>
          <w:kern w:val="0"/>
          <w:szCs w:val="28"/>
          <w14:ligatures w14:val="none"/>
        </w:rPr>
        <w:t xml:space="preserve"> 05</w:t>
      </w:r>
      <w:r w:rsidR="002F42F4">
        <w:rPr>
          <w:rFonts w:cstheme="minorHAnsi"/>
          <w:kern w:val="0"/>
          <w:szCs w:val="28"/>
          <w14:ligatures w14:val="none"/>
        </w:rPr>
        <w:t xml:space="preserve"> marca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1FE81BD3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2F42F4">
        <w:rPr>
          <w:rFonts w:cstheme="minorHAnsi"/>
          <w:kern w:val="0"/>
          <w:szCs w:val="28"/>
          <w14:ligatures w14:val="none"/>
        </w:rPr>
        <w:t>2</w:t>
      </w:r>
      <w:r w:rsidR="00C4395D" w:rsidRPr="0091417D">
        <w:rPr>
          <w:rFonts w:cstheme="minorHAnsi"/>
          <w:kern w:val="0"/>
          <w:szCs w:val="28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>.2023.BM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0E883D9B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2F42F4" w:rsidRPr="002F42F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PGO</w:t>
      </w:r>
      <w:r w:rsidR="00327E8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2F42F4" w:rsidRPr="002F42F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Spółk</w:t>
      </w:r>
      <w:r w:rsidR="00062CF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</w:t>
      </w:r>
      <w:r w:rsidR="002F42F4" w:rsidRPr="002F42F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Akcyjn</w:t>
      </w:r>
      <w:r w:rsidR="00062CF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</w:t>
      </w:r>
      <w:r w:rsidR="009A434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 siedzibą w Ka</w:t>
      </w:r>
      <w:r w:rsidR="00327E8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t</w:t>
      </w:r>
      <w:r w:rsidR="009A434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owicach</w:t>
      </w:r>
      <w:r w:rsidR="002F42F4" w:rsidRPr="002F42F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</w:t>
      </w:r>
      <w:r w:rsidR="00327E8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Al. Walentego Roździeńskiego 1B</w:t>
      </w:r>
      <w:r w:rsidR="002F42F4" w:rsidRPr="00327E8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40-</w:t>
      </w:r>
      <w:r w:rsidR="00327E8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</w:t>
      </w:r>
      <w:r w:rsidR="002F42F4" w:rsidRPr="00327E8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Katowice</w:t>
      </w:r>
      <w:r w:rsidR="002F42F4" w:rsidRPr="002F42F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przedsięwzięcia polegającego na </w:t>
      </w:r>
      <w:r w:rsidR="002F42F4" w:rsidRPr="002F42F4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budowie instalacji fotowoltaicznej o mocy około 6,0 MWp</w:t>
      </w:r>
      <w:r w:rsidR="002F42F4" w:rsidRPr="002F42F4">
        <w:rPr>
          <w:rFonts w:ascii="Calibri" w:eastAsia="Times New Roman" w:hAnsi="Calibri" w:cs="Calibri"/>
          <w:bCs/>
          <w:kern w:val="0"/>
          <w:szCs w:val="28"/>
          <w:lang w:eastAsia="pl-PL"/>
          <w14:ligatures w14:val="none"/>
        </w:rPr>
        <w:t>, na działkach o numerach ewidencyjnych: 2446/4; 2949/17; 2949/18; 2949/19 i 2949/20, obręb Śrem (teren Odlewni Żeliwa w Śremie)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 terminie 5 dni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5D70E8B6" w14:textId="0260A896" w:rsidR="00984485" w:rsidRPr="0091417D" w:rsidRDefault="00160CEB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2023 r. poz. 775 i 803), zwanej dalej K.p.a., wyznaczam nowy termin załatwienia sprawy do </w:t>
      </w:r>
      <w:r w:rsidR="002F42F4">
        <w:rPr>
          <w:rFonts w:ascii="Calibri" w:hAnsi="Calibri" w:cs="Calibri"/>
          <w:szCs w:val="28"/>
        </w:rPr>
        <w:t>19 kwietnia</w:t>
      </w:r>
      <w:r w:rsidR="007722F0">
        <w:rPr>
          <w:rFonts w:ascii="Calibri" w:hAnsi="Calibri" w:cs="Calibri"/>
          <w:szCs w:val="28"/>
        </w:rPr>
        <w:t xml:space="preserve"> </w:t>
      </w:r>
      <w:r w:rsidR="0091417D" w:rsidRPr="0091417D">
        <w:rPr>
          <w:rFonts w:ascii="Calibri" w:hAnsi="Calibri" w:cs="Calibri"/>
          <w:szCs w:val="28"/>
        </w:rPr>
        <w:t>2024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</w:t>
      </w:r>
    </w:p>
    <w:p w14:paraId="10C8E756" w14:textId="77777777" w:rsidR="00984485" w:rsidRPr="0091417D" w:rsidRDefault="00984485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S</w:t>
      </w:r>
      <w:r w:rsidR="00160CEB" w:rsidRPr="0091417D">
        <w:rPr>
          <w:rFonts w:ascii="Calibri" w:hAnsi="Calibri" w:cs="Calibri"/>
          <w:szCs w:val="28"/>
        </w:rPr>
        <w:t>tronie służy prawo do wniesienia ponaglenia do Samorządowego Kolegium Odwoławczego w</w:t>
      </w:r>
      <w:r w:rsidRPr="0091417D">
        <w:rPr>
          <w:rFonts w:ascii="Calibri" w:hAnsi="Calibri" w:cs="Calibri"/>
          <w:szCs w:val="28"/>
        </w:rPr>
        <w:t> </w:t>
      </w:r>
      <w:r w:rsidR="00160CEB" w:rsidRPr="0091417D">
        <w:rPr>
          <w:rFonts w:ascii="Calibri" w:hAnsi="Calibri" w:cs="Calibri"/>
          <w:szCs w:val="28"/>
        </w:rPr>
        <w:t>Poznaniu, za moim pośrednictwem</w:t>
      </w:r>
      <w:r w:rsidRPr="0091417D">
        <w:rPr>
          <w:rFonts w:ascii="Calibri" w:hAnsi="Calibri" w:cs="Calibri"/>
          <w:szCs w:val="28"/>
        </w:rPr>
        <w:t>, stosownie do art. 37 K.p.a.</w:t>
      </w:r>
    </w:p>
    <w:p w14:paraId="488F6660" w14:textId="3CFB53C1" w:rsidR="00160CEB" w:rsidRPr="0091417D" w:rsidRDefault="00160CEB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5BEEC592" w14:textId="77777777" w:rsidR="00160CEB" w:rsidRPr="0091417D" w:rsidRDefault="00160CEB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Adam Lewandowski</w:t>
      </w:r>
    </w:p>
    <w:p w14:paraId="6C8D492A" w14:textId="569A84AF" w:rsidR="00984485" w:rsidRPr="0091417D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1360AEBA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2F42F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06.03</w:t>
      </w:r>
      <w:r w:rsid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6525EF17" w14:textId="0880300E" w:rsidR="00984485" w:rsidRPr="0091417D" w:rsidRDefault="00160CEB" w:rsidP="00984485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2023 r. poz. 1094, 1113, 1501, 1506, 1719, 1890, 1688, 1906 i 2029)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6DFEB978" w14:textId="7B5223FD" w:rsidR="00160CEB" w:rsidRPr="0091417D" w:rsidRDefault="00160CEB" w:rsidP="00984485">
      <w:pPr>
        <w:rPr>
          <w:rFonts w:ascii="Calibri" w:hAnsi="Calibri" w:cs="Calibri"/>
          <w:bCs/>
          <w:kern w:val="0"/>
          <w:szCs w:val="28"/>
          <w14:ligatures w14:val="none"/>
        </w:rPr>
      </w:pPr>
    </w:p>
    <w:p w14:paraId="776FA6AF" w14:textId="77777777" w:rsidR="0039628D" w:rsidRPr="0091417D" w:rsidRDefault="0039628D">
      <w:pPr>
        <w:rPr>
          <w:szCs w:val="28"/>
        </w:rPr>
      </w:pPr>
    </w:p>
    <w:sectPr w:rsidR="0039628D" w:rsidRPr="0091417D" w:rsidSect="003D0E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830FF" w14:textId="77777777" w:rsidR="003D0E5D" w:rsidRDefault="003D0E5D">
      <w:pPr>
        <w:spacing w:after="0"/>
      </w:pPr>
      <w:r>
        <w:separator/>
      </w:r>
    </w:p>
  </w:endnote>
  <w:endnote w:type="continuationSeparator" w:id="0">
    <w:p w14:paraId="1EFC9926" w14:textId="77777777" w:rsidR="003D0E5D" w:rsidRDefault="003D0E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A5C3" w14:textId="77777777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4C287" w14:textId="77777777" w:rsidR="003D0E5D" w:rsidRDefault="003D0E5D">
      <w:pPr>
        <w:spacing w:after="0"/>
      </w:pPr>
      <w:r>
        <w:separator/>
      </w:r>
    </w:p>
  </w:footnote>
  <w:footnote w:type="continuationSeparator" w:id="0">
    <w:p w14:paraId="34C93318" w14:textId="77777777" w:rsidR="003D0E5D" w:rsidRDefault="003D0E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62CF5"/>
    <w:rsid w:val="00144144"/>
    <w:rsid w:val="001602D9"/>
    <w:rsid w:val="00160CEB"/>
    <w:rsid w:val="001D39F0"/>
    <w:rsid w:val="001F095F"/>
    <w:rsid w:val="002127D1"/>
    <w:rsid w:val="00255440"/>
    <w:rsid w:val="002F42F4"/>
    <w:rsid w:val="00300FF4"/>
    <w:rsid w:val="00327E8E"/>
    <w:rsid w:val="003437C2"/>
    <w:rsid w:val="0039628D"/>
    <w:rsid w:val="003B4CF0"/>
    <w:rsid w:val="003D0E5D"/>
    <w:rsid w:val="0044177F"/>
    <w:rsid w:val="00443391"/>
    <w:rsid w:val="004524B7"/>
    <w:rsid w:val="00484EDF"/>
    <w:rsid w:val="00710DEC"/>
    <w:rsid w:val="007722F0"/>
    <w:rsid w:val="0077320B"/>
    <w:rsid w:val="007E3DE2"/>
    <w:rsid w:val="00896604"/>
    <w:rsid w:val="0091417D"/>
    <w:rsid w:val="00984485"/>
    <w:rsid w:val="009A4346"/>
    <w:rsid w:val="009D0E4F"/>
    <w:rsid w:val="00A3745E"/>
    <w:rsid w:val="00A57FB7"/>
    <w:rsid w:val="00B93490"/>
    <w:rsid w:val="00BE48CA"/>
    <w:rsid w:val="00BE58B5"/>
    <w:rsid w:val="00C14E67"/>
    <w:rsid w:val="00C32EED"/>
    <w:rsid w:val="00C4395D"/>
    <w:rsid w:val="00C73C3A"/>
    <w:rsid w:val="00D33C05"/>
    <w:rsid w:val="00EB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22</cp:revision>
  <cp:lastPrinted>2024-02-26T11:44:00Z</cp:lastPrinted>
  <dcterms:created xsi:type="dcterms:W3CDTF">2023-06-05T11:43:00Z</dcterms:created>
  <dcterms:modified xsi:type="dcterms:W3CDTF">2024-03-05T13:14:00Z</dcterms:modified>
</cp:coreProperties>
</file>