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12563F">
      <w:pPr>
        <w:tabs>
          <w:tab w:val="left" w:pos="4111"/>
        </w:tabs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2563F">
      <w:pPr>
        <w:tabs>
          <w:tab w:val="left" w:pos="2977"/>
          <w:tab w:val="left" w:pos="4111"/>
        </w:tabs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2563F">
      <w:pPr>
        <w:tabs>
          <w:tab w:val="left" w:pos="4111"/>
        </w:tabs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ED6F1E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DA400E">
        <w:rPr>
          <w:rFonts w:eastAsia="Calibri" w:cstheme="minorHAnsi"/>
          <w:sz w:val="28"/>
          <w:szCs w:val="28"/>
        </w:rPr>
        <w:t xml:space="preserve"> 22 </w:t>
      </w:r>
      <w:r w:rsidR="00027A82">
        <w:rPr>
          <w:rFonts w:eastAsia="Calibri" w:cstheme="minorHAnsi"/>
          <w:sz w:val="28"/>
          <w:szCs w:val="28"/>
        </w:rPr>
        <w:t>marca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8A554EB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</w:t>
      </w:r>
      <w:r w:rsidR="00027A82">
        <w:rPr>
          <w:rFonts w:eastAsia="Calibri" w:cstheme="minorHAnsi"/>
          <w:sz w:val="28"/>
          <w:szCs w:val="28"/>
        </w:rPr>
        <w:t>0</w:t>
      </w:r>
      <w:r w:rsidR="004B1573">
        <w:rPr>
          <w:rFonts w:eastAsia="Calibri" w:cstheme="minorHAnsi"/>
          <w:sz w:val="28"/>
          <w:szCs w:val="28"/>
        </w:rPr>
        <w:t>8.202</w:t>
      </w:r>
      <w:r w:rsidR="00027A82">
        <w:rPr>
          <w:rFonts w:eastAsia="Calibri" w:cstheme="minorHAnsi"/>
          <w:sz w:val="28"/>
          <w:szCs w:val="28"/>
        </w:rPr>
        <w:t>2</w:t>
      </w:r>
      <w:r w:rsidR="00E91D97">
        <w:rPr>
          <w:rFonts w:eastAsia="Calibri" w:cstheme="minorHAnsi"/>
          <w:sz w:val="28"/>
          <w:szCs w:val="28"/>
        </w:rPr>
        <w:t>.GMON</w:t>
      </w:r>
    </w:p>
    <w:p w14:paraId="285B4A76" w14:textId="72190A42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administracyjnej  </w:t>
      </w:r>
    </w:p>
    <w:p w14:paraId="5EBE56D3" w14:textId="5E2B7E33" w:rsidR="005E5068" w:rsidRDefault="004D6B2B" w:rsidP="00027A82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027A82">
        <w:rPr>
          <w:rFonts w:cstheme="minorHAnsi"/>
          <w:sz w:val="28"/>
          <w:szCs w:val="28"/>
        </w:rPr>
        <w:t xml:space="preserve"> </w:t>
      </w:r>
      <w:r w:rsidR="00027A82" w:rsidRPr="00027A82">
        <w:rPr>
          <w:rFonts w:cstheme="minorHAnsi"/>
          <w:sz w:val="28"/>
          <w:szCs w:val="28"/>
        </w:rPr>
        <w:t>budowa 24</w:t>
      </w:r>
      <w:r w:rsidR="00027A82">
        <w:rPr>
          <w:rFonts w:cstheme="minorHAnsi"/>
          <w:sz w:val="28"/>
          <w:szCs w:val="28"/>
        </w:rPr>
        <w:t> </w:t>
      </w:r>
      <w:r w:rsidR="00027A82" w:rsidRPr="00027A82">
        <w:rPr>
          <w:rFonts w:cstheme="minorHAnsi"/>
          <w:sz w:val="28"/>
          <w:szCs w:val="28"/>
        </w:rPr>
        <w:t>budynków mieszkalnych jednorodzinnych wolnostojących</w:t>
      </w:r>
      <w:r w:rsidR="00027A82">
        <w:rPr>
          <w:rFonts w:cstheme="minorHAnsi"/>
          <w:sz w:val="28"/>
          <w:szCs w:val="28"/>
        </w:rPr>
        <w:t xml:space="preserve"> i drogi wewnętrznej</w:t>
      </w:r>
      <w:r w:rsidR="00027A82" w:rsidRPr="00027A82">
        <w:rPr>
          <w:rFonts w:cstheme="minorHAnsi"/>
          <w:sz w:val="28"/>
          <w:szCs w:val="28"/>
        </w:rPr>
        <w:t xml:space="preserve"> na terenie części działki o nr ewid. 10/11, obręb Luciny (ul.</w:t>
      </w:r>
      <w:r w:rsidR="008A39B6">
        <w:rPr>
          <w:rFonts w:cstheme="minorHAnsi"/>
          <w:sz w:val="28"/>
          <w:szCs w:val="28"/>
        </w:rPr>
        <w:t> </w:t>
      </w:r>
      <w:r w:rsidR="00027A82" w:rsidRPr="00027A82">
        <w:rPr>
          <w:rFonts w:cstheme="minorHAnsi"/>
          <w:sz w:val="28"/>
          <w:szCs w:val="28"/>
        </w:rPr>
        <w:t>Wspólna)</w:t>
      </w:r>
      <w:r w:rsidR="005E5068" w:rsidRPr="005E5068">
        <w:rPr>
          <w:rFonts w:cstheme="minorHAnsi"/>
          <w:sz w:val="28"/>
          <w:szCs w:val="28"/>
        </w:rPr>
        <w:t>.</w:t>
      </w:r>
    </w:p>
    <w:p w14:paraId="4715C627" w14:textId="77777777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postępowania mogą zapoznać się z 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1B6114F0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91C5536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8423D96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50A63C4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A39B6">
        <w:rPr>
          <w:rFonts w:eastAsia="Times New Roman" w:cstheme="minorHAnsi"/>
          <w:sz w:val="28"/>
          <w:szCs w:val="28"/>
          <w:lang w:eastAsia="pl-PL"/>
        </w:rPr>
        <w:t>…...03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5DF6F5DD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49a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2023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r. poz. 775 i 803)</w:t>
      </w:r>
      <w:r w:rsidR="00BB61E9">
        <w:rPr>
          <w:rFonts w:cstheme="minorHAnsi"/>
          <w:sz w:val="28"/>
          <w:szCs w:val="28"/>
        </w:rPr>
        <w:t xml:space="preserve"> </w:t>
      </w:r>
    </w:p>
    <w:sectPr w:rsidR="00EC6D4F" w:rsidRPr="005E5068" w:rsidSect="00801BC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65A08" w14:textId="77777777" w:rsidR="00801BC1" w:rsidRDefault="00801BC1" w:rsidP="00053E5A">
      <w:pPr>
        <w:spacing w:after="0" w:line="240" w:lineRule="auto"/>
      </w:pPr>
      <w:r>
        <w:separator/>
      </w:r>
    </w:p>
  </w:endnote>
  <w:endnote w:type="continuationSeparator" w:id="0">
    <w:p w14:paraId="7E846232" w14:textId="77777777" w:rsidR="00801BC1" w:rsidRDefault="00801BC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07F78" w14:textId="77777777" w:rsidR="00801BC1" w:rsidRDefault="00801BC1" w:rsidP="00053E5A">
      <w:pPr>
        <w:spacing w:after="0" w:line="240" w:lineRule="auto"/>
      </w:pPr>
      <w:r>
        <w:separator/>
      </w:r>
    </w:p>
  </w:footnote>
  <w:footnote w:type="continuationSeparator" w:id="0">
    <w:p w14:paraId="42A17127" w14:textId="77777777" w:rsidR="00801BC1" w:rsidRDefault="00801BC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7A82"/>
    <w:rsid w:val="0004093B"/>
    <w:rsid w:val="00053E5A"/>
    <w:rsid w:val="00077547"/>
    <w:rsid w:val="00096CEA"/>
    <w:rsid w:val="000A38FE"/>
    <w:rsid w:val="000B3982"/>
    <w:rsid w:val="0010019F"/>
    <w:rsid w:val="00117823"/>
    <w:rsid w:val="0012563F"/>
    <w:rsid w:val="00181A6F"/>
    <w:rsid w:val="001A7D95"/>
    <w:rsid w:val="001B7431"/>
    <w:rsid w:val="001B7825"/>
    <w:rsid w:val="001C396E"/>
    <w:rsid w:val="001D2385"/>
    <w:rsid w:val="002076BE"/>
    <w:rsid w:val="00250690"/>
    <w:rsid w:val="002B3949"/>
    <w:rsid w:val="002C3AE8"/>
    <w:rsid w:val="002D168D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5346"/>
    <w:rsid w:val="00534F27"/>
    <w:rsid w:val="005518BB"/>
    <w:rsid w:val="005811F1"/>
    <w:rsid w:val="005D1EC8"/>
    <w:rsid w:val="005E5068"/>
    <w:rsid w:val="005E5887"/>
    <w:rsid w:val="005F048F"/>
    <w:rsid w:val="005F23DE"/>
    <w:rsid w:val="00613E9B"/>
    <w:rsid w:val="0063302E"/>
    <w:rsid w:val="006524A8"/>
    <w:rsid w:val="006A2EB4"/>
    <w:rsid w:val="006A6F3E"/>
    <w:rsid w:val="006E23B5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01BC1"/>
    <w:rsid w:val="00811348"/>
    <w:rsid w:val="0081559F"/>
    <w:rsid w:val="00816EEC"/>
    <w:rsid w:val="00886E45"/>
    <w:rsid w:val="008A39B6"/>
    <w:rsid w:val="008B0BDB"/>
    <w:rsid w:val="008C6804"/>
    <w:rsid w:val="008F0E0D"/>
    <w:rsid w:val="00917C21"/>
    <w:rsid w:val="00923B5B"/>
    <w:rsid w:val="00944444"/>
    <w:rsid w:val="00945706"/>
    <w:rsid w:val="00960B4A"/>
    <w:rsid w:val="009614DC"/>
    <w:rsid w:val="009A1414"/>
    <w:rsid w:val="009C2FDF"/>
    <w:rsid w:val="00A5187D"/>
    <w:rsid w:val="00A76857"/>
    <w:rsid w:val="00A77B0B"/>
    <w:rsid w:val="00A84928"/>
    <w:rsid w:val="00A866E6"/>
    <w:rsid w:val="00AA276D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BE7BC0"/>
    <w:rsid w:val="00C0542A"/>
    <w:rsid w:val="00C17872"/>
    <w:rsid w:val="00C245E0"/>
    <w:rsid w:val="00C94E15"/>
    <w:rsid w:val="00D21AAD"/>
    <w:rsid w:val="00D2403E"/>
    <w:rsid w:val="00D27297"/>
    <w:rsid w:val="00D525CC"/>
    <w:rsid w:val="00D7017D"/>
    <w:rsid w:val="00D8404E"/>
    <w:rsid w:val="00DA400E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EE597E"/>
    <w:rsid w:val="00F021E2"/>
    <w:rsid w:val="00F03C27"/>
    <w:rsid w:val="00F4247E"/>
    <w:rsid w:val="00F45161"/>
    <w:rsid w:val="00F927BA"/>
    <w:rsid w:val="00F965A6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2023-11-22T06:37:00Z</cp:lastPrinted>
  <dcterms:created xsi:type="dcterms:W3CDTF">2024-03-22T08:02:00Z</dcterms:created>
  <dcterms:modified xsi:type="dcterms:W3CDTF">2024-03-22T12:50:00Z</dcterms:modified>
</cp:coreProperties>
</file>