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5DB296" w14:textId="3FA62C71" w:rsidR="0076685B" w:rsidRPr="00D066A7" w:rsidRDefault="00CB5A79" w:rsidP="00CD0492">
      <w:pPr>
        <w:tabs>
          <w:tab w:val="left" w:pos="2835"/>
          <w:tab w:val="left" w:pos="10485"/>
        </w:tabs>
        <w:jc w:val="both"/>
        <w:rPr>
          <w:rFonts w:eastAsia="Times New Roman" w:cstheme="minorHAnsi"/>
          <w:sz w:val="24"/>
          <w:szCs w:val="24"/>
          <w:lang w:eastAsia="pl-PL"/>
        </w:rPr>
      </w:pPr>
      <w:r w:rsidRPr="00D066A7">
        <w:rPr>
          <w:rFonts w:eastAsia="Times New Roman" w:cstheme="minorHAnsi"/>
          <w:sz w:val="24"/>
          <w:szCs w:val="24"/>
          <w:lang w:eastAsia="pl-PL"/>
        </w:rPr>
        <w:t>PAOOR.0008.1.202</w:t>
      </w:r>
      <w:r w:rsidR="00D904BC" w:rsidRPr="00D066A7">
        <w:rPr>
          <w:rFonts w:eastAsia="Times New Roman" w:cstheme="minorHAnsi"/>
          <w:sz w:val="24"/>
          <w:szCs w:val="24"/>
          <w:lang w:eastAsia="pl-PL"/>
        </w:rPr>
        <w:t>4</w:t>
      </w:r>
      <w:r w:rsidRPr="00D066A7">
        <w:rPr>
          <w:rFonts w:eastAsia="Times New Roman" w:cstheme="minorHAnsi"/>
          <w:sz w:val="24"/>
          <w:szCs w:val="24"/>
          <w:lang w:eastAsia="pl-PL"/>
        </w:rPr>
        <w:t>.</w:t>
      </w:r>
      <w:r w:rsidR="003E7B21" w:rsidRPr="00D066A7">
        <w:rPr>
          <w:rFonts w:eastAsia="Times New Roman" w:cstheme="minorHAnsi"/>
          <w:sz w:val="24"/>
          <w:szCs w:val="24"/>
          <w:lang w:eastAsia="pl-PL"/>
        </w:rPr>
        <w:t>NJO</w:t>
      </w:r>
      <w:r w:rsidRPr="00D066A7">
        <w:rPr>
          <w:rFonts w:eastAsia="Times New Roman" w:cstheme="minorHAnsi"/>
          <w:sz w:val="24"/>
          <w:szCs w:val="24"/>
          <w:lang w:eastAsia="pl-PL"/>
        </w:rPr>
        <w:t xml:space="preserve">                             </w:t>
      </w:r>
    </w:p>
    <w:p w14:paraId="6F983ACC" w14:textId="77777777" w:rsidR="00CD0492" w:rsidRPr="00D066A7" w:rsidRDefault="00CD0492" w:rsidP="00CD0492">
      <w:pPr>
        <w:tabs>
          <w:tab w:val="left" w:pos="2835"/>
          <w:tab w:val="left" w:pos="10485"/>
        </w:tabs>
        <w:jc w:val="both"/>
        <w:rPr>
          <w:rFonts w:eastAsia="Times New Roman" w:cstheme="minorHAnsi"/>
          <w:sz w:val="24"/>
          <w:szCs w:val="24"/>
          <w:lang w:eastAsia="pl-PL"/>
        </w:rPr>
      </w:pPr>
    </w:p>
    <w:p w14:paraId="0157C308" w14:textId="1EA06638" w:rsidR="008465D6" w:rsidRPr="00D066A7" w:rsidRDefault="00D904BC" w:rsidP="00D904BC">
      <w:pPr>
        <w:tabs>
          <w:tab w:val="left" w:pos="2835"/>
          <w:tab w:val="left" w:pos="10485"/>
        </w:tabs>
        <w:jc w:val="center"/>
        <w:rPr>
          <w:rFonts w:eastAsia="Arial Unicode MS" w:cstheme="minorHAnsi"/>
          <w:sz w:val="24"/>
          <w:szCs w:val="24"/>
          <w:lang w:eastAsia="pl-PL"/>
        </w:rPr>
      </w:pPr>
      <w:r w:rsidRPr="00D066A7">
        <w:rPr>
          <w:rFonts w:eastAsia="Arial Unicode MS" w:cstheme="minorHAnsi"/>
          <w:sz w:val="24"/>
          <w:szCs w:val="24"/>
          <w:lang w:eastAsia="pl-PL"/>
        </w:rPr>
        <w:t xml:space="preserve"> </w:t>
      </w:r>
      <w:r w:rsidR="003E7B21" w:rsidRPr="00D066A7">
        <w:rPr>
          <w:rFonts w:eastAsia="Arial Unicode MS" w:cstheme="minorHAnsi"/>
          <w:sz w:val="24"/>
          <w:szCs w:val="24"/>
          <w:lang w:eastAsia="pl-PL"/>
        </w:rPr>
        <w:t>S</w:t>
      </w:r>
      <w:r w:rsidRPr="00D066A7">
        <w:rPr>
          <w:rFonts w:eastAsia="Arial Unicode MS" w:cstheme="minorHAnsi"/>
          <w:sz w:val="24"/>
          <w:szCs w:val="24"/>
          <w:lang w:eastAsia="pl-PL"/>
        </w:rPr>
        <w:t xml:space="preserve">tan na koniec grudnia 2023 roku. </w:t>
      </w:r>
    </w:p>
    <w:p w14:paraId="36A31D66" w14:textId="77777777" w:rsidR="00CD0492" w:rsidRPr="00D066A7" w:rsidRDefault="00CD0492" w:rsidP="00CD0492">
      <w:pPr>
        <w:tabs>
          <w:tab w:val="left" w:pos="2835"/>
          <w:tab w:val="left" w:pos="10485"/>
        </w:tabs>
        <w:jc w:val="both"/>
        <w:rPr>
          <w:rFonts w:cstheme="minorHAnsi"/>
          <w:b/>
          <w:sz w:val="24"/>
          <w:szCs w:val="24"/>
        </w:rPr>
      </w:pPr>
    </w:p>
    <w:p w14:paraId="7FA2551A" w14:textId="26D10F9E" w:rsidR="00D402CB" w:rsidRPr="00D066A7" w:rsidRDefault="00942D88" w:rsidP="00DB6A48">
      <w:pPr>
        <w:tabs>
          <w:tab w:val="left" w:pos="2835"/>
          <w:tab w:val="left" w:pos="10485"/>
        </w:tabs>
        <w:jc w:val="center"/>
        <w:rPr>
          <w:rFonts w:eastAsia="Arial Unicode MS" w:cstheme="minorHAnsi"/>
          <w:b/>
          <w:bCs/>
          <w:sz w:val="24"/>
          <w:szCs w:val="24"/>
          <w:lang w:eastAsia="pl-PL"/>
        </w:rPr>
      </w:pPr>
      <w:r w:rsidRPr="00D066A7">
        <w:rPr>
          <w:rFonts w:eastAsia="Arial Unicode MS" w:cstheme="minorHAnsi"/>
          <w:b/>
          <w:bCs/>
          <w:sz w:val="24"/>
          <w:szCs w:val="24"/>
          <w:lang w:eastAsia="pl-PL"/>
        </w:rPr>
        <w:t>Informacja o stanie realizacji uchwał Rady Miejskiej w Śremie</w:t>
      </w:r>
      <w:r w:rsidR="00DB6A48" w:rsidRPr="00D066A7">
        <w:rPr>
          <w:rFonts w:eastAsia="Arial Unicode MS" w:cstheme="minorHAnsi"/>
          <w:b/>
          <w:bCs/>
          <w:sz w:val="24"/>
          <w:szCs w:val="24"/>
          <w:lang w:eastAsia="pl-PL"/>
        </w:rPr>
        <w:t xml:space="preserve"> </w:t>
      </w:r>
    </w:p>
    <w:p w14:paraId="74DFB373" w14:textId="77777777" w:rsidR="00942D88" w:rsidRPr="00D066A7" w:rsidRDefault="00942D88" w:rsidP="00942D88">
      <w:pPr>
        <w:jc w:val="both"/>
        <w:rPr>
          <w:rFonts w:eastAsia="Times New Roman" w:cstheme="minorHAnsi"/>
          <w:sz w:val="24"/>
          <w:szCs w:val="24"/>
          <w:lang w:eastAsia="pl-PL"/>
        </w:rPr>
      </w:pPr>
    </w:p>
    <w:tbl>
      <w:tblPr>
        <w:tblW w:w="512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566"/>
        <w:gridCol w:w="46"/>
        <w:gridCol w:w="2995"/>
        <w:gridCol w:w="8650"/>
        <w:gridCol w:w="81"/>
        <w:gridCol w:w="2045"/>
      </w:tblGrid>
      <w:tr w:rsidR="00826C56" w:rsidRPr="00D066A7" w14:paraId="08552A25"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4F43438" w14:textId="586D1DE1" w:rsidR="009D5780" w:rsidRPr="00D066A7" w:rsidRDefault="00DD14EE" w:rsidP="001C7A12">
            <w:pPr>
              <w:jc w:val="both"/>
              <w:rPr>
                <w:rFonts w:eastAsia="Times New Roman" w:cstheme="minorHAnsi"/>
                <w:sz w:val="24"/>
                <w:szCs w:val="24"/>
                <w:lang w:eastAsia="pl-PL"/>
              </w:rPr>
            </w:pPr>
            <w:r w:rsidRPr="00D066A7">
              <w:rPr>
                <w:rFonts w:eastAsia="Times New Roman" w:cstheme="minorHAnsi"/>
                <w:sz w:val="24"/>
                <w:szCs w:val="24"/>
                <w:lang w:eastAsia="pl-PL"/>
              </w:rPr>
              <w:tab/>
            </w:r>
            <w:r w:rsidR="001C7A12" w:rsidRPr="00D066A7">
              <w:rPr>
                <w:rFonts w:eastAsia="Times New Roman" w:cstheme="minorHAnsi"/>
                <w:sz w:val="24"/>
                <w:szCs w:val="24"/>
                <w:lang w:eastAsia="pl-PL"/>
              </w:rPr>
              <w:t xml:space="preserve">   </w:t>
            </w:r>
            <w:r w:rsidR="00C85CFB" w:rsidRPr="00D066A7">
              <w:rPr>
                <w:rFonts w:eastAsia="Times New Roman" w:cstheme="minorHAnsi"/>
                <w:sz w:val="24"/>
                <w:szCs w:val="24"/>
                <w:lang w:eastAsia="pl-PL"/>
              </w:rPr>
              <w:t>L</w:t>
            </w:r>
            <w:r w:rsidR="001C7A12" w:rsidRPr="00D066A7">
              <w:rPr>
                <w:rFonts w:eastAsia="Times New Roman" w:cstheme="minorHAnsi"/>
                <w:sz w:val="24"/>
                <w:szCs w:val="24"/>
                <w:lang w:eastAsia="pl-PL"/>
              </w:rPr>
              <w:t>p</w:t>
            </w:r>
            <w:r w:rsidR="00C85CFB" w:rsidRPr="00D066A7">
              <w:rPr>
                <w:rFonts w:eastAsia="Times New Roman" w:cstheme="minorHAnsi"/>
                <w:sz w:val="24"/>
                <w:szCs w:val="24"/>
                <w:lang w:eastAsia="pl-PL"/>
              </w:rPr>
              <w:t xml:space="preserve">. </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84227B" w14:textId="77777777" w:rsidR="009D5780" w:rsidRPr="00D066A7" w:rsidRDefault="004001EF" w:rsidP="006717BE">
            <w:pPr>
              <w:ind w:left="-63"/>
              <w:jc w:val="both"/>
              <w:rPr>
                <w:rFonts w:eastAsia="Times New Roman" w:cstheme="minorHAnsi"/>
                <w:sz w:val="24"/>
                <w:szCs w:val="24"/>
                <w:lang w:eastAsia="pl-PL"/>
              </w:rPr>
            </w:pPr>
            <w:r w:rsidRPr="00D066A7">
              <w:rPr>
                <w:rFonts w:eastAsia="Times New Roman" w:cstheme="minorHAnsi"/>
                <w:sz w:val="24"/>
                <w:szCs w:val="24"/>
                <w:lang w:eastAsia="pl-PL"/>
              </w:rPr>
              <w:t xml:space="preserve">Uchwała- </w:t>
            </w:r>
            <w:r w:rsidR="009D5780" w:rsidRPr="00D066A7">
              <w:rPr>
                <w:rFonts w:eastAsia="Times New Roman" w:cstheme="minorHAnsi"/>
                <w:sz w:val="24"/>
                <w:szCs w:val="24"/>
                <w:lang w:eastAsia="pl-PL"/>
              </w:rPr>
              <w:t>Nr porządkowy, data, przedmiot</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BB63A" w14:textId="7ED9BA8E" w:rsidR="009D5780" w:rsidRPr="00D066A7" w:rsidRDefault="009D5780" w:rsidP="006717BE">
            <w:pPr>
              <w:tabs>
                <w:tab w:val="left" w:pos="0"/>
                <w:tab w:val="center" w:pos="8870"/>
                <w:tab w:val="right" w:pos="9072"/>
              </w:tabs>
              <w:jc w:val="both"/>
              <w:rPr>
                <w:rFonts w:eastAsia="Times New Roman" w:cstheme="minorHAnsi"/>
                <w:sz w:val="24"/>
                <w:szCs w:val="24"/>
                <w:lang w:eastAsia="pl-PL"/>
              </w:rPr>
            </w:pPr>
            <w:r w:rsidRPr="00D066A7">
              <w:rPr>
                <w:rFonts w:eastAsia="Times New Roman" w:cstheme="minorHAnsi"/>
                <w:sz w:val="24"/>
                <w:szCs w:val="24"/>
                <w:lang w:eastAsia="pl-PL"/>
              </w:rPr>
              <w:t xml:space="preserve">Opis wykonania </w:t>
            </w:r>
            <w:r w:rsidR="0017789E" w:rsidRPr="00D066A7">
              <w:rPr>
                <w:rFonts w:eastAsia="Times New Roman" w:cstheme="minorHAnsi"/>
                <w:sz w:val="24"/>
                <w:szCs w:val="24"/>
                <w:lang w:eastAsia="pl-PL"/>
              </w:rPr>
              <w:t>(przebieg</w:t>
            </w:r>
            <w:r w:rsidRPr="00D066A7">
              <w:rPr>
                <w:rFonts w:eastAsia="Times New Roman" w:cstheme="minorHAnsi"/>
                <w:sz w:val="24"/>
                <w:szCs w:val="24"/>
                <w:lang w:eastAsia="pl-PL"/>
              </w:rPr>
              <w:t xml:space="preserve"> realizacji, np. podjęte akty wykonawcze, przyczyny braku </w:t>
            </w:r>
            <w:r w:rsidR="0017789E" w:rsidRPr="00D066A7">
              <w:rPr>
                <w:rFonts w:eastAsia="Times New Roman" w:cstheme="minorHAnsi"/>
                <w:sz w:val="24"/>
                <w:szCs w:val="24"/>
                <w:lang w:eastAsia="pl-PL"/>
              </w:rPr>
              <w:t>efektywności) –</w:t>
            </w:r>
            <w:r w:rsidRPr="00D066A7">
              <w:rPr>
                <w:rFonts w:eastAsia="Times New Roman" w:cstheme="minorHAnsi"/>
                <w:sz w:val="24"/>
                <w:szCs w:val="24"/>
                <w:lang w:eastAsia="pl-PL"/>
              </w:rPr>
              <w:t xml:space="preserve"> wnioski</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EFABE57" w14:textId="77777777" w:rsidR="009D5780" w:rsidRPr="00D066A7" w:rsidRDefault="009D5780" w:rsidP="009D5780">
            <w:pPr>
              <w:tabs>
                <w:tab w:val="left" w:pos="-108"/>
                <w:tab w:val="center" w:pos="4536"/>
                <w:tab w:val="right" w:pos="9072"/>
              </w:tabs>
              <w:ind w:left="1094" w:hanging="1202"/>
              <w:jc w:val="both"/>
              <w:rPr>
                <w:rFonts w:eastAsia="Times New Roman" w:cstheme="minorHAnsi"/>
                <w:sz w:val="24"/>
                <w:szCs w:val="24"/>
                <w:lang w:eastAsia="pl-PL"/>
              </w:rPr>
            </w:pPr>
            <w:r w:rsidRPr="00D066A7">
              <w:rPr>
                <w:rFonts w:eastAsia="Times New Roman" w:cstheme="minorHAnsi"/>
                <w:sz w:val="24"/>
                <w:szCs w:val="24"/>
                <w:lang w:eastAsia="pl-PL"/>
              </w:rPr>
              <w:t xml:space="preserve">      Uchwała</w:t>
            </w:r>
          </w:p>
          <w:p w14:paraId="0464DF55" w14:textId="77777777" w:rsidR="009D5780" w:rsidRPr="00D066A7" w:rsidRDefault="001C7A12" w:rsidP="007251DF">
            <w:pPr>
              <w:tabs>
                <w:tab w:val="left" w:pos="-108"/>
                <w:tab w:val="center" w:pos="4536"/>
                <w:tab w:val="right" w:pos="9072"/>
              </w:tabs>
              <w:ind w:left="1094" w:right="-353" w:hanging="1202"/>
              <w:jc w:val="both"/>
              <w:rPr>
                <w:rFonts w:eastAsia="Times New Roman" w:cstheme="minorHAnsi"/>
                <w:b/>
                <w:sz w:val="24"/>
                <w:szCs w:val="24"/>
                <w:lang w:eastAsia="pl-PL"/>
              </w:rPr>
            </w:pPr>
            <w:r w:rsidRPr="00D066A7">
              <w:rPr>
                <w:rFonts w:eastAsia="Times New Roman" w:cstheme="minorHAnsi"/>
                <w:sz w:val="24"/>
                <w:szCs w:val="24"/>
                <w:lang w:eastAsia="pl-PL"/>
              </w:rPr>
              <w:t xml:space="preserve"> </w:t>
            </w:r>
            <w:r w:rsidR="009D5780" w:rsidRPr="00D066A7">
              <w:rPr>
                <w:rFonts w:eastAsia="Times New Roman" w:cstheme="minorHAnsi"/>
                <w:b/>
                <w:sz w:val="24"/>
                <w:szCs w:val="24"/>
                <w:lang w:eastAsia="pl-PL"/>
              </w:rPr>
              <w:t>Obowiązująca</w:t>
            </w:r>
            <w:r w:rsidRPr="00D066A7">
              <w:rPr>
                <w:rFonts w:eastAsia="Times New Roman" w:cstheme="minorHAnsi"/>
                <w:b/>
                <w:sz w:val="24"/>
                <w:szCs w:val="24"/>
                <w:lang w:eastAsia="pl-PL"/>
              </w:rPr>
              <w:t xml:space="preserve"> -</w:t>
            </w:r>
            <w:r w:rsidR="009302FA" w:rsidRPr="00D066A7">
              <w:rPr>
                <w:rFonts w:eastAsia="Times New Roman" w:cstheme="minorHAnsi"/>
                <w:b/>
                <w:sz w:val="24"/>
                <w:szCs w:val="24"/>
                <w:lang w:eastAsia="pl-PL"/>
              </w:rPr>
              <w:t>O</w:t>
            </w:r>
            <w:r w:rsidR="009D5780" w:rsidRPr="00D066A7">
              <w:rPr>
                <w:rFonts w:eastAsia="Times New Roman" w:cstheme="minorHAnsi"/>
                <w:b/>
                <w:sz w:val="24"/>
                <w:szCs w:val="24"/>
                <w:lang w:eastAsia="pl-PL"/>
              </w:rPr>
              <w:t xml:space="preserve">, </w:t>
            </w:r>
          </w:p>
          <w:p w14:paraId="2CD87D8C" w14:textId="77777777" w:rsidR="009D5780" w:rsidRPr="00D066A7" w:rsidRDefault="001C7A12" w:rsidP="007251DF">
            <w:pPr>
              <w:tabs>
                <w:tab w:val="left" w:pos="-108"/>
                <w:tab w:val="center" w:pos="4536"/>
                <w:tab w:val="right" w:pos="9072"/>
              </w:tabs>
              <w:ind w:left="1094" w:right="-353" w:hanging="1202"/>
              <w:jc w:val="both"/>
              <w:rPr>
                <w:rFonts w:eastAsia="Times New Roman" w:cstheme="minorHAnsi"/>
                <w:sz w:val="24"/>
                <w:szCs w:val="24"/>
                <w:lang w:eastAsia="pl-PL"/>
              </w:rPr>
            </w:pPr>
            <w:r w:rsidRPr="00D066A7">
              <w:rPr>
                <w:rFonts w:eastAsia="Times New Roman" w:cstheme="minorHAnsi"/>
                <w:b/>
                <w:sz w:val="24"/>
                <w:szCs w:val="24"/>
                <w:lang w:eastAsia="pl-PL"/>
              </w:rPr>
              <w:t xml:space="preserve"> </w:t>
            </w:r>
            <w:r w:rsidR="009302FA" w:rsidRPr="00D066A7">
              <w:rPr>
                <w:rFonts w:eastAsia="Times New Roman" w:cstheme="minorHAnsi"/>
                <w:b/>
                <w:sz w:val="24"/>
                <w:szCs w:val="24"/>
                <w:lang w:eastAsia="pl-PL"/>
              </w:rPr>
              <w:t>N</w:t>
            </w:r>
            <w:r w:rsidR="009D5780" w:rsidRPr="00D066A7">
              <w:rPr>
                <w:rFonts w:eastAsia="Times New Roman" w:cstheme="minorHAnsi"/>
                <w:b/>
                <w:sz w:val="24"/>
                <w:szCs w:val="24"/>
                <w:lang w:eastAsia="pl-PL"/>
              </w:rPr>
              <w:t>ieobowiązująca</w:t>
            </w:r>
            <w:r w:rsidR="009302FA" w:rsidRPr="00D066A7">
              <w:rPr>
                <w:rFonts w:eastAsia="Times New Roman" w:cstheme="minorHAnsi"/>
                <w:sz w:val="24"/>
                <w:szCs w:val="24"/>
                <w:lang w:eastAsia="pl-PL"/>
              </w:rPr>
              <w:t xml:space="preserve"> -</w:t>
            </w:r>
            <w:r w:rsidR="009302FA" w:rsidRPr="00D066A7">
              <w:rPr>
                <w:rFonts w:eastAsia="Times New Roman" w:cstheme="minorHAnsi"/>
                <w:b/>
                <w:sz w:val="24"/>
                <w:szCs w:val="24"/>
                <w:lang w:eastAsia="pl-PL"/>
              </w:rPr>
              <w:t>N</w:t>
            </w:r>
          </w:p>
        </w:tc>
      </w:tr>
      <w:tr w:rsidR="00826C56" w:rsidRPr="00D066A7" w14:paraId="150BCF2A" w14:textId="77777777" w:rsidTr="006A6823">
        <w:trPr>
          <w:trHeight w:val="70"/>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173A2A1" w14:textId="7F52732C" w:rsidR="003501AD" w:rsidRPr="00D066A7" w:rsidRDefault="00721584" w:rsidP="003501AD">
            <w:pPr>
              <w:jc w:val="both"/>
              <w:rPr>
                <w:rFonts w:cstheme="minorHAnsi"/>
                <w:sz w:val="24"/>
                <w:szCs w:val="24"/>
              </w:rPr>
            </w:pPr>
            <w:r w:rsidRPr="00D066A7">
              <w:rPr>
                <w:rFonts w:cstheme="minorHAnsi"/>
                <w:sz w:val="24"/>
                <w:szCs w:val="24"/>
              </w:rPr>
              <w:t xml:space="preserve"> </w:t>
            </w:r>
            <w:r w:rsidR="00AE616F" w:rsidRPr="00D066A7">
              <w:rPr>
                <w:rFonts w:cstheme="minorHAnsi"/>
                <w:sz w:val="24"/>
                <w:szCs w:val="24"/>
              </w:rPr>
              <w:t>1</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707F206F" w14:textId="6C622CB6" w:rsidR="009D5780" w:rsidRPr="00D066A7" w:rsidRDefault="00E81B7D">
            <w:pPr>
              <w:tabs>
                <w:tab w:val="left" w:pos="284"/>
              </w:tabs>
              <w:contextualSpacing/>
              <w:jc w:val="both"/>
              <w:rPr>
                <w:rFonts w:eastAsia="Times New Roman" w:cstheme="minorHAnsi"/>
                <w:bCs/>
                <w:sz w:val="24"/>
                <w:szCs w:val="24"/>
                <w:lang w:eastAsia="pl-PL"/>
              </w:rPr>
            </w:pPr>
            <w:r w:rsidRPr="00D066A7">
              <w:rPr>
                <w:rFonts w:eastAsia="Times New Roman" w:cstheme="minorHAnsi"/>
                <w:b/>
                <w:bCs/>
                <w:sz w:val="24"/>
                <w:szCs w:val="24"/>
                <w:lang w:eastAsia="pl-PL"/>
              </w:rPr>
              <w:t>Uchwała Nr 425/XLII/2014 z </w:t>
            </w:r>
            <w:r w:rsidR="009D5780" w:rsidRPr="00D066A7">
              <w:rPr>
                <w:rFonts w:eastAsia="Times New Roman" w:cstheme="minorHAnsi"/>
                <w:b/>
                <w:bCs/>
                <w:sz w:val="24"/>
                <w:szCs w:val="24"/>
                <w:lang w:eastAsia="pl-PL"/>
              </w:rPr>
              <w:t xml:space="preserve">dnia 30.01.2014 r. </w:t>
            </w:r>
            <w:r w:rsidR="009D5780" w:rsidRPr="00D066A7">
              <w:rPr>
                <w:rFonts w:eastAsia="Times New Roman" w:cstheme="minorHAnsi"/>
                <w:bCs/>
                <w:sz w:val="24"/>
                <w:szCs w:val="24"/>
                <w:lang w:eastAsia="pl-PL"/>
              </w:rPr>
              <w:t xml:space="preserve">w sprawie powierzenia gminie Jarocin przygotowania i wykonania zadania pn.: „Zorganizowanie i nadzór nad funkcjonowaniem systemu </w:t>
            </w:r>
            <w:r w:rsidRPr="00D066A7">
              <w:rPr>
                <w:rFonts w:eastAsia="Times New Roman" w:cstheme="minorHAnsi"/>
                <w:bCs/>
                <w:sz w:val="24"/>
                <w:szCs w:val="24"/>
                <w:lang w:eastAsia="pl-PL"/>
              </w:rPr>
              <w:t>gospodarki komunalnej i </w:t>
            </w:r>
            <w:r w:rsidR="009D5780" w:rsidRPr="00D066A7">
              <w:rPr>
                <w:rFonts w:eastAsia="Times New Roman" w:cstheme="minorHAnsi"/>
                <w:bCs/>
                <w:sz w:val="24"/>
                <w:szCs w:val="24"/>
                <w:lang w:eastAsia="pl-PL"/>
              </w:rPr>
              <w:t>osadami ściekowymi dla gmi</w:t>
            </w:r>
            <w:r w:rsidRPr="00D066A7">
              <w:rPr>
                <w:rFonts w:eastAsia="Times New Roman" w:cstheme="minorHAnsi"/>
                <w:bCs/>
                <w:sz w:val="24"/>
                <w:szCs w:val="24"/>
                <w:lang w:eastAsia="pl-PL"/>
              </w:rPr>
              <w:t>n objętych POROZUMIENIEM wraz z </w:t>
            </w:r>
            <w:r w:rsidR="009D5780" w:rsidRPr="00D066A7">
              <w:rPr>
                <w:rFonts w:eastAsia="Times New Roman" w:cstheme="minorHAnsi"/>
                <w:bCs/>
                <w:sz w:val="24"/>
                <w:szCs w:val="24"/>
                <w:lang w:eastAsia="pl-PL"/>
              </w:rPr>
              <w:t>budową Zakładu Zagospodarowan</w:t>
            </w:r>
            <w:r w:rsidRPr="00D066A7">
              <w:rPr>
                <w:rFonts w:eastAsia="Times New Roman" w:cstheme="minorHAnsi"/>
                <w:bCs/>
                <w:sz w:val="24"/>
                <w:szCs w:val="24"/>
                <w:lang w:eastAsia="pl-PL"/>
              </w:rPr>
              <w:t>ia Odpadów Jarocin z siedzibą w </w:t>
            </w:r>
            <w:r w:rsidR="009D5780" w:rsidRPr="00D066A7">
              <w:rPr>
                <w:rFonts w:eastAsia="Times New Roman" w:cstheme="minorHAnsi"/>
                <w:bCs/>
                <w:sz w:val="24"/>
                <w:szCs w:val="24"/>
                <w:lang w:eastAsia="pl-PL"/>
              </w:rPr>
              <w:t>Witaszyczkach z ewentual. punktami przeładunkowymi”,</w:t>
            </w:r>
          </w:p>
          <w:p w14:paraId="0D5A385C" w14:textId="77777777" w:rsidR="00C34D15" w:rsidRPr="00D066A7" w:rsidRDefault="00C34D15">
            <w:pPr>
              <w:tabs>
                <w:tab w:val="left" w:pos="284"/>
              </w:tabs>
              <w:contextualSpacing/>
              <w:jc w:val="both"/>
              <w:rPr>
                <w:rFonts w:eastAsia="Times New Roman" w:cstheme="minorHAnsi"/>
                <w:bCs/>
                <w:sz w:val="24"/>
                <w:szCs w:val="24"/>
                <w:lang w:eastAsia="pl-PL"/>
              </w:rPr>
            </w:pPr>
          </w:p>
          <w:p w14:paraId="580C2B26" w14:textId="77777777" w:rsidR="009D5780" w:rsidRPr="00D066A7" w:rsidRDefault="009D5780">
            <w:pPr>
              <w:tabs>
                <w:tab w:val="left" w:pos="284"/>
              </w:tabs>
              <w:contextualSpacing/>
              <w:jc w:val="both"/>
              <w:rPr>
                <w:rFonts w:eastAsia="Times New Roman" w:cstheme="minorHAnsi"/>
                <w:bCs/>
                <w:sz w:val="24"/>
                <w:szCs w:val="24"/>
                <w:lang w:eastAsia="pl-PL"/>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6DA88B" w14:textId="2ED4D224" w:rsidR="001B3DF1" w:rsidRPr="00D066A7" w:rsidRDefault="00193AF1" w:rsidP="003026F8">
            <w:pPr>
              <w:tabs>
                <w:tab w:val="left" w:pos="709"/>
              </w:tabs>
              <w:jc w:val="both"/>
              <w:rPr>
                <w:rFonts w:cstheme="minorHAnsi"/>
                <w:sz w:val="24"/>
                <w:szCs w:val="24"/>
              </w:rPr>
            </w:pPr>
            <w:r w:rsidRPr="00D066A7">
              <w:rPr>
                <w:rFonts w:cstheme="minorHAnsi"/>
                <w:sz w:val="24"/>
                <w:szCs w:val="24"/>
              </w:rPr>
              <w:t xml:space="preserve">Uchwała w realizacji. </w:t>
            </w:r>
          </w:p>
          <w:p w14:paraId="391EA7A3" w14:textId="6F3E3A10" w:rsidR="00193AF1" w:rsidRPr="00D066A7" w:rsidRDefault="00193AF1" w:rsidP="003026F8">
            <w:pPr>
              <w:tabs>
                <w:tab w:val="left" w:pos="709"/>
              </w:tabs>
              <w:jc w:val="both"/>
              <w:rPr>
                <w:rFonts w:cstheme="minorHAnsi"/>
                <w:sz w:val="24"/>
                <w:szCs w:val="24"/>
              </w:rPr>
            </w:pPr>
            <w:r w:rsidRPr="00D066A7">
              <w:rPr>
                <w:rFonts w:cstheme="minorHAnsi"/>
                <w:sz w:val="24"/>
                <w:szCs w:val="24"/>
              </w:rPr>
              <w:t xml:space="preserve">Na podstawie niniejszego </w:t>
            </w:r>
            <w:r w:rsidR="0017789E" w:rsidRPr="00D066A7">
              <w:rPr>
                <w:rFonts w:cstheme="minorHAnsi"/>
                <w:sz w:val="24"/>
                <w:szCs w:val="24"/>
              </w:rPr>
              <w:t>porozumienia w</w:t>
            </w:r>
            <w:r w:rsidRPr="00D066A7">
              <w:rPr>
                <w:rFonts w:cstheme="minorHAnsi"/>
                <w:sz w:val="24"/>
                <w:szCs w:val="24"/>
              </w:rPr>
              <w:t xml:space="preserve"> 202</w:t>
            </w:r>
            <w:r w:rsidR="001F234C" w:rsidRPr="00D066A7">
              <w:rPr>
                <w:rFonts w:cstheme="minorHAnsi"/>
                <w:sz w:val="24"/>
                <w:szCs w:val="24"/>
              </w:rPr>
              <w:t>3</w:t>
            </w:r>
            <w:r w:rsidRPr="00D066A7">
              <w:rPr>
                <w:rFonts w:cstheme="minorHAnsi"/>
                <w:sz w:val="24"/>
                <w:szCs w:val="24"/>
              </w:rPr>
              <w:t xml:space="preserve"> roku odbył</w:t>
            </w:r>
            <w:r w:rsidR="008C5AEE" w:rsidRPr="00D066A7">
              <w:rPr>
                <w:rFonts w:cstheme="minorHAnsi"/>
                <w:sz w:val="24"/>
                <w:szCs w:val="24"/>
              </w:rPr>
              <w:t>y</w:t>
            </w:r>
            <w:r w:rsidRPr="00D066A7">
              <w:rPr>
                <w:rFonts w:cstheme="minorHAnsi"/>
                <w:sz w:val="24"/>
                <w:szCs w:val="24"/>
              </w:rPr>
              <w:t xml:space="preserve"> się</w:t>
            </w:r>
            <w:r w:rsidR="008933C1" w:rsidRPr="00D066A7">
              <w:rPr>
                <w:rFonts w:cstheme="minorHAnsi"/>
                <w:sz w:val="24"/>
                <w:szCs w:val="24"/>
              </w:rPr>
              <w:t xml:space="preserve"> dwa Konwenty</w:t>
            </w:r>
            <w:r w:rsidR="00046452" w:rsidRPr="00D066A7">
              <w:rPr>
                <w:rFonts w:cstheme="minorHAnsi"/>
                <w:sz w:val="24"/>
                <w:szCs w:val="24"/>
              </w:rPr>
              <w:t>. Gmina Śrem w maju 202</w:t>
            </w:r>
            <w:r w:rsidR="001F234C" w:rsidRPr="00D066A7">
              <w:rPr>
                <w:rFonts w:cstheme="minorHAnsi"/>
                <w:sz w:val="24"/>
                <w:szCs w:val="24"/>
              </w:rPr>
              <w:t>3</w:t>
            </w:r>
            <w:r w:rsidR="00046452" w:rsidRPr="00D066A7">
              <w:rPr>
                <w:rFonts w:cstheme="minorHAnsi"/>
                <w:sz w:val="24"/>
                <w:szCs w:val="24"/>
              </w:rPr>
              <w:t xml:space="preserve"> r.  przekazała środk</w:t>
            </w:r>
            <w:r w:rsidR="008C5AEE" w:rsidRPr="00D066A7">
              <w:rPr>
                <w:rFonts w:cstheme="minorHAnsi"/>
                <w:sz w:val="24"/>
                <w:szCs w:val="24"/>
              </w:rPr>
              <w:t>i</w:t>
            </w:r>
            <w:r w:rsidR="00046452" w:rsidRPr="00D066A7">
              <w:rPr>
                <w:rFonts w:cstheme="minorHAnsi"/>
                <w:sz w:val="24"/>
                <w:szCs w:val="24"/>
              </w:rPr>
              <w:t xml:space="preserve"> pieniężn</w:t>
            </w:r>
            <w:r w:rsidR="008C5AEE" w:rsidRPr="00D066A7">
              <w:rPr>
                <w:rFonts w:cstheme="minorHAnsi"/>
                <w:sz w:val="24"/>
                <w:szCs w:val="24"/>
              </w:rPr>
              <w:t>e</w:t>
            </w:r>
            <w:r w:rsidR="00046452" w:rsidRPr="00D066A7">
              <w:rPr>
                <w:rFonts w:cstheme="minorHAnsi"/>
                <w:sz w:val="24"/>
                <w:szCs w:val="24"/>
              </w:rPr>
              <w:t xml:space="preserve"> </w:t>
            </w:r>
            <w:r w:rsidR="008C5AEE" w:rsidRPr="00D066A7">
              <w:rPr>
                <w:rFonts w:cstheme="minorHAnsi"/>
                <w:sz w:val="24"/>
                <w:szCs w:val="24"/>
              </w:rPr>
              <w:t>g</w:t>
            </w:r>
            <w:r w:rsidR="00046452" w:rsidRPr="00D066A7">
              <w:rPr>
                <w:rFonts w:cstheme="minorHAnsi"/>
                <w:sz w:val="24"/>
                <w:szCs w:val="24"/>
              </w:rPr>
              <w:t xml:space="preserve">minie Jarocin w wysokości </w:t>
            </w:r>
            <w:r w:rsidR="001F234C" w:rsidRPr="00D066A7">
              <w:rPr>
                <w:rFonts w:cstheme="minorHAnsi"/>
                <w:sz w:val="24"/>
                <w:szCs w:val="24"/>
              </w:rPr>
              <w:t>4 088,80</w:t>
            </w:r>
            <w:r w:rsidR="00046452" w:rsidRPr="00D066A7">
              <w:rPr>
                <w:rFonts w:cstheme="minorHAnsi"/>
                <w:sz w:val="24"/>
                <w:szCs w:val="24"/>
              </w:rPr>
              <w:t xml:space="preserve"> zł</w:t>
            </w:r>
            <w:r w:rsidR="003223BB" w:rsidRPr="00D066A7">
              <w:rPr>
                <w:rFonts w:cstheme="minorHAnsi"/>
                <w:sz w:val="24"/>
                <w:szCs w:val="24"/>
              </w:rPr>
              <w:t xml:space="preserve"> tytułem udziału w kosztach realizacji powierzonego zadania</w:t>
            </w:r>
            <w:r w:rsidR="00046452" w:rsidRPr="00D066A7">
              <w:rPr>
                <w:rFonts w:cstheme="minorHAnsi"/>
                <w:sz w:val="24"/>
                <w:szCs w:val="24"/>
              </w:rPr>
              <w:t xml:space="preserve"> z czego zwróconych zostało </w:t>
            </w:r>
            <w:r w:rsidR="001F234C" w:rsidRPr="00D066A7">
              <w:rPr>
                <w:rFonts w:cstheme="minorHAnsi"/>
                <w:sz w:val="24"/>
                <w:szCs w:val="24"/>
              </w:rPr>
              <w:t>1 869,85</w:t>
            </w:r>
            <w:r w:rsidR="008933C1" w:rsidRPr="00D066A7">
              <w:rPr>
                <w:rFonts w:cstheme="minorHAnsi"/>
                <w:sz w:val="24"/>
                <w:szCs w:val="24"/>
              </w:rPr>
              <w:t xml:space="preserve"> zł.</w:t>
            </w:r>
          </w:p>
          <w:p w14:paraId="7D9511B0" w14:textId="277FADF6" w:rsidR="008933C1" w:rsidRPr="00D066A7" w:rsidRDefault="008933C1" w:rsidP="003026F8">
            <w:pPr>
              <w:tabs>
                <w:tab w:val="left" w:pos="709"/>
              </w:tabs>
              <w:jc w:val="both"/>
              <w:rPr>
                <w:rFonts w:cstheme="minorHAnsi"/>
                <w:sz w:val="24"/>
                <w:szCs w:val="24"/>
              </w:rPr>
            </w:pPr>
            <w:r w:rsidRPr="00D066A7">
              <w:rPr>
                <w:rFonts w:cstheme="minorHAnsi"/>
                <w:sz w:val="24"/>
                <w:szCs w:val="24"/>
              </w:rPr>
              <w:t>Uchwał Nr 425/XLII/</w:t>
            </w:r>
            <w:r w:rsidR="0017789E" w:rsidRPr="00D066A7">
              <w:rPr>
                <w:rFonts w:cstheme="minorHAnsi"/>
                <w:sz w:val="24"/>
                <w:szCs w:val="24"/>
              </w:rPr>
              <w:t>2014 dotyczy</w:t>
            </w:r>
            <w:r w:rsidR="008C5AEE" w:rsidRPr="00D066A7">
              <w:rPr>
                <w:rFonts w:cstheme="minorHAnsi"/>
                <w:sz w:val="24"/>
                <w:szCs w:val="24"/>
              </w:rPr>
              <w:t xml:space="preserve"> wspólnej polityki gospodarowania odpadami komunalnymi i </w:t>
            </w:r>
            <w:r w:rsidR="0017789E" w:rsidRPr="00D066A7">
              <w:rPr>
                <w:rFonts w:cstheme="minorHAnsi"/>
                <w:sz w:val="24"/>
                <w:szCs w:val="24"/>
              </w:rPr>
              <w:t>jest podstawą</w:t>
            </w:r>
            <w:r w:rsidRPr="00D066A7">
              <w:rPr>
                <w:rFonts w:cstheme="minorHAnsi"/>
                <w:sz w:val="24"/>
                <w:szCs w:val="24"/>
              </w:rPr>
              <w:t xml:space="preserve"> bieżącej współpracy </w:t>
            </w:r>
            <w:r w:rsidR="0017789E" w:rsidRPr="00D066A7">
              <w:rPr>
                <w:rFonts w:cstheme="minorHAnsi"/>
                <w:sz w:val="24"/>
                <w:szCs w:val="24"/>
              </w:rPr>
              <w:t>gmin.</w:t>
            </w:r>
          </w:p>
          <w:p w14:paraId="250CA8DD" w14:textId="77777777" w:rsidR="003223BB" w:rsidRPr="00D066A7" w:rsidRDefault="003223BB" w:rsidP="003026F8">
            <w:pPr>
              <w:tabs>
                <w:tab w:val="left" w:pos="709"/>
              </w:tabs>
              <w:jc w:val="both"/>
              <w:rPr>
                <w:rFonts w:cstheme="minorHAnsi"/>
                <w:sz w:val="24"/>
                <w:szCs w:val="24"/>
              </w:rPr>
            </w:pPr>
          </w:p>
          <w:p w14:paraId="733EBF55" w14:textId="31D930AE" w:rsidR="003223BB" w:rsidRPr="00D066A7" w:rsidRDefault="003223BB" w:rsidP="003026F8">
            <w:pPr>
              <w:tabs>
                <w:tab w:val="left" w:pos="709"/>
              </w:tabs>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93F0EFF" w14:textId="2A645048" w:rsidR="001814F4" w:rsidRPr="00D066A7" w:rsidRDefault="001814F4" w:rsidP="00764D49">
            <w:pPr>
              <w:jc w:val="center"/>
              <w:rPr>
                <w:rFonts w:cstheme="minorHAnsi"/>
                <w:sz w:val="24"/>
                <w:szCs w:val="24"/>
              </w:rPr>
            </w:pPr>
          </w:p>
          <w:p w14:paraId="132F34DD" w14:textId="54E91DE0" w:rsidR="009D5780" w:rsidRPr="00D066A7" w:rsidRDefault="00CD0492" w:rsidP="00764D49">
            <w:pPr>
              <w:jc w:val="center"/>
              <w:rPr>
                <w:rFonts w:cstheme="minorHAnsi"/>
                <w:sz w:val="24"/>
                <w:szCs w:val="24"/>
              </w:rPr>
            </w:pPr>
            <w:r w:rsidRPr="00D066A7">
              <w:rPr>
                <w:rFonts w:cstheme="minorHAnsi"/>
                <w:sz w:val="24"/>
                <w:szCs w:val="24"/>
              </w:rPr>
              <w:t>O</w:t>
            </w:r>
          </w:p>
        </w:tc>
      </w:tr>
      <w:tr w:rsidR="00826C56" w:rsidRPr="00D066A7" w14:paraId="4917AF7C" w14:textId="77777777" w:rsidTr="006A6823">
        <w:trPr>
          <w:trHeight w:val="2551"/>
        </w:trPr>
        <w:tc>
          <w:tcPr>
            <w:tcW w:w="197" w:type="pct"/>
            <w:tcBorders>
              <w:top w:val="single" w:sz="4" w:space="0" w:color="auto"/>
              <w:left w:val="single" w:sz="4" w:space="0" w:color="auto"/>
              <w:bottom w:val="single" w:sz="4" w:space="0" w:color="auto"/>
              <w:right w:val="single" w:sz="4" w:space="0" w:color="auto"/>
            </w:tcBorders>
            <w:shd w:val="clear" w:color="auto" w:fill="auto"/>
          </w:tcPr>
          <w:p w14:paraId="6C62AA64" w14:textId="77777777" w:rsidR="00F57B5D" w:rsidRPr="00D066A7" w:rsidRDefault="00F57B5D" w:rsidP="00F57B5D">
            <w:pPr>
              <w:jc w:val="both"/>
              <w:rPr>
                <w:rFonts w:cstheme="minorHAnsi"/>
                <w:sz w:val="24"/>
                <w:szCs w:val="24"/>
              </w:rPr>
            </w:pPr>
            <w:r w:rsidRPr="00D066A7">
              <w:rPr>
                <w:rFonts w:cstheme="minorHAnsi"/>
                <w:sz w:val="24"/>
                <w:szCs w:val="24"/>
              </w:rPr>
              <w:lastRenderedPageBreak/>
              <w:t>2.</w:t>
            </w:r>
          </w:p>
          <w:p w14:paraId="202FBF82" w14:textId="77777777" w:rsidR="00F57B5D" w:rsidRPr="00D066A7" w:rsidRDefault="00F57B5D" w:rsidP="00F57B5D">
            <w:pPr>
              <w:jc w:val="both"/>
              <w:rPr>
                <w:rFonts w:cstheme="minorHAnsi"/>
                <w:sz w:val="24"/>
                <w:szCs w:val="24"/>
              </w:rPr>
            </w:pPr>
          </w:p>
          <w:p w14:paraId="62D29765" w14:textId="77777777" w:rsidR="00F57B5D" w:rsidRPr="00D066A7" w:rsidRDefault="00F57B5D" w:rsidP="00F57B5D">
            <w:pPr>
              <w:jc w:val="both"/>
              <w:rPr>
                <w:rFonts w:cstheme="minorHAnsi"/>
                <w:sz w:val="24"/>
                <w:szCs w:val="24"/>
              </w:rPr>
            </w:pPr>
          </w:p>
          <w:p w14:paraId="4406EE3C" w14:textId="77777777" w:rsidR="00F57B5D" w:rsidRPr="00D066A7" w:rsidRDefault="00F57B5D" w:rsidP="00F57B5D">
            <w:pPr>
              <w:jc w:val="both"/>
              <w:rPr>
                <w:rFonts w:cstheme="minorHAnsi"/>
                <w:sz w:val="24"/>
                <w:szCs w:val="24"/>
              </w:rPr>
            </w:pPr>
          </w:p>
          <w:p w14:paraId="58EE46E4" w14:textId="77777777" w:rsidR="00F57B5D" w:rsidRPr="00D066A7" w:rsidRDefault="00F57B5D" w:rsidP="00F57B5D">
            <w:pPr>
              <w:jc w:val="both"/>
              <w:rPr>
                <w:rFonts w:cstheme="minorHAnsi"/>
                <w:sz w:val="24"/>
                <w:szCs w:val="24"/>
              </w:rPr>
            </w:pPr>
          </w:p>
          <w:p w14:paraId="5111C9B4" w14:textId="77777777" w:rsidR="00F57B5D" w:rsidRPr="00D066A7" w:rsidRDefault="00F57B5D" w:rsidP="00F57B5D">
            <w:pPr>
              <w:jc w:val="both"/>
              <w:rPr>
                <w:rFonts w:cstheme="minorHAnsi"/>
                <w:sz w:val="24"/>
                <w:szCs w:val="24"/>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hideMark/>
          </w:tcPr>
          <w:p w14:paraId="48228387" w14:textId="4CD20C65" w:rsidR="00F57B5D" w:rsidRPr="00D066A7" w:rsidRDefault="00F57B5D" w:rsidP="00F57B5D">
            <w:pPr>
              <w:autoSpaceDE w:val="0"/>
              <w:autoSpaceDN w:val="0"/>
              <w:adjustRightInd w:val="0"/>
              <w:spacing w:after="240"/>
              <w:contextualSpacing/>
              <w:jc w:val="both"/>
              <w:rPr>
                <w:rFonts w:cstheme="minorHAnsi"/>
                <w:sz w:val="24"/>
                <w:szCs w:val="24"/>
              </w:rPr>
            </w:pPr>
            <w:r w:rsidRPr="00D066A7">
              <w:rPr>
                <w:rFonts w:cstheme="minorHAnsi"/>
                <w:b/>
                <w:bCs/>
                <w:sz w:val="24"/>
                <w:szCs w:val="24"/>
              </w:rPr>
              <w:t>Uchwała Nr 444/XLIV/2014 z dnia 27.03.2014 r.</w:t>
            </w:r>
            <w:r w:rsidRPr="00D066A7">
              <w:rPr>
                <w:rFonts w:cstheme="minorHAnsi"/>
                <w:sz w:val="24"/>
                <w:szCs w:val="24"/>
              </w:rPr>
              <w:t xml:space="preserve"> w sprawie określenia terminu, </w:t>
            </w:r>
            <w:r w:rsidR="0017789E" w:rsidRPr="00D066A7">
              <w:rPr>
                <w:rFonts w:cstheme="minorHAnsi"/>
                <w:sz w:val="24"/>
                <w:szCs w:val="24"/>
              </w:rPr>
              <w:t>częstotliwości</w:t>
            </w:r>
            <w:r w:rsidRPr="00D066A7">
              <w:rPr>
                <w:rFonts w:cstheme="minorHAnsi"/>
                <w:sz w:val="24"/>
                <w:szCs w:val="24"/>
              </w:rPr>
              <w:t xml:space="preserve"> i trybu uiszczania opłaty za gospodarowanie odpadami komunalnymi,</w:t>
            </w:r>
          </w:p>
          <w:p w14:paraId="475D248E" w14:textId="77777777" w:rsidR="00F57B5D" w:rsidRPr="00D066A7" w:rsidRDefault="00F57B5D" w:rsidP="00F57B5D">
            <w:pPr>
              <w:autoSpaceDE w:val="0"/>
              <w:autoSpaceDN w:val="0"/>
              <w:adjustRightInd w:val="0"/>
              <w:spacing w:after="240"/>
              <w:contextualSpacing/>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auto"/>
            <w:hideMark/>
          </w:tcPr>
          <w:p w14:paraId="65CD89B2" w14:textId="77777777" w:rsidR="001F234C" w:rsidRPr="00D066A7" w:rsidRDefault="001F234C" w:rsidP="001F234C">
            <w:pPr>
              <w:jc w:val="both"/>
              <w:rPr>
                <w:rFonts w:cstheme="minorHAnsi"/>
                <w:sz w:val="24"/>
                <w:szCs w:val="24"/>
              </w:rPr>
            </w:pPr>
            <w:r w:rsidRPr="00D066A7">
              <w:rPr>
                <w:rFonts w:cstheme="minorHAnsi"/>
                <w:sz w:val="24"/>
                <w:szCs w:val="24"/>
              </w:rPr>
              <w:t xml:space="preserve">Uchwała w trakcie realizacji. </w:t>
            </w:r>
          </w:p>
          <w:p w14:paraId="19286ECC" w14:textId="77777777" w:rsidR="001F234C" w:rsidRPr="00D066A7" w:rsidRDefault="001F234C" w:rsidP="001F234C">
            <w:pPr>
              <w:jc w:val="both"/>
              <w:rPr>
                <w:rFonts w:cstheme="minorHAnsi"/>
                <w:sz w:val="24"/>
                <w:szCs w:val="24"/>
              </w:rPr>
            </w:pPr>
            <w:r w:rsidRPr="00D066A7">
              <w:rPr>
                <w:rFonts w:cstheme="minorHAnsi"/>
                <w:sz w:val="24"/>
                <w:szCs w:val="24"/>
              </w:rPr>
              <w:t>W roku 2023 r. tytułem opłat za odpady komunalne uiszczane przez mieszkańców gminy Śrem wpłynęło 13.229.466,02 zł</w:t>
            </w:r>
          </w:p>
          <w:p w14:paraId="3F2F489F" w14:textId="05018E3A" w:rsidR="001F234C" w:rsidRPr="00D066A7" w:rsidRDefault="001F234C" w:rsidP="001F234C">
            <w:pPr>
              <w:pStyle w:val="Bezodstpw"/>
              <w:rPr>
                <w:rFonts w:asciiTheme="minorHAnsi" w:hAnsiTheme="minorHAnsi" w:cstheme="minorHAnsi"/>
                <w:sz w:val="24"/>
                <w:szCs w:val="24"/>
              </w:rPr>
            </w:pPr>
            <w:r w:rsidRPr="00D066A7">
              <w:rPr>
                <w:rFonts w:asciiTheme="minorHAnsi" w:hAnsiTheme="minorHAnsi" w:cstheme="minorHAnsi"/>
                <w:sz w:val="24"/>
                <w:szCs w:val="24"/>
              </w:rPr>
              <w:t xml:space="preserve">Prognozowany plan na rok 2024 wynosi 13.243.776,00 zł + ok </w:t>
            </w:r>
            <w:r w:rsidR="008A46C4" w:rsidRPr="00D066A7">
              <w:rPr>
                <w:rFonts w:asciiTheme="minorHAnsi" w:hAnsiTheme="minorHAnsi" w:cstheme="minorHAnsi"/>
                <w:sz w:val="24"/>
                <w:szCs w:val="24"/>
              </w:rPr>
              <w:t>3</w:t>
            </w:r>
            <w:r w:rsidRPr="00D066A7">
              <w:rPr>
                <w:rFonts w:asciiTheme="minorHAnsi" w:hAnsiTheme="minorHAnsi" w:cstheme="minorHAnsi"/>
                <w:sz w:val="24"/>
                <w:szCs w:val="24"/>
              </w:rPr>
              <w:t>.</w:t>
            </w:r>
            <w:r w:rsidR="008A46C4" w:rsidRPr="00D066A7">
              <w:rPr>
                <w:rFonts w:asciiTheme="minorHAnsi" w:hAnsiTheme="minorHAnsi" w:cstheme="minorHAnsi"/>
                <w:sz w:val="24"/>
                <w:szCs w:val="24"/>
              </w:rPr>
              <w:t>948</w:t>
            </w:r>
            <w:r w:rsidRPr="00D066A7">
              <w:rPr>
                <w:rFonts w:asciiTheme="minorHAnsi" w:hAnsiTheme="minorHAnsi" w:cstheme="minorHAnsi"/>
                <w:sz w:val="24"/>
                <w:szCs w:val="24"/>
              </w:rPr>
              <w:t>.</w:t>
            </w:r>
            <w:r w:rsidR="008A46C4" w:rsidRPr="00D066A7">
              <w:rPr>
                <w:rFonts w:asciiTheme="minorHAnsi" w:hAnsiTheme="minorHAnsi" w:cstheme="minorHAnsi"/>
                <w:sz w:val="24"/>
                <w:szCs w:val="24"/>
              </w:rPr>
              <w:t>078</w:t>
            </w:r>
            <w:r w:rsidRPr="00D066A7">
              <w:rPr>
                <w:rFonts w:asciiTheme="minorHAnsi" w:hAnsiTheme="minorHAnsi" w:cstheme="minorHAnsi"/>
                <w:sz w:val="24"/>
                <w:szCs w:val="24"/>
              </w:rPr>
              <w:t>,</w:t>
            </w:r>
            <w:r w:rsidR="008A46C4" w:rsidRPr="00D066A7">
              <w:rPr>
                <w:rFonts w:asciiTheme="minorHAnsi" w:hAnsiTheme="minorHAnsi" w:cstheme="minorHAnsi"/>
                <w:sz w:val="24"/>
                <w:szCs w:val="24"/>
              </w:rPr>
              <w:t>51</w:t>
            </w:r>
            <w:r w:rsidRPr="00D066A7">
              <w:rPr>
                <w:rFonts w:asciiTheme="minorHAnsi" w:hAnsiTheme="minorHAnsi" w:cstheme="minorHAnsi"/>
                <w:sz w:val="24"/>
                <w:szCs w:val="24"/>
              </w:rPr>
              <w:t>zł nadwyżki z niewykorzystanych środków z roku 2023.</w:t>
            </w:r>
          </w:p>
          <w:p w14:paraId="1401E4AA" w14:textId="77777777" w:rsidR="001F234C" w:rsidRPr="00D066A7" w:rsidRDefault="001F234C" w:rsidP="001F234C">
            <w:pPr>
              <w:pStyle w:val="Bezodstpw"/>
              <w:rPr>
                <w:rFonts w:asciiTheme="minorHAnsi" w:hAnsiTheme="minorHAnsi" w:cstheme="minorHAnsi"/>
                <w:b/>
                <w:sz w:val="24"/>
                <w:szCs w:val="24"/>
              </w:rPr>
            </w:pPr>
          </w:p>
          <w:p w14:paraId="27AE0CA0" w14:textId="77777777" w:rsidR="001F234C" w:rsidRPr="00D066A7" w:rsidRDefault="001F234C" w:rsidP="001F234C">
            <w:pPr>
              <w:jc w:val="both"/>
              <w:rPr>
                <w:rFonts w:cstheme="minorHAnsi"/>
                <w:sz w:val="24"/>
                <w:szCs w:val="24"/>
              </w:rPr>
            </w:pPr>
            <w:r w:rsidRPr="00D066A7">
              <w:rPr>
                <w:rFonts w:cstheme="minorHAnsi"/>
                <w:sz w:val="24"/>
                <w:szCs w:val="24"/>
              </w:rPr>
              <w:t xml:space="preserve">Przedmiotowy dokument określa terminy uiszczania opłat za gospodarowanie odpadami komunalnymi przez mieszkańców gminy Śrem.  </w:t>
            </w:r>
          </w:p>
          <w:p w14:paraId="02FD7FE7" w14:textId="1DB93907" w:rsidR="00F57B5D" w:rsidRPr="00D066A7" w:rsidRDefault="00F57B5D" w:rsidP="00F57B5D">
            <w:pPr>
              <w:pStyle w:val="Bezodstpw"/>
              <w:rPr>
                <w:rFonts w:asciiTheme="minorHAnsi" w:hAnsiTheme="minorHAnsi" w:cstheme="minorHAnsi"/>
                <w:b/>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522069E7" w14:textId="65689C8A" w:rsidR="00F57B5D" w:rsidRPr="00D066A7" w:rsidRDefault="00F57B5D" w:rsidP="00764D49">
            <w:pPr>
              <w:jc w:val="center"/>
              <w:rPr>
                <w:rFonts w:eastAsia="Times New Roman" w:cstheme="minorHAnsi"/>
                <w:sz w:val="24"/>
                <w:szCs w:val="24"/>
                <w:lang w:eastAsia="pl-PL"/>
              </w:rPr>
            </w:pPr>
          </w:p>
          <w:p w14:paraId="408BAA79" w14:textId="77777777" w:rsidR="00F57B5D" w:rsidRPr="00D066A7" w:rsidRDefault="00F57B5D" w:rsidP="00764D49">
            <w:pPr>
              <w:jc w:val="center"/>
              <w:rPr>
                <w:rFonts w:cstheme="minorHAnsi"/>
                <w:sz w:val="24"/>
                <w:szCs w:val="24"/>
              </w:rPr>
            </w:pPr>
            <w:r w:rsidRPr="00D066A7">
              <w:rPr>
                <w:rFonts w:eastAsia="Times New Roman" w:cstheme="minorHAnsi"/>
                <w:sz w:val="24"/>
                <w:szCs w:val="24"/>
                <w:lang w:eastAsia="pl-PL"/>
              </w:rPr>
              <w:t>O</w:t>
            </w:r>
          </w:p>
        </w:tc>
      </w:tr>
      <w:tr w:rsidR="00826C56" w:rsidRPr="00D066A7" w14:paraId="75FE8BB0" w14:textId="77777777" w:rsidTr="006A6823">
        <w:trPr>
          <w:trHeight w:val="28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5A4BB4E2" w14:textId="2E77A30E" w:rsidR="009D5780" w:rsidRPr="00D066A7" w:rsidRDefault="00AE616F" w:rsidP="00C54D31">
            <w:pPr>
              <w:rPr>
                <w:rFonts w:cstheme="minorHAnsi"/>
                <w:sz w:val="24"/>
                <w:szCs w:val="24"/>
              </w:rPr>
            </w:pPr>
            <w:r w:rsidRPr="00D066A7">
              <w:rPr>
                <w:rFonts w:cstheme="minorHAnsi"/>
                <w:sz w:val="24"/>
                <w:szCs w:val="24"/>
              </w:rPr>
              <w:t>3</w:t>
            </w:r>
            <w:r w:rsidR="00C54D31"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67180C" w14:textId="77777777" w:rsidR="009D5780" w:rsidRPr="00D066A7" w:rsidRDefault="009D5780">
            <w:pPr>
              <w:tabs>
                <w:tab w:val="left" w:pos="851"/>
              </w:tabs>
              <w:jc w:val="both"/>
              <w:rPr>
                <w:rFonts w:eastAsia="Times New Roman" w:cstheme="minorHAnsi"/>
                <w:bCs/>
                <w:sz w:val="24"/>
                <w:szCs w:val="24"/>
                <w:lang w:eastAsia="pl-PL"/>
              </w:rPr>
            </w:pPr>
            <w:r w:rsidRPr="00D066A7">
              <w:rPr>
                <w:rFonts w:eastAsia="Times New Roman" w:cstheme="minorHAnsi"/>
                <w:b/>
                <w:bCs/>
                <w:sz w:val="24"/>
                <w:szCs w:val="24"/>
                <w:lang w:eastAsia="pl-PL"/>
              </w:rPr>
              <w:t>Uchwała Nr 104/IX/2015</w:t>
            </w:r>
            <w:r w:rsidR="00741E40" w:rsidRPr="00D066A7">
              <w:rPr>
                <w:rFonts w:eastAsia="Times New Roman" w:cstheme="minorHAnsi"/>
                <w:b/>
                <w:bCs/>
                <w:sz w:val="24"/>
                <w:szCs w:val="24"/>
                <w:lang w:eastAsia="pl-PL"/>
              </w:rPr>
              <w:t xml:space="preserve"> z </w:t>
            </w:r>
            <w:r w:rsidRPr="00D066A7">
              <w:rPr>
                <w:rFonts w:eastAsia="Times New Roman" w:cstheme="minorHAnsi"/>
                <w:b/>
                <w:bCs/>
                <w:sz w:val="24"/>
                <w:szCs w:val="24"/>
                <w:lang w:eastAsia="pl-PL"/>
              </w:rPr>
              <w:t>dnia 09.07.2015 r.</w:t>
            </w:r>
            <w:r w:rsidRPr="00D066A7">
              <w:rPr>
                <w:rFonts w:eastAsia="Times New Roman" w:cstheme="minorHAnsi"/>
                <w:sz w:val="24"/>
                <w:szCs w:val="24"/>
                <w:lang w:eastAsia="pl-PL"/>
              </w:rPr>
              <w:t xml:space="preserve"> w sprawie </w:t>
            </w:r>
            <w:r w:rsidRPr="00D066A7">
              <w:rPr>
                <w:rFonts w:eastAsia="Times New Roman" w:cstheme="minorHAnsi"/>
                <w:bCs/>
                <w:sz w:val="24"/>
                <w:szCs w:val="24"/>
                <w:lang w:eastAsia="pl-PL"/>
              </w:rPr>
              <w:t xml:space="preserve">emisji obligacji komunalnych oraz zasad ich zbywania i wykupu, </w:t>
            </w:r>
          </w:p>
          <w:p w14:paraId="7F1244F2" w14:textId="77777777" w:rsidR="00B9057C" w:rsidRPr="00D066A7" w:rsidRDefault="00B9057C">
            <w:pPr>
              <w:tabs>
                <w:tab w:val="left" w:pos="851"/>
              </w:tabs>
              <w:jc w:val="both"/>
              <w:rPr>
                <w:rFonts w:eastAsia="Times New Roman" w:cstheme="minorHAnsi"/>
                <w:sz w:val="24"/>
                <w:szCs w:val="24"/>
                <w:lang w:eastAsia="pl-PL"/>
              </w:rPr>
            </w:pPr>
          </w:p>
          <w:p w14:paraId="0E5C55B4" w14:textId="77777777" w:rsidR="00220AE2" w:rsidRPr="00D066A7" w:rsidRDefault="008A5A65">
            <w:pPr>
              <w:tabs>
                <w:tab w:val="left" w:pos="851"/>
              </w:tabs>
              <w:jc w:val="both"/>
              <w:rPr>
                <w:rFonts w:cstheme="minorHAnsi"/>
                <w:sz w:val="24"/>
                <w:szCs w:val="24"/>
              </w:rPr>
            </w:pPr>
            <w:r w:rsidRPr="00D066A7">
              <w:rPr>
                <w:rFonts w:eastAsia="Times New Roman" w:cstheme="minorHAnsi"/>
                <w:b/>
                <w:bCs/>
                <w:sz w:val="24"/>
                <w:szCs w:val="24"/>
                <w:lang w:eastAsia="pl-PL"/>
              </w:rPr>
              <w:t>Uchwała Nr 123/XII/2015</w:t>
            </w:r>
            <w:r w:rsidR="00741E40" w:rsidRPr="00D066A7">
              <w:rPr>
                <w:rFonts w:eastAsia="Times New Roman" w:cstheme="minorHAnsi"/>
                <w:b/>
                <w:bCs/>
                <w:sz w:val="24"/>
                <w:szCs w:val="24"/>
                <w:lang w:eastAsia="pl-PL"/>
              </w:rPr>
              <w:t xml:space="preserve"> z </w:t>
            </w:r>
            <w:r w:rsidRPr="00D066A7">
              <w:rPr>
                <w:rFonts w:eastAsia="Times New Roman" w:cstheme="minorHAnsi"/>
                <w:b/>
                <w:bCs/>
                <w:sz w:val="24"/>
                <w:szCs w:val="24"/>
                <w:lang w:eastAsia="pl-PL"/>
              </w:rPr>
              <w:t>dnia 18.09.2015</w:t>
            </w:r>
            <w:r w:rsidRPr="00D066A7">
              <w:rPr>
                <w:rFonts w:eastAsia="Times New Roman" w:cstheme="minorHAnsi"/>
                <w:sz w:val="24"/>
                <w:szCs w:val="24"/>
                <w:lang w:eastAsia="pl-PL"/>
              </w:rPr>
              <w:t xml:space="preserve"> r. </w:t>
            </w:r>
            <w:r w:rsidRPr="00D066A7">
              <w:rPr>
                <w:rFonts w:cstheme="minorHAnsi"/>
                <w:sz w:val="24"/>
                <w:szCs w:val="24"/>
              </w:rPr>
              <w:t>zmieniająca uchwałę w sprawie emisji obligacji komunalnych oraz zasad ich zbywania i wykupu,</w:t>
            </w:r>
          </w:p>
          <w:p w14:paraId="07508C72" w14:textId="77777777" w:rsidR="003F44A1" w:rsidRPr="00D066A7" w:rsidRDefault="003F44A1">
            <w:pPr>
              <w:tabs>
                <w:tab w:val="left" w:pos="851"/>
              </w:tabs>
              <w:jc w:val="both"/>
              <w:rPr>
                <w:rFonts w:cstheme="minorHAnsi"/>
                <w:sz w:val="24"/>
                <w:szCs w:val="24"/>
              </w:rPr>
            </w:pPr>
          </w:p>
          <w:p w14:paraId="7AEBE7C7" w14:textId="06192991" w:rsidR="003F44A1" w:rsidRPr="00D066A7" w:rsidRDefault="003F44A1">
            <w:pPr>
              <w:tabs>
                <w:tab w:val="left" w:pos="851"/>
              </w:tabs>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7C4D7" w14:textId="77777777" w:rsidR="009D5780" w:rsidRPr="00D066A7" w:rsidRDefault="009D5780" w:rsidP="00A4308A">
            <w:pPr>
              <w:jc w:val="both"/>
              <w:rPr>
                <w:rFonts w:eastAsia="Times New Roman" w:cstheme="minorHAnsi"/>
                <w:sz w:val="24"/>
                <w:szCs w:val="24"/>
                <w:lang w:eastAsia="pl-PL"/>
              </w:rPr>
            </w:pPr>
            <w:r w:rsidRPr="00D066A7">
              <w:rPr>
                <w:rFonts w:eastAsia="Times New Roman" w:cstheme="minorHAnsi"/>
                <w:sz w:val="24"/>
                <w:szCs w:val="24"/>
                <w:lang w:eastAsia="pl-PL"/>
              </w:rPr>
              <w:t>Uchwała w trakcie realizacji.</w:t>
            </w:r>
          </w:p>
          <w:p w14:paraId="5BB73635" w14:textId="77777777" w:rsidR="009D5780" w:rsidRPr="00D066A7" w:rsidRDefault="009D5780" w:rsidP="00C03ABB">
            <w:pPr>
              <w:jc w:val="both"/>
              <w:rPr>
                <w:rFonts w:eastAsia="Times New Roman" w:cstheme="minorHAnsi"/>
                <w:sz w:val="24"/>
                <w:szCs w:val="24"/>
                <w:lang w:eastAsia="pl-PL"/>
              </w:rPr>
            </w:pPr>
            <w:r w:rsidRPr="00D066A7">
              <w:rPr>
                <w:rFonts w:eastAsia="Times New Roman" w:cstheme="minorHAnsi"/>
                <w:sz w:val="24"/>
                <w:szCs w:val="24"/>
                <w:lang w:eastAsia="pl-PL"/>
              </w:rPr>
              <w:t xml:space="preserve">Obligacje zostały wyemitowane, ich wykup nastąpi </w:t>
            </w:r>
            <w:r w:rsidR="00C03ABB" w:rsidRPr="00D066A7">
              <w:rPr>
                <w:rFonts w:eastAsia="Times New Roman" w:cstheme="minorHAnsi"/>
                <w:sz w:val="24"/>
                <w:szCs w:val="24"/>
                <w:lang w:eastAsia="pl-PL"/>
              </w:rPr>
              <w:t xml:space="preserve">do 2024 r., </w:t>
            </w:r>
            <w:r w:rsidRPr="00D066A7">
              <w:rPr>
                <w:rFonts w:eastAsia="Times New Roman" w:cstheme="minorHAnsi"/>
                <w:sz w:val="24"/>
                <w:szCs w:val="24"/>
                <w:lang w:eastAsia="pl-PL"/>
              </w:rPr>
              <w:t xml:space="preserve">zgodnie z </w:t>
            </w:r>
            <w:r w:rsidR="00C03ABB" w:rsidRPr="00D066A7">
              <w:rPr>
                <w:rFonts w:eastAsia="Times New Roman" w:cstheme="minorHAnsi"/>
                <w:sz w:val="24"/>
                <w:szCs w:val="24"/>
                <w:lang w:eastAsia="pl-PL"/>
              </w:rPr>
              <w:t>terminami określonymi w uchwale.</w:t>
            </w:r>
          </w:p>
          <w:p w14:paraId="1EA781BF" w14:textId="77777777" w:rsidR="00C80364" w:rsidRPr="00D066A7" w:rsidRDefault="00C80364" w:rsidP="00C03ABB">
            <w:pPr>
              <w:jc w:val="both"/>
              <w:rPr>
                <w:rFonts w:eastAsia="Times New Roman" w:cstheme="minorHAnsi"/>
                <w:sz w:val="24"/>
                <w:szCs w:val="24"/>
                <w:lang w:eastAsia="pl-PL"/>
              </w:rPr>
            </w:pPr>
          </w:p>
          <w:p w14:paraId="1B2944D8" w14:textId="77777777" w:rsidR="00C80364" w:rsidRPr="00D066A7" w:rsidRDefault="00C80364" w:rsidP="00C80364">
            <w:pPr>
              <w:jc w:val="both"/>
              <w:rPr>
                <w:rFonts w:eastAsia="Times New Roman" w:cstheme="minorHAnsi"/>
                <w:sz w:val="24"/>
                <w:szCs w:val="24"/>
                <w:lang w:eastAsia="pl-PL"/>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1942DEC0" w14:textId="77777777" w:rsidR="00E87FA4" w:rsidRPr="00D066A7" w:rsidRDefault="00E87FA4" w:rsidP="00764D49">
            <w:pPr>
              <w:jc w:val="center"/>
              <w:rPr>
                <w:rFonts w:eastAsia="Times New Roman" w:cstheme="minorHAnsi"/>
                <w:sz w:val="24"/>
                <w:szCs w:val="24"/>
                <w:lang w:eastAsia="pl-PL"/>
              </w:rPr>
            </w:pPr>
          </w:p>
          <w:p w14:paraId="35681BC8" w14:textId="77777777" w:rsidR="009D5780" w:rsidRPr="00D066A7" w:rsidRDefault="00C9173C" w:rsidP="00764D49">
            <w:pPr>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826C56" w:rsidRPr="00D066A7" w14:paraId="2F17FE45" w14:textId="77777777" w:rsidTr="006A6823">
        <w:trPr>
          <w:trHeight w:val="3059"/>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33784BF" w14:textId="11019B1B" w:rsidR="000D58AC" w:rsidRPr="00D066A7" w:rsidRDefault="00AE616F" w:rsidP="00C54D31">
            <w:pPr>
              <w:rPr>
                <w:rFonts w:cstheme="minorHAnsi"/>
                <w:sz w:val="24"/>
                <w:szCs w:val="24"/>
              </w:rPr>
            </w:pPr>
            <w:r w:rsidRPr="00D066A7">
              <w:rPr>
                <w:rFonts w:cstheme="minorHAnsi"/>
                <w:sz w:val="24"/>
                <w:szCs w:val="24"/>
              </w:rPr>
              <w:lastRenderedPageBreak/>
              <w:t>4</w:t>
            </w:r>
            <w:r w:rsidR="00C54D31"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C4777" w14:textId="77777777" w:rsidR="000D58AC" w:rsidRPr="00D066A7" w:rsidRDefault="000D58AC" w:rsidP="006245FF">
            <w:pPr>
              <w:tabs>
                <w:tab w:val="left" w:pos="851"/>
              </w:tabs>
              <w:jc w:val="both"/>
              <w:rPr>
                <w:rFonts w:cstheme="minorHAnsi"/>
                <w:sz w:val="24"/>
                <w:szCs w:val="24"/>
              </w:rPr>
            </w:pPr>
            <w:r w:rsidRPr="00D066A7">
              <w:rPr>
                <w:rFonts w:eastAsia="Times New Roman" w:cstheme="minorHAnsi"/>
                <w:b/>
                <w:bCs/>
                <w:sz w:val="24"/>
                <w:szCs w:val="24"/>
                <w:lang w:eastAsia="pl-PL"/>
              </w:rPr>
              <w:t>Uchwała Nr 133/XIV/2015</w:t>
            </w:r>
            <w:r w:rsidR="00741E40" w:rsidRPr="00D066A7">
              <w:rPr>
                <w:rFonts w:eastAsia="Times New Roman" w:cstheme="minorHAnsi"/>
                <w:b/>
                <w:bCs/>
                <w:sz w:val="24"/>
                <w:szCs w:val="24"/>
                <w:lang w:eastAsia="pl-PL"/>
              </w:rPr>
              <w:t xml:space="preserve"> z </w:t>
            </w:r>
            <w:r w:rsidRPr="00D066A7">
              <w:rPr>
                <w:rFonts w:eastAsia="Times New Roman" w:cstheme="minorHAnsi"/>
                <w:b/>
                <w:bCs/>
                <w:sz w:val="24"/>
                <w:szCs w:val="24"/>
                <w:lang w:eastAsia="pl-PL"/>
              </w:rPr>
              <w:t>dnia 29.10.2015 r.</w:t>
            </w:r>
            <w:r w:rsidRPr="00D066A7">
              <w:rPr>
                <w:rFonts w:eastAsia="Times New Roman" w:cstheme="minorHAnsi"/>
                <w:sz w:val="24"/>
                <w:szCs w:val="24"/>
                <w:lang w:eastAsia="pl-PL"/>
              </w:rPr>
              <w:t xml:space="preserve"> </w:t>
            </w:r>
            <w:r w:rsidRPr="00D066A7">
              <w:rPr>
                <w:rFonts w:cstheme="minorHAnsi"/>
                <w:sz w:val="24"/>
                <w:szCs w:val="24"/>
              </w:rPr>
              <w:t>zmieniająca uchwałę w spr</w:t>
            </w:r>
            <w:r w:rsidR="006245FF" w:rsidRPr="00D066A7">
              <w:rPr>
                <w:rFonts w:cstheme="minorHAnsi"/>
                <w:sz w:val="24"/>
                <w:szCs w:val="24"/>
              </w:rPr>
              <w:t>.</w:t>
            </w:r>
            <w:r w:rsidRPr="00D066A7">
              <w:rPr>
                <w:rFonts w:cstheme="minorHAnsi"/>
                <w:sz w:val="24"/>
                <w:szCs w:val="24"/>
              </w:rPr>
              <w:t xml:space="preserve"> zasad i trybu </w:t>
            </w:r>
            <w:r w:rsidR="00226138" w:rsidRPr="00D066A7">
              <w:rPr>
                <w:rFonts w:cstheme="minorHAnsi"/>
                <w:sz w:val="24"/>
                <w:szCs w:val="24"/>
              </w:rPr>
              <w:t>postępowania, udzielania i </w:t>
            </w:r>
            <w:r w:rsidRPr="00D066A7">
              <w:rPr>
                <w:rFonts w:cstheme="minorHAnsi"/>
                <w:sz w:val="24"/>
                <w:szCs w:val="24"/>
              </w:rPr>
              <w:t>rozliczania do</w:t>
            </w:r>
            <w:r w:rsidR="00226138" w:rsidRPr="00D066A7">
              <w:rPr>
                <w:rFonts w:cstheme="minorHAnsi"/>
                <w:sz w:val="24"/>
                <w:szCs w:val="24"/>
              </w:rPr>
              <w:t xml:space="preserve">tacji na prace konserwatorskie, </w:t>
            </w:r>
            <w:r w:rsidRPr="00D066A7">
              <w:rPr>
                <w:rFonts w:cstheme="minorHAnsi"/>
                <w:sz w:val="24"/>
                <w:szCs w:val="24"/>
              </w:rPr>
              <w:t xml:space="preserve">restauratorskie i roboty budowlane dla obiektów zabytkowych </w:t>
            </w:r>
            <w:r w:rsidR="006245FF" w:rsidRPr="00D066A7">
              <w:rPr>
                <w:rFonts w:cstheme="minorHAnsi"/>
                <w:sz w:val="24"/>
                <w:szCs w:val="24"/>
              </w:rPr>
              <w:t>wpisanych do rejestru zabytków,</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F150A8" w14:textId="0F94408E" w:rsidR="00E532CC" w:rsidRPr="00D066A7" w:rsidRDefault="00E532CC" w:rsidP="00613CF0">
            <w:pPr>
              <w:jc w:val="both"/>
              <w:rPr>
                <w:rFonts w:eastAsia="Times New Roman" w:cstheme="minorHAnsi"/>
                <w:sz w:val="24"/>
                <w:szCs w:val="24"/>
                <w:lang w:eastAsia="pl-PL"/>
              </w:rPr>
            </w:pPr>
            <w:r w:rsidRPr="00D066A7">
              <w:rPr>
                <w:rFonts w:eastAsia="Times New Roman" w:cstheme="minorHAnsi"/>
                <w:sz w:val="24"/>
                <w:szCs w:val="24"/>
                <w:lang w:eastAsia="pl-PL"/>
              </w:rPr>
              <w:t xml:space="preserve">Uchwała </w:t>
            </w:r>
            <w:r w:rsidR="00521070" w:rsidRPr="00D066A7">
              <w:rPr>
                <w:rFonts w:eastAsia="Times New Roman" w:cstheme="minorHAnsi"/>
                <w:sz w:val="24"/>
                <w:szCs w:val="24"/>
                <w:lang w:eastAsia="pl-PL"/>
              </w:rPr>
              <w:t>w trakcie realizacji</w:t>
            </w:r>
            <w:r w:rsidRPr="00D066A7">
              <w:rPr>
                <w:rFonts w:eastAsia="Times New Roman" w:cstheme="minorHAnsi"/>
                <w:sz w:val="24"/>
                <w:szCs w:val="24"/>
                <w:lang w:eastAsia="pl-PL"/>
              </w:rPr>
              <w:t>.</w:t>
            </w:r>
          </w:p>
          <w:p w14:paraId="51F8978F" w14:textId="116B9BC4" w:rsidR="00613CF0" w:rsidRPr="00D066A7" w:rsidRDefault="000B7065" w:rsidP="00613CF0">
            <w:pPr>
              <w:jc w:val="both"/>
              <w:rPr>
                <w:rFonts w:eastAsia="Times New Roman" w:cstheme="minorHAnsi"/>
                <w:sz w:val="24"/>
                <w:szCs w:val="24"/>
                <w:lang w:eastAsia="pl-PL"/>
              </w:rPr>
            </w:pPr>
            <w:r w:rsidRPr="00D066A7">
              <w:rPr>
                <w:rFonts w:eastAsia="Times New Roman" w:cstheme="minorHAnsi"/>
                <w:sz w:val="24"/>
                <w:szCs w:val="24"/>
                <w:lang w:eastAsia="pl-PL"/>
              </w:rPr>
              <w:t>W 202</w:t>
            </w:r>
            <w:r w:rsidR="00527430" w:rsidRPr="00D066A7">
              <w:rPr>
                <w:rFonts w:eastAsia="Times New Roman" w:cstheme="minorHAnsi"/>
                <w:sz w:val="24"/>
                <w:szCs w:val="24"/>
                <w:lang w:eastAsia="pl-PL"/>
              </w:rPr>
              <w:t>3</w:t>
            </w:r>
            <w:r w:rsidRPr="00D066A7">
              <w:rPr>
                <w:rFonts w:eastAsia="Times New Roman" w:cstheme="minorHAnsi"/>
                <w:sz w:val="24"/>
                <w:szCs w:val="24"/>
                <w:lang w:eastAsia="pl-PL"/>
              </w:rPr>
              <w:t xml:space="preserve"> r. gmina Śrem udzieliła dotacji</w:t>
            </w:r>
            <w:r w:rsidR="00527430" w:rsidRPr="00D066A7">
              <w:rPr>
                <w:rFonts w:eastAsia="Times New Roman" w:cstheme="minorHAnsi"/>
                <w:sz w:val="24"/>
                <w:szCs w:val="24"/>
                <w:lang w:eastAsia="pl-PL"/>
              </w:rPr>
              <w:t xml:space="preserve"> </w:t>
            </w:r>
            <w:r w:rsidR="00613CF0" w:rsidRPr="00D066A7">
              <w:rPr>
                <w:rFonts w:eastAsia="Times New Roman" w:cstheme="minorHAnsi"/>
                <w:sz w:val="24"/>
                <w:szCs w:val="24"/>
                <w:lang w:eastAsia="pl-PL"/>
              </w:rPr>
              <w:t xml:space="preserve">na prace konserwatorskie (remont dachu) przy budynku </w:t>
            </w:r>
            <w:r w:rsidR="006A186F" w:rsidRPr="00D066A7">
              <w:rPr>
                <w:rFonts w:eastAsia="Times New Roman" w:cstheme="minorHAnsi"/>
                <w:sz w:val="24"/>
                <w:szCs w:val="24"/>
                <w:lang w:eastAsia="pl-PL"/>
              </w:rPr>
              <w:t>kościoła pw. Św. Ducha w Śremie</w:t>
            </w:r>
            <w:r w:rsidR="00613CF0" w:rsidRPr="00D066A7">
              <w:rPr>
                <w:rFonts w:eastAsia="Times New Roman" w:cstheme="minorHAnsi"/>
                <w:sz w:val="24"/>
                <w:szCs w:val="24"/>
                <w:lang w:eastAsia="pl-PL"/>
              </w:rPr>
              <w:t xml:space="preserve"> w wysokości </w:t>
            </w:r>
            <w:r w:rsidR="006A186F" w:rsidRPr="00D066A7">
              <w:rPr>
                <w:rFonts w:eastAsia="Times New Roman" w:cstheme="minorHAnsi"/>
                <w:sz w:val="24"/>
                <w:szCs w:val="24"/>
                <w:lang w:eastAsia="pl-PL"/>
              </w:rPr>
              <w:t>15</w:t>
            </w:r>
            <w:r w:rsidR="00613CF0" w:rsidRPr="00D066A7">
              <w:rPr>
                <w:rFonts w:eastAsia="Times New Roman" w:cstheme="minorHAnsi"/>
                <w:sz w:val="24"/>
                <w:szCs w:val="24"/>
                <w:lang w:eastAsia="pl-PL"/>
              </w:rPr>
              <w:t>0 000 zł</w:t>
            </w:r>
            <w:r w:rsidR="00521070" w:rsidRPr="00D066A7">
              <w:rPr>
                <w:rFonts w:eastAsia="Times New Roman" w:cstheme="minorHAnsi"/>
                <w:sz w:val="24"/>
                <w:szCs w:val="24"/>
                <w:lang w:eastAsia="pl-PL"/>
              </w:rPr>
              <w:t>.</w:t>
            </w:r>
          </w:p>
          <w:p w14:paraId="6F92C157" w14:textId="32718FE6" w:rsidR="00E57A18" w:rsidRPr="00D066A7" w:rsidRDefault="00E57A18" w:rsidP="00613CF0">
            <w:pPr>
              <w:jc w:val="both"/>
              <w:rPr>
                <w:rFonts w:eastAsia="Times New Roman" w:cstheme="minorHAnsi"/>
                <w:sz w:val="24"/>
                <w:szCs w:val="24"/>
                <w:lang w:eastAsia="pl-PL"/>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6C100756" w14:textId="77777777" w:rsidR="000D58AC" w:rsidRPr="00D066A7" w:rsidRDefault="000D58AC" w:rsidP="00764D49">
            <w:pPr>
              <w:ind w:left="1094"/>
              <w:jc w:val="center"/>
              <w:rPr>
                <w:rFonts w:eastAsia="Times New Roman" w:cstheme="minorHAnsi"/>
                <w:sz w:val="24"/>
                <w:szCs w:val="24"/>
                <w:lang w:eastAsia="pl-PL"/>
              </w:rPr>
            </w:pPr>
          </w:p>
          <w:p w14:paraId="3DF65B43" w14:textId="73748245" w:rsidR="000D58AC" w:rsidRPr="00D066A7" w:rsidRDefault="00521070" w:rsidP="00764D49">
            <w:pPr>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826C56" w:rsidRPr="00D066A7" w14:paraId="2C8B34A6" w14:textId="77777777" w:rsidTr="006A6823">
        <w:tblPrEx>
          <w:shd w:val="clear" w:color="auto" w:fill="auto"/>
        </w:tblPrEx>
        <w:trPr>
          <w:trHeight w:val="1041"/>
        </w:trPr>
        <w:tc>
          <w:tcPr>
            <w:tcW w:w="197" w:type="pct"/>
            <w:tcBorders>
              <w:top w:val="single" w:sz="4" w:space="0" w:color="auto"/>
              <w:left w:val="single" w:sz="4" w:space="0" w:color="auto"/>
              <w:bottom w:val="single" w:sz="4" w:space="0" w:color="auto"/>
              <w:right w:val="single" w:sz="4" w:space="0" w:color="auto"/>
            </w:tcBorders>
          </w:tcPr>
          <w:p w14:paraId="69FA87CF" w14:textId="78C991EF" w:rsidR="009D5780" w:rsidRPr="00D066A7" w:rsidRDefault="00AE616F" w:rsidP="003501AD">
            <w:pPr>
              <w:rPr>
                <w:rFonts w:cstheme="minorHAnsi"/>
                <w:sz w:val="24"/>
                <w:szCs w:val="24"/>
              </w:rPr>
            </w:pPr>
            <w:r w:rsidRPr="00D066A7">
              <w:rPr>
                <w:rFonts w:cstheme="minorHAnsi"/>
                <w:sz w:val="24"/>
                <w:szCs w:val="24"/>
              </w:rPr>
              <w:t>5</w:t>
            </w:r>
            <w:r w:rsidR="00C54D31"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tcPr>
          <w:p w14:paraId="67F419FD" w14:textId="77777777" w:rsidR="00C34D15" w:rsidRPr="00D066A7" w:rsidRDefault="009D5780" w:rsidP="00414E08">
            <w:pPr>
              <w:tabs>
                <w:tab w:val="left" w:pos="709"/>
                <w:tab w:val="left" w:pos="851"/>
              </w:tabs>
              <w:autoSpaceDE w:val="0"/>
              <w:autoSpaceDN w:val="0"/>
              <w:adjustRightInd w:val="0"/>
              <w:jc w:val="both"/>
              <w:rPr>
                <w:rFonts w:cstheme="minorHAnsi"/>
                <w:bCs/>
                <w:sz w:val="24"/>
                <w:szCs w:val="24"/>
              </w:rPr>
            </w:pPr>
            <w:r w:rsidRPr="00D066A7">
              <w:rPr>
                <w:rFonts w:cstheme="minorHAnsi"/>
                <w:b/>
                <w:sz w:val="24"/>
                <w:szCs w:val="24"/>
              </w:rPr>
              <w:t>Uchwała Nr 210/XXI/2016 z dnia 28.04.2016 r.</w:t>
            </w:r>
            <w:r w:rsidRPr="00D066A7">
              <w:rPr>
                <w:rFonts w:cstheme="minorHAnsi"/>
                <w:sz w:val="24"/>
                <w:szCs w:val="24"/>
              </w:rPr>
              <w:t xml:space="preserve"> </w:t>
            </w:r>
            <w:r w:rsidRPr="00D066A7">
              <w:rPr>
                <w:rFonts w:cstheme="minorHAnsi"/>
                <w:bCs/>
                <w:sz w:val="24"/>
                <w:szCs w:val="24"/>
              </w:rPr>
              <w:t>w sprawie emisji obligacji komunalnych oraz zasad ich zbywania i wykupu przez Burmistrza Śremu</w:t>
            </w:r>
          </w:p>
          <w:p w14:paraId="4B39119A" w14:textId="2F8A4E8C" w:rsidR="00620A16" w:rsidRPr="00D066A7" w:rsidRDefault="00620A16" w:rsidP="00414E08">
            <w:pPr>
              <w:tabs>
                <w:tab w:val="left" w:pos="709"/>
                <w:tab w:val="left" w:pos="851"/>
              </w:tabs>
              <w:autoSpaceDE w:val="0"/>
              <w:autoSpaceDN w:val="0"/>
              <w:adjustRightInd w:val="0"/>
              <w:jc w:val="both"/>
              <w:rPr>
                <w:rFonts w:cstheme="minorHAnsi"/>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tcPr>
          <w:p w14:paraId="2AFE16FF" w14:textId="77777777" w:rsidR="00B53FC5" w:rsidRPr="00D066A7" w:rsidRDefault="00C125F6" w:rsidP="00B53FC5">
            <w:pPr>
              <w:jc w:val="both"/>
              <w:rPr>
                <w:rFonts w:cstheme="minorHAnsi"/>
                <w:bCs/>
                <w:sz w:val="24"/>
                <w:szCs w:val="24"/>
              </w:rPr>
            </w:pPr>
            <w:r w:rsidRPr="00D066A7">
              <w:rPr>
                <w:rFonts w:cstheme="minorHAnsi"/>
                <w:bCs/>
                <w:sz w:val="24"/>
                <w:szCs w:val="24"/>
              </w:rPr>
              <w:t xml:space="preserve">Uchwała w trakcie realizacji. </w:t>
            </w:r>
          </w:p>
          <w:p w14:paraId="70C508DA" w14:textId="77777777" w:rsidR="00E45D22" w:rsidRPr="00D066A7" w:rsidRDefault="00B53FC5" w:rsidP="00B53FC5">
            <w:pPr>
              <w:jc w:val="both"/>
              <w:rPr>
                <w:rFonts w:cstheme="minorHAnsi"/>
                <w:bCs/>
                <w:sz w:val="24"/>
                <w:szCs w:val="24"/>
              </w:rPr>
            </w:pPr>
            <w:r w:rsidRPr="00D066A7">
              <w:rPr>
                <w:rFonts w:cstheme="minorHAnsi"/>
                <w:bCs/>
                <w:sz w:val="24"/>
                <w:szCs w:val="24"/>
              </w:rPr>
              <w:t>Obligacje zostały wyemitowane i ich wykup nastąpi do 2026 r., zgodnie z terminem określonym w uchwale.</w:t>
            </w:r>
          </w:p>
        </w:tc>
        <w:tc>
          <w:tcPr>
            <w:tcW w:w="711" w:type="pct"/>
            <w:tcBorders>
              <w:top w:val="single" w:sz="4" w:space="0" w:color="auto"/>
              <w:left w:val="single" w:sz="4" w:space="0" w:color="auto"/>
              <w:bottom w:val="single" w:sz="4" w:space="0" w:color="auto"/>
              <w:right w:val="single" w:sz="4" w:space="0" w:color="auto"/>
            </w:tcBorders>
          </w:tcPr>
          <w:p w14:paraId="51F199B1" w14:textId="77777777" w:rsidR="001814F4" w:rsidRPr="00D066A7" w:rsidRDefault="001814F4" w:rsidP="00764D49">
            <w:pPr>
              <w:jc w:val="center"/>
              <w:rPr>
                <w:rFonts w:cstheme="minorHAnsi"/>
                <w:b/>
                <w:bCs/>
                <w:sz w:val="24"/>
                <w:szCs w:val="24"/>
              </w:rPr>
            </w:pPr>
          </w:p>
          <w:p w14:paraId="3CA1F6F0" w14:textId="77777777" w:rsidR="009D5780" w:rsidRPr="00D066A7" w:rsidRDefault="00E45D22" w:rsidP="00764D49">
            <w:pPr>
              <w:jc w:val="center"/>
              <w:rPr>
                <w:rFonts w:cstheme="minorHAnsi"/>
                <w:b/>
                <w:bCs/>
                <w:sz w:val="24"/>
                <w:szCs w:val="24"/>
              </w:rPr>
            </w:pPr>
            <w:r w:rsidRPr="00D066A7">
              <w:rPr>
                <w:rFonts w:cstheme="minorHAnsi"/>
                <w:b/>
                <w:bCs/>
                <w:sz w:val="24"/>
                <w:szCs w:val="24"/>
              </w:rPr>
              <w:t>O</w:t>
            </w:r>
          </w:p>
        </w:tc>
      </w:tr>
      <w:tr w:rsidR="00826C56" w:rsidRPr="00D066A7" w14:paraId="7D8059C3" w14:textId="77777777" w:rsidTr="006A6823">
        <w:trPr>
          <w:trHeight w:val="1102"/>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736F8783" w14:textId="2317E213" w:rsidR="000D58AC" w:rsidRPr="00D066A7" w:rsidRDefault="00AE616F" w:rsidP="003501AD">
            <w:pPr>
              <w:rPr>
                <w:rFonts w:cstheme="minorHAnsi"/>
                <w:sz w:val="24"/>
                <w:szCs w:val="24"/>
              </w:rPr>
            </w:pPr>
            <w:r w:rsidRPr="00D066A7">
              <w:rPr>
                <w:rFonts w:cstheme="minorHAnsi"/>
                <w:sz w:val="24"/>
                <w:szCs w:val="24"/>
              </w:rPr>
              <w:t>6</w:t>
            </w:r>
            <w:r w:rsidR="00C54D31"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C31DF1" w14:textId="77777777" w:rsidR="000D58AC" w:rsidRPr="00D066A7" w:rsidRDefault="000D58AC" w:rsidP="000D58AC">
            <w:pPr>
              <w:jc w:val="both"/>
              <w:rPr>
                <w:rFonts w:eastAsia="Times New Roman" w:cstheme="minorHAnsi"/>
                <w:b/>
                <w:bCs/>
                <w:sz w:val="24"/>
                <w:szCs w:val="24"/>
                <w:lang w:eastAsia="pl-PL"/>
              </w:rPr>
            </w:pPr>
            <w:r w:rsidRPr="00D066A7">
              <w:rPr>
                <w:rFonts w:eastAsia="Times New Roman" w:cstheme="minorHAnsi"/>
                <w:b/>
                <w:bCs/>
                <w:sz w:val="24"/>
                <w:szCs w:val="24"/>
                <w:lang w:eastAsia="pl-PL"/>
              </w:rPr>
              <w:t>Uchwała Nr 227/XXIII/</w:t>
            </w:r>
          </w:p>
          <w:p w14:paraId="5638DB27" w14:textId="2420103B" w:rsidR="000D58AC" w:rsidRPr="00D066A7" w:rsidRDefault="000D58AC" w:rsidP="000D58AC">
            <w:pPr>
              <w:jc w:val="both"/>
              <w:rPr>
                <w:rFonts w:eastAsia="Times New Roman" w:cstheme="minorHAnsi"/>
                <w:sz w:val="24"/>
                <w:szCs w:val="24"/>
                <w:lang w:eastAsia="pl-PL"/>
              </w:rPr>
            </w:pPr>
            <w:r w:rsidRPr="00D066A7">
              <w:rPr>
                <w:rFonts w:eastAsia="Times New Roman" w:cstheme="minorHAnsi"/>
                <w:b/>
                <w:bCs/>
                <w:sz w:val="24"/>
                <w:szCs w:val="24"/>
                <w:lang w:eastAsia="pl-PL"/>
              </w:rPr>
              <w:t xml:space="preserve">2016 </w:t>
            </w:r>
            <w:r w:rsidR="00E62E86" w:rsidRPr="00D066A7">
              <w:rPr>
                <w:rFonts w:eastAsia="Times New Roman" w:cstheme="minorHAnsi"/>
                <w:b/>
                <w:bCs/>
                <w:sz w:val="24"/>
                <w:szCs w:val="24"/>
                <w:lang w:eastAsia="pl-PL"/>
              </w:rPr>
              <w:t>r.</w:t>
            </w:r>
            <w:r w:rsidRPr="00D066A7">
              <w:rPr>
                <w:rFonts w:eastAsia="Times New Roman" w:cstheme="minorHAnsi"/>
                <w:b/>
                <w:bCs/>
                <w:sz w:val="24"/>
                <w:szCs w:val="24"/>
                <w:lang w:eastAsia="pl-PL"/>
              </w:rPr>
              <w:t xml:space="preserve"> z 30.06.2016 r</w:t>
            </w:r>
            <w:r w:rsidRPr="00D066A7">
              <w:rPr>
                <w:rFonts w:eastAsia="Times New Roman" w:cstheme="minorHAnsi"/>
                <w:sz w:val="24"/>
                <w:szCs w:val="24"/>
                <w:lang w:eastAsia="pl-PL"/>
              </w:rPr>
              <w:t xml:space="preserve">. w sprawie </w:t>
            </w:r>
            <w:r w:rsidR="00E747F1" w:rsidRPr="00D066A7">
              <w:rPr>
                <w:rFonts w:eastAsia="Times New Roman" w:cstheme="minorHAnsi"/>
                <w:sz w:val="24"/>
                <w:szCs w:val="24"/>
                <w:lang w:eastAsia="pl-PL"/>
              </w:rPr>
              <w:t>współdziałania z </w:t>
            </w:r>
            <w:r w:rsidRPr="00D066A7">
              <w:rPr>
                <w:rFonts w:eastAsia="Times New Roman" w:cstheme="minorHAnsi"/>
                <w:sz w:val="24"/>
                <w:szCs w:val="24"/>
                <w:lang w:eastAsia="pl-PL"/>
              </w:rPr>
              <w:t xml:space="preserve">innymi jednostkami </w:t>
            </w:r>
            <w:r w:rsidR="0017789E" w:rsidRPr="00D066A7">
              <w:rPr>
                <w:rFonts w:eastAsia="Times New Roman" w:cstheme="minorHAnsi"/>
                <w:sz w:val="24"/>
                <w:szCs w:val="24"/>
                <w:lang w:eastAsia="pl-PL"/>
              </w:rPr>
              <w:t>samorządu</w:t>
            </w:r>
            <w:r w:rsidRPr="00D066A7">
              <w:rPr>
                <w:rFonts w:eastAsia="Times New Roman" w:cstheme="minorHAnsi"/>
                <w:sz w:val="24"/>
                <w:szCs w:val="24"/>
                <w:lang w:eastAsia="pl-PL"/>
              </w:rPr>
              <w:t xml:space="preserve"> terytorialnego w celu zapewnienia kompleksowych dostaw gazu ziemnego;</w:t>
            </w:r>
          </w:p>
          <w:p w14:paraId="7B609D16" w14:textId="6A86F383" w:rsidR="00C34D15" w:rsidRPr="00D066A7" w:rsidRDefault="00C34D15" w:rsidP="000D58AC">
            <w:pPr>
              <w:jc w:val="both"/>
              <w:rPr>
                <w:rFonts w:eastAsia="Times New Roman" w:cstheme="minorHAnsi"/>
                <w:sz w:val="24"/>
                <w:szCs w:val="24"/>
                <w:lang w:eastAsia="pl-PL"/>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5D5B55" w14:textId="31BB17D3" w:rsidR="000D58AC" w:rsidRPr="00D066A7" w:rsidRDefault="000B7065" w:rsidP="000D58AC">
            <w:pPr>
              <w:jc w:val="both"/>
              <w:rPr>
                <w:rFonts w:cstheme="minorHAnsi"/>
                <w:sz w:val="24"/>
                <w:szCs w:val="24"/>
              </w:rPr>
            </w:pPr>
            <w:r w:rsidRPr="00D066A7">
              <w:rPr>
                <w:rFonts w:cstheme="minorHAnsi"/>
                <w:sz w:val="24"/>
                <w:szCs w:val="24"/>
              </w:rPr>
              <w:t>Uchwała w trakcie realizacji.</w:t>
            </w:r>
            <w:r w:rsidR="000D58AC" w:rsidRPr="00D066A7">
              <w:rPr>
                <w:rFonts w:cstheme="minorHAnsi"/>
                <w:sz w:val="24"/>
                <w:szCs w:val="24"/>
              </w:rPr>
              <w:t xml:space="preserve"> Uchwała stanowi podstawę do współdziałania z innymi jednostkami samorządu terytorialnego. Aktualnie gmina Śrem nie podjęła współpracy w opisywanym zakresie.</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71858EDD" w14:textId="77777777" w:rsidR="000D58AC" w:rsidRPr="00D066A7" w:rsidRDefault="000D58AC" w:rsidP="00764D49">
            <w:pPr>
              <w:ind w:left="-67"/>
              <w:jc w:val="center"/>
              <w:rPr>
                <w:rFonts w:eastAsia="Times New Roman" w:cstheme="minorHAnsi"/>
                <w:sz w:val="24"/>
                <w:szCs w:val="24"/>
                <w:lang w:eastAsia="pl-PL"/>
              </w:rPr>
            </w:pPr>
          </w:p>
          <w:p w14:paraId="2BC69CF6" w14:textId="77777777" w:rsidR="000D58AC" w:rsidRPr="00D066A7" w:rsidRDefault="000D58AC" w:rsidP="00764D49">
            <w:pPr>
              <w:ind w:left="-67"/>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826C56" w:rsidRPr="00D066A7" w14:paraId="047292AB" w14:textId="77777777" w:rsidTr="006A6823">
        <w:trPr>
          <w:trHeight w:val="708"/>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F18C6A9" w14:textId="712B19D1" w:rsidR="00F5656C" w:rsidRPr="00D066A7" w:rsidRDefault="00171141" w:rsidP="003501AD">
            <w:pPr>
              <w:jc w:val="both"/>
              <w:rPr>
                <w:rFonts w:cstheme="minorHAnsi"/>
                <w:sz w:val="24"/>
                <w:szCs w:val="24"/>
              </w:rPr>
            </w:pPr>
            <w:r w:rsidRPr="00D066A7">
              <w:rPr>
                <w:rFonts w:cstheme="minorHAnsi"/>
                <w:sz w:val="24"/>
                <w:szCs w:val="24"/>
              </w:rPr>
              <w:t>7</w:t>
            </w:r>
            <w:r w:rsidR="00C54D31"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0230AE" w14:textId="77777777" w:rsidR="00F5656C" w:rsidRPr="00D066A7" w:rsidRDefault="00F5656C" w:rsidP="00E16ABB">
            <w:pPr>
              <w:autoSpaceDE w:val="0"/>
              <w:autoSpaceDN w:val="0"/>
              <w:adjustRightInd w:val="0"/>
              <w:jc w:val="both"/>
              <w:rPr>
                <w:rFonts w:cstheme="minorHAnsi"/>
                <w:sz w:val="24"/>
                <w:szCs w:val="24"/>
              </w:rPr>
            </w:pPr>
            <w:r w:rsidRPr="00D066A7">
              <w:rPr>
                <w:rFonts w:cstheme="minorHAnsi"/>
                <w:b/>
                <w:sz w:val="24"/>
                <w:szCs w:val="24"/>
              </w:rPr>
              <w:t>Uchwała Nr 295/XXXI/2017 z dn. 23.03.2017 r.</w:t>
            </w:r>
            <w:r w:rsidRPr="00D066A7">
              <w:rPr>
                <w:rFonts w:cstheme="minorHAnsi"/>
                <w:bCs/>
                <w:sz w:val="24"/>
                <w:szCs w:val="24"/>
              </w:rPr>
              <w:t xml:space="preserve"> </w:t>
            </w:r>
            <w:r w:rsidRPr="00D066A7">
              <w:rPr>
                <w:rFonts w:cstheme="minorHAnsi"/>
                <w:sz w:val="24"/>
                <w:szCs w:val="24"/>
              </w:rPr>
              <w:t>w sp</w:t>
            </w:r>
            <w:r w:rsidR="00FA1D6F" w:rsidRPr="00D066A7">
              <w:rPr>
                <w:rFonts w:cstheme="minorHAnsi"/>
                <w:sz w:val="24"/>
                <w:szCs w:val="24"/>
              </w:rPr>
              <w:t xml:space="preserve">rawie aneksu nr 10 do </w:t>
            </w:r>
            <w:r w:rsidR="00FA1D6F" w:rsidRPr="00D066A7">
              <w:rPr>
                <w:rFonts w:cstheme="minorHAnsi"/>
                <w:sz w:val="24"/>
                <w:szCs w:val="24"/>
              </w:rPr>
              <w:lastRenderedPageBreak/>
              <w:t>porozumie</w:t>
            </w:r>
            <w:r w:rsidRPr="00D066A7">
              <w:rPr>
                <w:rFonts w:cstheme="minorHAnsi"/>
                <w:sz w:val="24"/>
                <w:szCs w:val="24"/>
              </w:rPr>
              <w:t>nia międzygminnego z dn. 7 grudnia 2004 r. w sprawie powierzenia gminie Śrem zadania związanego z prowadzeniem schroniska dla bezdomnych zwierząt i ochroną pr</w:t>
            </w:r>
            <w:r w:rsidR="005E0B92" w:rsidRPr="00D066A7">
              <w:rPr>
                <w:rFonts w:cstheme="minorHAnsi"/>
                <w:sz w:val="24"/>
                <w:szCs w:val="24"/>
              </w:rPr>
              <w:t>zed bezdomnymi zwierzętami, po</w:t>
            </w:r>
            <w:r w:rsidRPr="00D066A7">
              <w:rPr>
                <w:rFonts w:cstheme="minorHAnsi"/>
                <w:sz w:val="24"/>
                <w:szCs w:val="24"/>
              </w:rPr>
              <w:t>legającego na rozbu</w:t>
            </w:r>
            <w:r w:rsidR="005E0B92" w:rsidRPr="00D066A7">
              <w:rPr>
                <w:rFonts w:cstheme="minorHAnsi"/>
                <w:sz w:val="24"/>
                <w:szCs w:val="24"/>
              </w:rPr>
              <w:t>dowie i eksploatacji międzygmin</w:t>
            </w:r>
            <w:r w:rsidRPr="00D066A7">
              <w:rPr>
                <w:rFonts w:cstheme="minorHAnsi"/>
                <w:sz w:val="24"/>
                <w:szCs w:val="24"/>
              </w:rPr>
              <w:t>nego schro</w:t>
            </w:r>
            <w:r w:rsidR="005E0B92" w:rsidRPr="00D066A7">
              <w:rPr>
                <w:rFonts w:cstheme="minorHAnsi"/>
                <w:sz w:val="24"/>
                <w:szCs w:val="24"/>
              </w:rPr>
              <w:t>niska dla bez</w:t>
            </w:r>
            <w:r w:rsidR="004473BA" w:rsidRPr="00D066A7">
              <w:rPr>
                <w:rFonts w:cstheme="minorHAnsi"/>
                <w:sz w:val="24"/>
                <w:szCs w:val="24"/>
              </w:rPr>
              <w:t>domnych zwierząt w </w:t>
            </w:r>
            <w:r w:rsidRPr="00D066A7">
              <w:rPr>
                <w:rFonts w:cstheme="minorHAnsi"/>
                <w:sz w:val="24"/>
                <w:szCs w:val="24"/>
              </w:rPr>
              <w:t xml:space="preserve">Gaju; </w:t>
            </w:r>
          </w:p>
          <w:p w14:paraId="048A11F2" w14:textId="46F8131E" w:rsidR="00F351E3" w:rsidRPr="00D066A7" w:rsidRDefault="00F351E3" w:rsidP="00E16ABB">
            <w:pPr>
              <w:autoSpaceDE w:val="0"/>
              <w:autoSpaceDN w:val="0"/>
              <w:adjustRightInd w:val="0"/>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FE4313" w14:textId="77777777" w:rsidR="001F234C" w:rsidRPr="00D066A7" w:rsidRDefault="001F234C" w:rsidP="001F234C">
            <w:pPr>
              <w:contextualSpacing/>
              <w:jc w:val="both"/>
              <w:rPr>
                <w:rFonts w:cstheme="minorHAnsi"/>
                <w:sz w:val="24"/>
                <w:szCs w:val="24"/>
              </w:rPr>
            </w:pPr>
            <w:r w:rsidRPr="00D066A7">
              <w:rPr>
                <w:rFonts w:cstheme="minorHAnsi"/>
                <w:sz w:val="24"/>
                <w:szCs w:val="24"/>
              </w:rPr>
              <w:lastRenderedPageBreak/>
              <w:t>Uchwała w trakcie realizacji.</w:t>
            </w:r>
          </w:p>
          <w:p w14:paraId="0F5FE661" w14:textId="77777777" w:rsidR="001F234C" w:rsidRPr="00D066A7" w:rsidRDefault="001F234C" w:rsidP="001F234C">
            <w:pPr>
              <w:contextualSpacing/>
              <w:jc w:val="both"/>
              <w:rPr>
                <w:rFonts w:cstheme="minorHAnsi"/>
                <w:sz w:val="24"/>
                <w:szCs w:val="24"/>
              </w:rPr>
            </w:pPr>
            <w:r w:rsidRPr="00D066A7">
              <w:rPr>
                <w:rFonts w:cstheme="minorHAnsi"/>
                <w:sz w:val="24"/>
                <w:szCs w:val="24"/>
              </w:rPr>
              <w:lastRenderedPageBreak/>
              <w:t xml:space="preserve">Uchwała została przyjęta w związku z koniecznością aktualizacji zapisów dot. sposobu rozliczeń i udziału procentowego sygnatariuszy porozumienia w całkowitych kosztach utrzymania schroniska. </w:t>
            </w:r>
          </w:p>
          <w:p w14:paraId="6D15CCBC" w14:textId="77777777" w:rsidR="001F234C" w:rsidRPr="00D066A7" w:rsidRDefault="001F234C" w:rsidP="001F234C">
            <w:pPr>
              <w:contextualSpacing/>
              <w:jc w:val="both"/>
              <w:rPr>
                <w:rFonts w:cstheme="minorHAnsi"/>
                <w:sz w:val="24"/>
                <w:szCs w:val="24"/>
              </w:rPr>
            </w:pPr>
            <w:r w:rsidRPr="00D066A7">
              <w:rPr>
                <w:rFonts w:cstheme="minorHAnsi"/>
                <w:sz w:val="24"/>
                <w:szCs w:val="24"/>
              </w:rPr>
              <w:t xml:space="preserve">Podział procentowy obowiązywał do czasu wejścia w życie uchwały nr 409/XXXV/2022 z dn. 27.05.2022r zmieniającej uchwałę w sprawie aneksu nr 11 do porozumienia międzygminnego z dnia 7 grudnia 2004 r. w sprawie powierzenia gminie Śrem zadania związanego z prowadzeniem schroniska dla bezdomnych zwierząt i ochroną przed bezdomnymi zwierzętami, polegającego na rozbudowie i eksploatacji międzygminnego schroniska dla bezdomnych zwierząt w Gaju. </w:t>
            </w:r>
          </w:p>
          <w:p w14:paraId="785C3CA8" w14:textId="77777777" w:rsidR="001F234C" w:rsidRPr="00D066A7" w:rsidRDefault="001F234C" w:rsidP="001F234C">
            <w:pPr>
              <w:contextualSpacing/>
              <w:jc w:val="both"/>
              <w:rPr>
                <w:rFonts w:cstheme="minorHAnsi"/>
                <w:sz w:val="24"/>
                <w:szCs w:val="24"/>
              </w:rPr>
            </w:pPr>
            <w:r w:rsidRPr="00D066A7">
              <w:rPr>
                <w:rFonts w:cstheme="minorHAnsi"/>
                <w:sz w:val="24"/>
                <w:szCs w:val="24"/>
              </w:rPr>
              <w:t xml:space="preserve">Pozostałe zapisy wprowadzone aneksem nr 10 nadal obowiązują. Zapisy mają charakter aktualizacyjny i porządkowy. Aneks nr 10 został wprowadzony również w związku </w:t>
            </w:r>
          </w:p>
          <w:p w14:paraId="6F239030" w14:textId="058FFCAF" w:rsidR="00BF682D" w:rsidRPr="00D066A7" w:rsidRDefault="001F234C" w:rsidP="001F234C">
            <w:pPr>
              <w:contextualSpacing/>
              <w:jc w:val="both"/>
              <w:rPr>
                <w:rFonts w:cstheme="minorHAnsi"/>
                <w:sz w:val="24"/>
                <w:szCs w:val="24"/>
              </w:rPr>
            </w:pPr>
            <w:r w:rsidRPr="00D066A7">
              <w:rPr>
                <w:rFonts w:cstheme="minorHAnsi"/>
                <w:sz w:val="24"/>
                <w:szCs w:val="24"/>
              </w:rPr>
              <w:t>z wystąpieniem z końcem 2016 r. gminy Kórnik z porozumienia międzygminnego z dnia 7 grudnia 2004 r.</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25F7ECB" w14:textId="77777777" w:rsidR="005E0B92" w:rsidRPr="00D066A7" w:rsidRDefault="005E0B92" w:rsidP="00764D49">
            <w:pPr>
              <w:ind w:left="-67"/>
              <w:jc w:val="center"/>
              <w:rPr>
                <w:rFonts w:eastAsia="Times New Roman" w:cstheme="minorHAnsi"/>
                <w:sz w:val="24"/>
                <w:szCs w:val="24"/>
                <w:lang w:eastAsia="pl-PL"/>
              </w:rPr>
            </w:pPr>
          </w:p>
          <w:p w14:paraId="6490073D" w14:textId="77777777" w:rsidR="00F5656C" w:rsidRPr="00D066A7" w:rsidRDefault="00F5656C" w:rsidP="00764D49">
            <w:pPr>
              <w:ind w:left="-67"/>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C31BC1" w:rsidRPr="00D066A7" w14:paraId="707669BC" w14:textId="77777777" w:rsidTr="006A6823">
        <w:trPr>
          <w:trHeight w:val="1275"/>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0DF4397" w14:textId="21297A91" w:rsidR="00C31BC1" w:rsidRPr="00D066A7" w:rsidRDefault="00C31BC1" w:rsidP="003E5041">
            <w:pPr>
              <w:jc w:val="both"/>
              <w:rPr>
                <w:rFonts w:cstheme="minorHAnsi"/>
                <w:sz w:val="24"/>
                <w:szCs w:val="24"/>
              </w:rPr>
            </w:pPr>
            <w:r w:rsidRPr="00D066A7">
              <w:rPr>
                <w:rFonts w:cstheme="minorHAnsi"/>
                <w:sz w:val="24"/>
                <w:szCs w:val="24"/>
              </w:rPr>
              <w:t>8.</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30CDE0" w14:textId="41719C66" w:rsidR="00C31BC1" w:rsidRPr="00D066A7" w:rsidRDefault="00C31BC1" w:rsidP="00F75FA5">
            <w:pPr>
              <w:contextualSpacing/>
              <w:jc w:val="both"/>
              <w:rPr>
                <w:rFonts w:cstheme="minorHAnsi"/>
                <w:bCs/>
                <w:sz w:val="24"/>
                <w:szCs w:val="24"/>
              </w:rPr>
            </w:pPr>
            <w:r w:rsidRPr="00D066A7">
              <w:rPr>
                <w:rFonts w:cstheme="minorHAnsi"/>
                <w:b/>
                <w:sz w:val="24"/>
                <w:szCs w:val="24"/>
              </w:rPr>
              <w:t xml:space="preserve">Uchwała Nr 301/XXXI/2017 Rady Miejskiej w Śremie z dnia 23 marca 2017 r. </w:t>
            </w:r>
            <w:r w:rsidRPr="00D066A7">
              <w:rPr>
                <w:rFonts w:cstheme="minorHAnsi"/>
                <w:bCs/>
                <w:sz w:val="24"/>
                <w:szCs w:val="24"/>
              </w:rPr>
              <w:t>w sprawie określenia kryteriów naboru do klasy I publicznej szkoły podstawowej oraz dokumentów niezbędnych do potwierdzania tych kryteriów</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C9C91D" w14:textId="77777777" w:rsidR="00C31BC1" w:rsidRPr="00D066A7" w:rsidRDefault="00C31BC1" w:rsidP="00CD5749">
            <w:pPr>
              <w:jc w:val="both"/>
              <w:rPr>
                <w:rFonts w:cstheme="minorHAnsi"/>
                <w:sz w:val="24"/>
                <w:szCs w:val="24"/>
              </w:rPr>
            </w:pPr>
            <w:r w:rsidRPr="00D066A7">
              <w:rPr>
                <w:rFonts w:cstheme="minorHAnsi"/>
                <w:sz w:val="24"/>
                <w:szCs w:val="24"/>
              </w:rPr>
              <w:t xml:space="preserve">Uchwała w trakcie realizacji. </w:t>
            </w:r>
          </w:p>
          <w:p w14:paraId="5B56D1EE" w14:textId="112CCD22" w:rsidR="00C31BC1" w:rsidRPr="00D066A7" w:rsidRDefault="00C31BC1" w:rsidP="00CD5749">
            <w:pPr>
              <w:jc w:val="both"/>
              <w:rPr>
                <w:rFonts w:cstheme="minorHAnsi"/>
                <w:sz w:val="24"/>
                <w:szCs w:val="24"/>
              </w:rPr>
            </w:pPr>
            <w:r w:rsidRPr="00D066A7">
              <w:rPr>
                <w:rFonts w:cstheme="minorHAnsi"/>
                <w:sz w:val="24"/>
                <w:szCs w:val="24"/>
              </w:rPr>
              <w:t>Na podstawie kryteriów zamieszczonych w uchwale, corocznie przyjmowani są uczniowie do szkół podstawowych prowadzonych przez gminę Śrem.</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2CC08336" w14:textId="11C12493" w:rsidR="00C31BC1" w:rsidRPr="00D066A7" w:rsidRDefault="00C31BC1" w:rsidP="00764D49">
            <w:pPr>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826C56" w:rsidRPr="00D066A7" w14:paraId="7147B8FF" w14:textId="77777777" w:rsidTr="006A6823">
        <w:trPr>
          <w:trHeight w:val="1275"/>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A7165FD" w14:textId="09B446E5" w:rsidR="00F5656C" w:rsidRPr="00D066A7" w:rsidRDefault="00D021CC" w:rsidP="003E5041">
            <w:pPr>
              <w:jc w:val="both"/>
              <w:rPr>
                <w:rFonts w:cstheme="minorHAnsi"/>
                <w:sz w:val="24"/>
                <w:szCs w:val="24"/>
              </w:rPr>
            </w:pPr>
            <w:r w:rsidRPr="00D066A7">
              <w:rPr>
                <w:rFonts w:cstheme="minorHAnsi"/>
                <w:sz w:val="24"/>
                <w:szCs w:val="24"/>
              </w:rPr>
              <w:t>9</w:t>
            </w:r>
            <w:r w:rsidR="00C54D31"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E652C1" w14:textId="619CEE6A" w:rsidR="00F5656C" w:rsidRPr="00D066A7" w:rsidRDefault="00F5656C" w:rsidP="00F75FA5">
            <w:pPr>
              <w:contextualSpacing/>
              <w:jc w:val="both"/>
              <w:rPr>
                <w:rFonts w:cstheme="minorHAnsi"/>
                <w:sz w:val="24"/>
                <w:szCs w:val="24"/>
              </w:rPr>
            </w:pPr>
            <w:r w:rsidRPr="00D066A7">
              <w:rPr>
                <w:rFonts w:cstheme="minorHAnsi"/>
                <w:b/>
                <w:sz w:val="24"/>
                <w:szCs w:val="24"/>
              </w:rPr>
              <w:t>Uchwała Nr 323/XXXI</w:t>
            </w:r>
            <w:r w:rsidR="00AC7BEB" w:rsidRPr="00D066A7">
              <w:rPr>
                <w:rFonts w:cstheme="minorHAnsi"/>
                <w:b/>
                <w:sz w:val="24"/>
                <w:szCs w:val="24"/>
              </w:rPr>
              <w:t>I</w:t>
            </w:r>
            <w:r w:rsidRPr="00D066A7">
              <w:rPr>
                <w:rFonts w:cstheme="minorHAnsi"/>
                <w:b/>
                <w:sz w:val="24"/>
                <w:szCs w:val="24"/>
              </w:rPr>
              <w:t>I/2017 z dnia 8.06.</w:t>
            </w:r>
            <w:r w:rsidR="0017789E" w:rsidRPr="00D066A7">
              <w:rPr>
                <w:rFonts w:cstheme="minorHAnsi"/>
                <w:b/>
                <w:sz w:val="24"/>
                <w:szCs w:val="24"/>
              </w:rPr>
              <w:t>2017 r.</w:t>
            </w:r>
            <w:r w:rsidRPr="00D066A7">
              <w:rPr>
                <w:rFonts w:cstheme="minorHAnsi"/>
                <w:bCs/>
                <w:sz w:val="24"/>
                <w:szCs w:val="24"/>
              </w:rPr>
              <w:t xml:space="preserve">  w sprawie </w:t>
            </w:r>
            <w:r w:rsidRPr="00D066A7">
              <w:rPr>
                <w:rFonts w:cstheme="minorHAnsi"/>
                <w:sz w:val="24"/>
                <w:szCs w:val="24"/>
              </w:rPr>
              <w:t>przyjęcia Śremskiego Programu na rzecz osób starszych na lata 2017 - 2025;</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BCA962" w14:textId="77777777" w:rsidR="00CD5749" w:rsidRPr="00D066A7" w:rsidRDefault="00294C0A" w:rsidP="00CD5749">
            <w:pPr>
              <w:jc w:val="both"/>
              <w:rPr>
                <w:rFonts w:cstheme="minorHAnsi"/>
                <w:sz w:val="24"/>
                <w:szCs w:val="24"/>
              </w:rPr>
            </w:pPr>
            <w:r w:rsidRPr="00D066A7">
              <w:rPr>
                <w:rFonts w:cstheme="minorHAnsi"/>
                <w:sz w:val="24"/>
                <w:szCs w:val="24"/>
              </w:rPr>
              <w:t xml:space="preserve"> </w:t>
            </w:r>
            <w:r w:rsidR="00CD5749" w:rsidRPr="00D066A7">
              <w:rPr>
                <w:rFonts w:cstheme="minorHAnsi"/>
                <w:sz w:val="24"/>
                <w:szCs w:val="24"/>
              </w:rPr>
              <w:t>Uchwała w trakcie realizacji.</w:t>
            </w:r>
          </w:p>
          <w:p w14:paraId="3FBB037F" w14:textId="20C219A7" w:rsidR="00CD5749" w:rsidRPr="00D066A7" w:rsidRDefault="00CD5749" w:rsidP="00CD5749">
            <w:pPr>
              <w:jc w:val="both"/>
              <w:rPr>
                <w:rFonts w:cstheme="minorHAnsi"/>
                <w:sz w:val="24"/>
                <w:szCs w:val="24"/>
              </w:rPr>
            </w:pPr>
            <w:r w:rsidRPr="00D066A7">
              <w:rPr>
                <w:rFonts w:cstheme="minorHAnsi"/>
                <w:sz w:val="24"/>
                <w:szCs w:val="24"/>
              </w:rPr>
              <w:t>W dokumencie strategicznym tj.</w:t>
            </w:r>
            <w:r w:rsidRPr="00D066A7">
              <w:rPr>
                <w:rFonts w:cstheme="minorHAnsi"/>
                <w:b/>
                <w:bCs/>
                <w:sz w:val="24"/>
                <w:szCs w:val="24"/>
              </w:rPr>
              <w:t xml:space="preserve"> Programie na rzecz osób starszych na lata 2017-2025</w:t>
            </w:r>
            <w:r w:rsidRPr="00D066A7">
              <w:rPr>
                <w:rFonts w:cstheme="minorHAnsi"/>
                <w:sz w:val="24"/>
                <w:szCs w:val="24"/>
              </w:rPr>
              <w:t xml:space="preserve"> określono politykę gminy Śrem prowadzoną wobec osób starszych. Jest on odpowiedzią na współczesne wyzwania demograficzne, pozwalającą na kształtowanie gminy przyjaznej dla wszystkich jej mieszkańców poprzez uczynienie społecznego włączenia osób starszych jednym z głównych priorytetów rozwoju gminy. Celem strategicznym jest poprawa jakości życia osób w wieku powyżej 60 roku życia i dostępności usług poprzez </w:t>
            </w:r>
            <w:r w:rsidR="0017789E" w:rsidRPr="00D066A7">
              <w:rPr>
                <w:rFonts w:cstheme="minorHAnsi"/>
                <w:sz w:val="24"/>
                <w:szCs w:val="24"/>
              </w:rPr>
              <w:lastRenderedPageBreak/>
              <w:t>dostosowanie oferty</w:t>
            </w:r>
            <w:r w:rsidRPr="00D066A7">
              <w:rPr>
                <w:rFonts w:cstheme="minorHAnsi"/>
                <w:sz w:val="24"/>
                <w:szCs w:val="24"/>
              </w:rPr>
              <w:t xml:space="preserve"> </w:t>
            </w:r>
            <w:r w:rsidR="0017789E" w:rsidRPr="00D066A7">
              <w:rPr>
                <w:rFonts w:cstheme="minorHAnsi"/>
                <w:sz w:val="24"/>
                <w:szCs w:val="24"/>
              </w:rPr>
              <w:t>do potrzeb</w:t>
            </w:r>
            <w:r w:rsidRPr="00D066A7">
              <w:rPr>
                <w:rFonts w:cstheme="minorHAnsi"/>
                <w:sz w:val="24"/>
                <w:szCs w:val="24"/>
              </w:rPr>
              <w:t xml:space="preserve"> </w:t>
            </w:r>
            <w:r w:rsidR="0017789E" w:rsidRPr="00D066A7">
              <w:rPr>
                <w:rFonts w:cstheme="minorHAnsi"/>
                <w:sz w:val="24"/>
                <w:szCs w:val="24"/>
              </w:rPr>
              <w:t>i oczekiwań, zwiększenie</w:t>
            </w:r>
            <w:r w:rsidRPr="00D066A7">
              <w:rPr>
                <w:rFonts w:cstheme="minorHAnsi"/>
                <w:sz w:val="24"/>
                <w:szCs w:val="24"/>
              </w:rPr>
              <w:t xml:space="preserve"> </w:t>
            </w:r>
            <w:r w:rsidR="0017789E" w:rsidRPr="00D066A7">
              <w:rPr>
                <w:rFonts w:cstheme="minorHAnsi"/>
                <w:sz w:val="24"/>
                <w:szCs w:val="24"/>
              </w:rPr>
              <w:t>aktywności, wzmocnienie</w:t>
            </w:r>
            <w:r w:rsidRPr="00D066A7">
              <w:rPr>
                <w:rFonts w:cstheme="minorHAnsi"/>
                <w:sz w:val="24"/>
                <w:szCs w:val="24"/>
              </w:rPr>
              <w:t xml:space="preserve">     integracji     międzypokoleniowej oraz kształtowanie pozytywnego obrazu seniorów. </w:t>
            </w:r>
          </w:p>
          <w:p w14:paraId="0481F263" w14:textId="74594D12" w:rsidR="00CD5749" w:rsidRPr="00D066A7" w:rsidRDefault="00CD5749" w:rsidP="00CD5749">
            <w:pPr>
              <w:jc w:val="both"/>
              <w:rPr>
                <w:rFonts w:cstheme="minorHAnsi"/>
                <w:bCs/>
                <w:sz w:val="24"/>
                <w:szCs w:val="24"/>
              </w:rPr>
            </w:pPr>
            <w:r w:rsidRPr="00D066A7">
              <w:rPr>
                <w:rFonts w:cstheme="minorHAnsi"/>
                <w:sz w:val="24"/>
                <w:szCs w:val="24"/>
              </w:rPr>
              <w:t xml:space="preserve">Głównym inicjatorem, koordynatorem i realizatorem działań senioralnych w gminie jest </w:t>
            </w:r>
            <w:r w:rsidR="005429CC" w:rsidRPr="00D066A7">
              <w:rPr>
                <w:rFonts w:cstheme="minorHAnsi"/>
                <w:sz w:val="24"/>
                <w:szCs w:val="24"/>
              </w:rPr>
              <w:t>Centrum Usług Społecznych w Śremie</w:t>
            </w:r>
            <w:r w:rsidRPr="00D066A7">
              <w:rPr>
                <w:rFonts w:cstheme="minorHAnsi"/>
                <w:bCs/>
                <w:sz w:val="24"/>
                <w:szCs w:val="24"/>
              </w:rPr>
              <w:t xml:space="preserve">. </w:t>
            </w:r>
          </w:p>
          <w:p w14:paraId="083C6BE0" w14:textId="5E35A0BE" w:rsidR="00CD5749" w:rsidRPr="00D066A7" w:rsidRDefault="00CD5749" w:rsidP="00CD5749">
            <w:pPr>
              <w:jc w:val="both"/>
              <w:rPr>
                <w:rFonts w:cstheme="minorHAnsi"/>
                <w:sz w:val="24"/>
                <w:szCs w:val="24"/>
              </w:rPr>
            </w:pPr>
            <w:r w:rsidRPr="00D066A7">
              <w:rPr>
                <w:rFonts w:cstheme="minorHAnsi"/>
                <w:sz w:val="24"/>
                <w:szCs w:val="24"/>
              </w:rPr>
              <w:t>W 202</w:t>
            </w:r>
            <w:r w:rsidR="00392D3B" w:rsidRPr="00D066A7">
              <w:rPr>
                <w:rFonts w:cstheme="minorHAnsi"/>
                <w:sz w:val="24"/>
                <w:szCs w:val="24"/>
              </w:rPr>
              <w:t xml:space="preserve">3 </w:t>
            </w:r>
            <w:r w:rsidRPr="00D066A7">
              <w:rPr>
                <w:rFonts w:cstheme="minorHAnsi"/>
                <w:sz w:val="24"/>
                <w:szCs w:val="24"/>
              </w:rPr>
              <w:t>roku zrealizowano 3</w:t>
            </w:r>
            <w:r w:rsidR="00392D3B" w:rsidRPr="00D066A7">
              <w:rPr>
                <w:rFonts w:cstheme="minorHAnsi"/>
                <w:sz w:val="24"/>
                <w:szCs w:val="24"/>
              </w:rPr>
              <w:t>5</w:t>
            </w:r>
            <w:r w:rsidRPr="00D066A7">
              <w:rPr>
                <w:rFonts w:cstheme="minorHAnsi"/>
                <w:sz w:val="24"/>
                <w:szCs w:val="24"/>
              </w:rPr>
              <w:t xml:space="preserve"> projekt</w:t>
            </w:r>
            <w:r w:rsidR="00392D3B" w:rsidRPr="00D066A7">
              <w:rPr>
                <w:rFonts w:cstheme="minorHAnsi"/>
                <w:sz w:val="24"/>
                <w:szCs w:val="24"/>
              </w:rPr>
              <w:t>ów</w:t>
            </w:r>
            <w:r w:rsidRPr="00D066A7">
              <w:rPr>
                <w:rFonts w:cstheme="minorHAnsi"/>
                <w:sz w:val="24"/>
                <w:szCs w:val="24"/>
              </w:rPr>
              <w:t xml:space="preserve"> socjaln</w:t>
            </w:r>
            <w:r w:rsidR="00392D3B" w:rsidRPr="00D066A7">
              <w:rPr>
                <w:rFonts w:cstheme="minorHAnsi"/>
                <w:sz w:val="24"/>
                <w:szCs w:val="24"/>
              </w:rPr>
              <w:t>ych</w:t>
            </w:r>
            <w:r w:rsidRPr="00D066A7">
              <w:rPr>
                <w:rFonts w:cstheme="minorHAnsi"/>
                <w:sz w:val="24"/>
                <w:szCs w:val="24"/>
              </w:rPr>
              <w:t xml:space="preserve"> oraz 8 projektów finansowanych ze środków zewnętrznych. </w:t>
            </w:r>
          </w:p>
          <w:p w14:paraId="1304389A" w14:textId="50809478" w:rsidR="00CD5749" w:rsidRPr="00D066A7" w:rsidRDefault="00D62A57" w:rsidP="00D62A57">
            <w:pPr>
              <w:jc w:val="both"/>
              <w:rPr>
                <w:rFonts w:cstheme="minorHAnsi"/>
                <w:sz w:val="24"/>
                <w:szCs w:val="24"/>
              </w:rPr>
            </w:pPr>
            <w:r w:rsidRPr="00D066A7">
              <w:rPr>
                <w:rFonts w:cstheme="minorHAnsi"/>
                <w:sz w:val="24"/>
                <w:szCs w:val="24"/>
              </w:rPr>
              <w:t>Program objął 428 osób.</w:t>
            </w:r>
          </w:p>
          <w:p w14:paraId="5887CAC4" w14:textId="70305CB2" w:rsidR="005E796E" w:rsidRPr="00D066A7" w:rsidRDefault="00CD5749" w:rsidP="00D62A57">
            <w:pPr>
              <w:pStyle w:val="Akapitzlist1"/>
              <w:ind w:left="0"/>
              <w:jc w:val="both"/>
              <w:rPr>
                <w:rFonts w:asciiTheme="minorHAnsi" w:hAnsiTheme="minorHAnsi" w:cstheme="minorHAnsi"/>
                <w:sz w:val="24"/>
                <w:szCs w:val="24"/>
              </w:rPr>
            </w:pPr>
            <w:r w:rsidRPr="00D066A7">
              <w:rPr>
                <w:rFonts w:asciiTheme="minorHAnsi" w:hAnsiTheme="minorHAnsi" w:cstheme="minorHAnsi"/>
                <w:sz w:val="24"/>
                <w:szCs w:val="24"/>
              </w:rPr>
              <w:t>Wysokość środków wydatkowanych na realizację –</w:t>
            </w:r>
            <w:r w:rsidR="00D62A57" w:rsidRPr="00D066A7">
              <w:rPr>
                <w:rFonts w:asciiTheme="minorHAnsi" w:hAnsiTheme="minorHAnsi" w:cstheme="minorHAnsi"/>
                <w:sz w:val="24"/>
                <w:szCs w:val="24"/>
              </w:rPr>
              <w:t xml:space="preserve"> 496 700,50 zł w tym wkład własny na realizację Klubu Senior+ - 240 048,00 zł</w:t>
            </w:r>
            <w:r w:rsidRPr="00D066A7">
              <w:rPr>
                <w:rFonts w:asciiTheme="minorHAnsi" w:hAnsiTheme="minorHAnsi" w:cstheme="minorHAnsi"/>
                <w:sz w:val="24"/>
                <w:szCs w:val="24"/>
              </w:rPr>
              <w:t>.</w:t>
            </w:r>
          </w:p>
          <w:p w14:paraId="10254302" w14:textId="07CCFB0F" w:rsidR="00C34D15" w:rsidRPr="00D066A7" w:rsidRDefault="00C34D15" w:rsidP="00CD5749">
            <w:pPr>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949DA48" w14:textId="77777777" w:rsidR="00F5656C" w:rsidRPr="00D066A7" w:rsidRDefault="00F5656C" w:rsidP="00764D49">
            <w:pPr>
              <w:jc w:val="center"/>
              <w:rPr>
                <w:rFonts w:eastAsia="Times New Roman" w:cstheme="minorHAnsi"/>
                <w:sz w:val="24"/>
                <w:szCs w:val="24"/>
                <w:lang w:eastAsia="pl-PL"/>
              </w:rPr>
            </w:pPr>
            <w:r w:rsidRPr="00D066A7">
              <w:rPr>
                <w:rFonts w:eastAsia="Times New Roman" w:cstheme="minorHAnsi"/>
                <w:sz w:val="24"/>
                <w:szCs w:val="24"/>
                <w:lang w:eastAsia="pl-PL"/>
              </w:rPr>
              <w:lastRenderedPageBreak/>
              <w:t>O</w:t>
            </w:r>
          </w:p>
        </w:tc>
      </w:tr>
      <w:tr w:rsidR="001F234C" w:rsidRPr="00D066A7" w14:paraId="012653EE"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679106DB" w14:textId="43C4DBE7" w:rsidR="001F234C" w:rsidRPr="00D066A7" w:rsidRDefault="00D021CC" w:rsidP="001F234C">
            <w:pPr>
              <w:jc w:val="both"/>
              <w:rPr>
                <w:rFonts w:cstheme="minorHAnsi"/>
                <w:sz w:val="24"/>
                <w:szCs w:val="24"/>
              </w:rPr>
            </w:pPr>
            <w:r w:rsidRPr="00D066A7">
              <w:rPr>
                <w:rFonts w:cstheme="minorHAnsi"/>
                <w:sz w:val="24"/>
                <w:szCs w:val="24"/>
              </w:rPr>
              <w:t>10</w:t>
            </w:r>
            <w:r w:rsidR="001F234C"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D2DD59" w14:textId="77777777" w:rsidR="001F234C" w:rsidRPr="00D066A7" w:rsidRDefault="001F234C" w:rsidP="001F234C">
            <w:pPr>
              <w:jc w:val="both"/>
              <w:rPr>
                <w:rFonts w:eastAsia="Calibri" w:cstheme="minorHAnsi"/>
                <w:sz w:val="24"/>
                <w:szCs w:val="24"/>
                <w:lang w:bidi="en-US"/>
              </w:rPr>
            </w:pPr>
            <w:r w:rsidRPr="00D066A7">
              <w:rPr>
                <w:rFonts w:eastAsia="Calibri" w:cstheme="minorHAnsi"/>
                <w:b/>
                <w:bCs/>
                <w:sz w:val="24"/>
                <w:szCs w:val="24"/>
                <w:lang w:bidi="en-US"/>
              </w:rPr>
              <w:t xml:space="preserve">Uchwała Nr 332/XXXIV/2017 </w:t>
            </w:r>
            <w:r w:rsidRPr="00D066A7">
              <w:rPr>
                <w:rFonts w:eastAsia="Times New Roman" w:cstheme="minorHAnsi"/>
                <w:b/>
                <w:bCs/>
                <w:sz w:val="24"/>
                <w:szCs w:val="24"/>
                <w:lang w:eastAsia="pl-PL"/>
              </w:rPr>
              <w:t>z dnia 29.06.2017 r.</w:t>
            </w:r>
            <w:r w:rsidRPr="00D066A7">
              <w:rPr>
                <w:rFonts w:eastAsia="Calibri" w:cstheme="minorHAnsi"/>
                <w:b/>
                <w:sz w:val="24"/>
                <w:szCs w:val="24"/>
                <w:lang w:bidi="en-US"/>
              </w:rPr>
              <w:t xml:space="preserve"> </w:t>
            </w:r>
            <w:r w:rsidRPr="00D066A7">
              <w:rPr>
                <w:rFonts w:eastAsia="Calibri" w:cstheme="minorHAnsi"/>
                <w:sz w:val="24"/>
                <w:szCs w:val="24"/>
                <w:lang w:bidi="en-US"/>
              </w:rPr>
              <w:t>w sprawie zatwierdzenia Planu Odnowy Miejscowości Borgowo na lata 2017- 2025;</w:t>
            </w:r>
          </w:p>
          <w:p w14:paraId="23D03123" w14:textId="77777777" w:rsidR="001F234C" w:rsidRPr="00D066A7" w:rsidRDefault="001F234C" w:rsidP="001F234C">
            <w:pPr>
              <w:jc w:val="both"/>
              <w:rPr>
                <w:rFonts w:eastAsia="Times New Roman" w:cstheme="minorHAnsi"/>
                <w:sz w:val="24"/>
                <w:szCs w:val="24"/>
                <w:lang w:eastAsia="pl-PL"/>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328277" w14:textId="77777777" w:rsidR="001F234C" w:rsidRPr="00D066A7" w:rsidRDefault="001F234C" w:rsidP="001F234C">
            <w:pPr>
              <w:tabs>
                <w:tab w:val="left" w:pos="0"/>
                <w:tab w:val="center" w:pos="8870"/>
                <w:tab w:val="right" w:pos="9072"/>
              </w:tabs>
              <w:jc w:val="both"/>
              <w:rPr>
                <w:rFonts w:eastAsia="Times New Roman" w:cstheme="minorHAnsi"/>
                <w:sz w:val="24"/>
                <w:szCs w:val="24"/>
                <w:lang w:eastAsia="pl-PL"/>
              </w:rPr>
            </w:pPr>
            <w:r w:rsidRPr="00D066A7">
              <w:rPr>
                <w:rFonts w:eastAsia="Times New Roman" w:cstheme="minorHAnsi"/>
                <w:sz w:val="24"/>
                <w:szCs w:val="24"/>
                <w:lang w:eastAsia="pl-PL"/>
              </w:rPr>
              <w:t>Uchwała w trakcie realizacji. Grupa Odnowy Wsi jest zobowiązana, aby corocznie składać sprawozdanie z działalności, które następnie przekazywane jest do Urzędu Marszałkowskiego Województwa Wielkopolskiego. W 2023 r. Grupa Odnowy Wsi złożyła sprawozdanie z działalności za rok 2022 r. Sołectwo nie zaproponowało żadnych przedsięwzięć, które mogłyby zostać zgłoszone do konkursów w ramach programu „Wielkopolska Odnowa Wsi 2020+”.</w:t>
            </w:r>
          </w:p>
          <w:p w14:paraId="5E150390" w14:textId="5FD62945" w:rsidR="001F234C" w:rsidRPr="00D066A7" w:rsidRDefault="001F234C" w:rsidP="001F234C">
            <w:pPr>
              <w:tabs>
                <w:tab w:val="left" w:pos="0"/>
                <w:tab w:val="center" w:pos="8870"/>
                <w:tab w:val="right" w:pos="9072"/>
              </w:tabs>
              <w:jc w:val="both"/>
              <w:rPr>
                <w:rFonts w:eastAsia="Times New Roman" w:cstheme="minorHAnsi"/>
                <w:sz w:val="24"/>
                <w:szCs w:val="24"/>
                <w:lang w:eastAsia="pl-PL"/>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67369F39"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35874DD6" w14:textId="77777777" w:rsidR="001F234C" w:rsidRPr="00D066A7" w:rsidRDefault="001F234C" w:rsidP="00764D49">
            <w:pPr>
              <w:jc w:val="center"/>
              <w:rPr>
                <w:rFonts w:eastAsia="Times New Roman" w:cstheme="minorHAnsi"/>
                <w:sz w:val="24"/>
                <w:szCs w:val="24"/>
                <w:lang w:eastAsia="pl-PL"/>
              </w:rPr>
            </w:pPr>
          </w:p>
          <w:p w14:paraId="22C1D573" w14:textId="1D538808" w:rsidR="001F234C" w:rsidRPr="00D066A7" w:rsidRDefault="001F234C" w:rsidP="00764D49">
            <w:pPr>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1FA4751F"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5F0511CE" w14:textId="74713341" w:rsidR="001F234C" w:rsidRPr="00D066A7" w:rsidRDefault="001F234C" w:rsidP="001F234C">
            <w:pPr>
              <w:rPr>
                <w:rFonts w:cstheme="minorHAnsi"/>
                <w:sz w:val="24"/>
                <w:szCs w:val="24"/>
              </w:rPr>
            </w:pPr>
            <w:r w:rsidRPr="00D066A7">
              <w:rPr>
                <w:rFonts w:cstheme="minorHAnsi"/>
                <w:sz w:val="24"/>
                <w:szCs w:val="24"/>
              </w:rPr>
              <w:t>1</w:t>
            </w:r>
            <w:r w:rsidR="00D021CC" w:rsidRPr="00D066A7">
              <w:rPr>
                <w:rFonts w:cstheme="minorHAnsi"/>
                <w:sz w:val="24"/>
                <w:szCs w:val="24"/>
              </w:rPr>
              <w:t>1</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2C451E" w14:textId="76F0A9DF" w:rsidR="001F234C" w:rsidRPr="00D066A7" w:rsidRDefault="001F234C" w:rsidP="001F234C">
            <w:pPr>
              <w:jc w:val="both"/>
              <w:rPr>
                <w:rFonts w:eastAsia="Times New Roman" w:cstheme="minorHAnsi"/>
                <w:bCs/>
                <w:sz w:val="24"/>
                <w:szCs w:val="24"/>
                <w:lang w:eastAsia="pl-PL"/>
              </w:rPr>
            </w:pPr>
            <w:r w:rsidRPr="00D066A7">
              <w:rPr>
                <w:rFonts w:cstheme="minorHAnsi"/>
                <w:b/>
                <w:bCs/>
                <w:sz w:val="24"/>
                <w:szCs w:val="24"/>
              </w:rPr>
              <w:t>Uchwała Nr 462/XLVI/2018 z dnia 28.06.2018 r</w:t>
            </w:r>
            <w:r w:rsidRPr="00D066A7">
              <w:rPr>
                <w:rFonts w:cstheme="minorHAnsi"/>
                <w:sz w:val="24"/>
                <w:szCs w:val="24"/>
              </w:rPr>
              <w:t xml:space="preserve">. </w:t>
            </w:r>
            <w:r w:rsidRPr="00D066A7">
              <w:rPr>
                <w:rFonts w:eastAsia="Times New Roman" w:cstheme="minorHAnsi"/>
                <w:bCs/>
                <w:sz w:val="24"/>
                <w:szCs w:val="24"/>
                <w:lang w:eastAsia="pl-PL"/>
              </w:rPr>
              <w:t>w sprawie emisji obligacji komunalnych oraz zasad ich zbywania</w:t>
            </w:r>
            <w:r w:rsidRPr="00D066A7">
              <w:rPr>
                <w:rFonts w:eastAsia="Times New Roman" w:cstheme="minorHAnsi"/>
                <w:sz w:val="24"/>
                <w:szCs w:val="24"/>
                <w:lang w:eastAsia="pl-PL"/>
              </w:rPr>
              <w:t xml:space="preserve"> </w:t>
            </w:r>
            <w:r w:rsidRPr="00D066A7">
              <w:rPr>
                <w:rFonts w:eastAsia="Times New Roman" w:cstheme="minorHAnsi"/>
                <w:bCs/>
                <w:sz w:val="24"/>
                <w:szCs w:val="24"/>
                <w:lang w:eastAsia="pl-PL"/>
              </w:rPr>
              <w:t xml:space="preserve">i wykupu przez Burmistrza Śremu;  </w:t>
            </w:r>
          </w:p>
          <w:p w14:paraId="7F24EC6A" w14:textId="77777777" w:rsidR="001F234C" w:rsidRPr="00D066A7" w:rsidRDefault="001F234C" w:rsidP="001F234C">
            <w:pPr>
              <w:jc w:val="both"/>
              <w:rPr>
                <w:rFonts w:eastAsia="Times New Roman" w:cstheme="minorHAnsi"/>
                <w:bCs/>
                <w:sz w:val="24"/>
                <w:szCs w:val="24"/>
                <w:lang w:eastAsia="pl-PL"/>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0764EB" w14:textId="77777777" w:rsidR="001F234C" w:rsidRPr="00D066A7" w:rsidRDefault="001F234C" w:rsidP="001F234C">
            <w:pPr>
              <w:jc w:val="both"/>
              <w:rPr>
                <w:rFonts w:eastAsia="Times New Roman" w:cstheme="minorHAnsi"/>
                <w:sz w:val="24"/>
                <w:szCs w:val="24"/>
                <w:lang w:eastAsia="pl-PL"/>
              </w:rPr>
            </w:pPr>
            <w:r w:rsidRPr="00D066A7">
              <w:rPr>
                <w:rFonts w:eastAsia="Times New Roman" w:cstheme="minorHAnsi"/>
                <w:sz w:val="24"/>
                <w:szCs w:val="24"/>
                <w:lang w:eastAsia="pl-PL"/>
              </w:rPr>
              <w:t>Uchwała w trakcie realizacji.</w:t>
            </w:r>
          </w:p>
          <w:p w14:paraId="67B77CA9"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eastAsia="Times New Roman" w:cstheme="minorHAnsi"/>
                <w:sz w:val="24"/>
                <w:szCs w:val="24"/>
                <w:lang w:eastAsia="pl-PL"/>
              </w:rPr>
              <w:t>Obligacje zostały wyemitowane, ich wykup nastąpi do 2028 r., zgodnie z terminami określonymi w uchwale</w:t>
            </w:r>
            <w:r w:rsidRPr="00D066A7">
              <w:rPr>
                <w:rFonts w:cstheme="minorHAnsi"/>
                <w:bCs/>
                <w:sz w:val="24"/>
                <w:szCs w:val="24"/>
              </w:rPr>
              <w:t>.</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53651D0"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0FED5A0E" w14:textId="77777777" w:rsidR="001F234C" w:rsidRPr="00D066A7" w:rsidRDefault="001F234C" w:rsidP="00764D49">
            <w:pPr>
              <w:jc w:val="center"/>
              <w:rPr>
                <w:rFonts w:eastAsia="Times New Roman" w:cstheme="minorHAnsi"/>
                <w:bCs/>
                <w:sz w:val="24"/>
                <w:szCs w:val="24"/>
                <w:lang w:eastAsia="pl-PL"/>
              </w:rPr>
            </w:pPr>
            <w:r w:rsidRPr="00D066A7">
              <w:rPr>
                <w:rFonts w:eastAsia="Times New Roman" w:cstheme="minorHAnsi"/>
                <w:bCs/>
                <w:sz w:val="24"/>
                <w:szCs w:val="24"/>
                <w:lang w:eastAsia="pl-PL"/>
              </w:rPr>
              <w:t>O</w:t>
            </w:r>
          </w:p>
        </w:tc>
      </w:tr>
      <w:tr w:rsidR="001F234C" w:rsidRPr="00D066A7" w14:paraId="770D4DE1"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6947AC30" w14:textId="5C19794C" w:rsidR="001F234C" w:rsidRPr="00D066A7" w:rsidRDefault="001F234C" w:rsidP="001F234C">
            <w:pPr>
              <w:rPr>
                <w:rFonts w:cstheme="minorHAnsi"/>
                <w:sz w:val="24"/>
                <w:szCs w:val="24"/>
              </w:rPr>
            </w:pPr>
            <w:r w:rsidRPr="00D066A7">
              <w:rPr>
                <w:rFonts w:cstheme="minorHAnsi"/>
                <w:sz w:val="24"/>
                <w:szCs w:val="24"/>
              </w:rPr>
              <w:t>1</w:t>
            </w:r>
            <w:r w:rsidR="00D021CC" w:rsidRPr="00D066A7">
              <w:rPr>
                <w:rFonts w:cstheme="minorHAnsi"/>
                <w:sz w:val="24"/>
                <w:szCs w:val="24"/>
              </w:rPr>
              <w:t>2</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BC321A" w14:textId="0698F3A1" w:rsidR="001F234C" w:rsidRPr="00D066A7" w:rsidRDefault="001F234C" w:rsidP="001F234C">
            <w:pPr>
              <w:ind w:left="-64"/>
              <w:contextualSpacing/>
              <w:jc w:val="both"/>
              <w:rPr>
                <w:rFonts w:cstheme="minorHAnsi"/>
                <w:sz w:val="24"/>
                <w:szCs w:val="24"/>
              </w:rPr>
            </w:pPr>
            <w:r w:rsidRPr="00D066A7">
              <w:rPr>
                <w:rFonts w:cstheme="minorHAnsi"/>
                <w:b/>
                <w:bCs/>
                <w:sz w:val="24"/>
                <w:szCs w:val="24"/>
              </w:rPr>
              <w:t>Uchwała Nr 470/XLIX/2018 z dnia 18.10.2018 r.</w:t>
            </w:r>
            <w:r w:rsidRPr="00D066A7">
              <w:rPr>
                <w:rFonts w:cstheme="minorHAnsi"/>
                <w:sz w:val="24"/>
                <w:szCs w:val="24"/>
              </w:rPr>
              <w:t xml:space="preserve"> w sprawie zasad udzielania, trybu postępowania i sposobu </w:t>
            </w:r>
            <w:r w:rsidRPr="00D066A7">
              <w:rPr>
                <w:rFonts w:cstheme="minorHAnsi"/>
                <w:sz w:val="24"/>
                <w:szCs w:val="24"/>
              </w:rPr>
              <w:lastRenderedPageBreak/>
              <w:t>rozliczania dotacji celowej dla spółek wodnych.</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17F523"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lastRenderedPageBreak/>
              <w:t xml:space="preserve">5 stycznia 2023 r. została podpisana umowa pomiędzy Gminą Śrem a Rejonowym Związkiem Spółek Wodnych w Śremie na zadanie związane z wykonaniem robót konserwacyjnych urządzeń melioracji wodnej szczegółowej. Gmina Śrem dofinansowała to zadanie w wysokości 150 000,00 zł. Rejonowy Związek Spółek Wodnych w Śremie w terminie złożył sprawozdanie z wykonania robót w 2022 r. Sprawozdanie zostało przyjęte </w:t>
            </w:r>
            <w:r w:rsidRPr="00D066A7">
              <w:rPr>
                <w:rFonts w:cstheme="minorHAnsi"/>
                <w:bCs/>
                <w:sz w:val="24"/>
                <w:szCs w:val="24"/>
              </w:rPr>
              <w:lastRenderedPageBreak/>
              <w:t>bez uwag i dotację rozliczono. Rejonowy Związek Spółek Wodnych złożył wniosek o udzielenie dotacji w wysokości 150 000,00 zł na dofinasowanie robót konserwacyjnych w 2023 r.</w:t>
            </w:r>
          </w:p>
          <w:p w14:paraId="1454B3D0" w14:textId="73E02988"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1082E7FD"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090A9BF2"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026F2963"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5C44292B" w14:textId="71E1D0DA" w:rsidR="001F234C" w:rsidRPr="00D066A7" w:rsidRDefault="001F234C" w:rsidP="001F234C">
            <w:pPr>
              <w:rPr>
                <w:rFonts w:cstheme="minorHAnsi"/>
                <w:sz w:val="24"/>
                <w:szCs w:val="24"/>
              </w:rPr>
            </w:pPr>
            <w:r w:rsidRPr="00D066A7">
              <w:rPr>
                <w:rFonts w:cstheme="minorHAnsi"/>
                <w:sz w:val="24"/>
                <w:szCs w:val="24"/>
              </w:rPr>
              <w:t>1</w:t>
            </w:r>
            <w:r w:rsidR="00D021CC" w:rsidRPr="00D066A7">
              <w:rPr>
                <w:rFonts w:cstheme="minorHAnsi"/>
                <w:sz w:val="24"/>
                <w:szCs w:val="24"/>
              </w:rPr>
              <w:t>3</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AFF4AE" w14:textId="77777777" w:rsidR="001F234C" w:rsidRPr="00D066A7" w:rsidRDefault="001F234C" w:rsidP="001F234C">
            <w:pPr>
              <w:jc w:val="both"/>
              <w:rPr>
                <w:rFonts w:cstheme="minorHAnsi"/>
                <w:sz w:val="24"/>
                <w:szCs w:val="24"/>
              </w:rPr>
            </w:pPr>
            <w:r w:rsidRPr="00D066A7">
              <w:rPr>
                <w:rFonts w:cstheme="minorHAnsi"/>
                <w:b/>
                <w:bCs/>
                <w:sz w:val="24"/>
                <w:szCs w:val="24"/>
              </w:rPr>
              <w:t xml:space="preserve">Uchwała Nr 24/III/2019 z dnia 10.01.2019 r. </w:t>
            </w:r>
            <w:r w:rsidRPr="00D066A7">
              <w:rPr>
                <w:rFonts w:cstheme="minorHAnsi"/>
                <w:sz w:val="24"/>
                <w:szCs w:val="24"/>
              </w:rPr>
              <w:t>w sprawie</w:t>
            </w:r>
          </w:p>
          <w:p w14:paraId="43F54D84" w14:textId="77777777" w:rsidR="001F234C" w:rsidRPr="00D066A7" w:rsidRDefault="001F234C" w:rsidP="001F234C">
            <w:pPr>
              <w:jc w:val="both"/>
              <w:rPr>
                <w:rFonts w:cstheme="minorHAnsi"/>
                <w:sz w:val="24"/>
                <w:szCs w:val="24"/>
              </w:rPr>
            </w:pPr>
            <w:r w:rsidRPr="00D066A7">
              <w:rPr>
                <w:rFonts w:cstheme="minorHAnsi"/>
                <w:sz w:val="24"/>
                <w:szCs w:val="24"/>
              </w:rPr>
              <w:t>podwyższenia kryterium dochodowego do przyznania świadczenia pieniężnego w postaci zasiłku celowego na zakup posiłku lub żywności dla osób objętych wieloletnim rządowym programem „Posiłek w szkole i w domu” na lata 2019- 2023;</w:t>
            </w:r>
          </w:p>
          <w:p w14:paraId="014A7B06" w14:textId="2F21EFB2" w:rsidR="001F234C" w:rsidRPr="00D066A7" w:rsidRDefault="001F234C" w:rsidP="001F234C">
            <w:pPr>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27D3D3"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Uchwała obowiązywała do 31 grudnia 2023 roku.</w:t>
            </w:r>
          </w:p>
          <w:p w14:paraId="79E38686" w14:textId="7A5D7082"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 xml:space="preserve">W 2023 r. w ramach przedmiotowej Uchwały udzielono pomocy osobom samotnym i rodzinom, których dochód od 1 stycznia 2023 r. nie przekraczał 200% kryterium wynikającego z art. 8 ustawy z dnia 12 marca 2004 r. pomocy społecznej (Dz. U. z 2023 r. </w:t>
            </w:r>
          </w:p>
          <w:p w14:paraId="65B36059"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poz. 901 z późn. zm.) w formie zasiłków celowych na zakup posiłku lub żywności zgodnie z programem „Posiłek w szkole i w domu”.</w:t>
            </w:r>
          </w:p>
          <w:p w14:paraId="2D8422FB"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- 21 osób otrzymało bony żywnościowe w tym:</w:t>
            </w:r>
          </w:p>
          <w:p w14:paraId="413EB932"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   7 osób dorosłych </w:t>
            </w:r>
          </w:p>
          <w:p w14:paraId="1E538DFB"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  14 dzieciom.</w:t>
            </w:r>
          </w:p>
          <w:p w14:paraId="067A8F5C"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- 27 osób świadczenie pieniężne w tym:</w:t>
            </w:r>
          </w:p>
          <w:p w14:paraId="26DA603D"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  24 osoby dorosłe</w:t>
            </w:r>
          </w:p>
          <w:p w14:paraId="49194A97" w14:textId="042798C6"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    3 dzieci.</w:t>
            </w:r>
          </w:p>
          <w:p w14:paraId="73B2DAEF" w14:textId="521F5F5A"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2F8601D4"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4300F75C"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171E59FE" w14:textId="7AFADF0E"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1F234C" w:rsidRPr="00D066A7" w14:paraId="4F1DD93D"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7D9372B5" w14:textId="10200A31" w:rsidR="001F234C" w:rsidRPr="00D066A7" w:rsidRDefault="001F234C" w:rsidP="001F234C">
            <w:pPr>
              <w:rPr>
                <w:rFonts w:cstheme="minorHAnsi"/>
                <w:sz w:val="24"/>
                <w:szCs w:val="24"/>
              </w:rPr>
            </w:pPr>
            <w:r w:rsidRPr="00D066A7">
              <w:rPr>
                <w:rFonts w:cstheme="minorHAnsi"/>
                <w:sz w:val="24"/>
                <w:szCs w:val="24"/>
              </w:rPr>
              <w:t>1</w:t>
            </w:r>
            <w:r w:rsidR="00D021CC" w:rsidRPr="00D066A7">
              <w:rPr>
                <w:rFonts w:cstheme="minorHAnsi"/>
                <w:sz w:val="24"/>
                <w:szCs w:val="24"/>
              </w:rPr>
              <w:t>4</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1C5B5D" w14:textId="77777777" w:rsidR="001F234C" w:rsidRPr="00D066A7" w:rsidRDefault="001F234C" w:rsidP="001F234C">
            <w:pPr>
              <w:jc w:val="both"/>
              <w:rPr>
                <w:rFonts w:cstheme="minorHAnsi"/>
                <w:sz w:val="24"/>
                <w:szCs w:val="24"/>
              </w:rPr>
            </w:pPr>
            <w:r w:rsidRPr="00D066A7">
              <w:rPr>
                <w:rFonts w:cstheme="minorHAnsi"/>
                <w:b/>
                <w:bCs/>
                <w:sz w:val="24"/>
                <w:szCs w:val="24"/>
              </w:rPr>
              <w:t>Uchwała Nr 25/III/2019 z dnia 10.01.2019 r</w:t>
            </w:r>
            <w:r w:rsidRPr="00D066A7">
              <w:rPr>
                <w:rFonts w:cstheme="minorHAnsi"/>
                <w:sz w:val="24"/>
                <w:szCs w:val="24"/>
              </w:rPr>
              <w:t>. w sprawie</w:t>
            </w:r>
          </w:p>
          <w:p w14:paraId="39205107" w14:textId="77777777" w:rsidR="001F234C" w:rsidRPr="00D066A7" w:rsidRDefault="001F234C" w:rsidP="001F234C">
            <w:pPr>
              <w:jc w:val="both"/>
              <w:rPr>
                <w:rFonts w:cstheme="minorHAnsi"/>
                <w:sz w:val="24"/>
                <w:szCs w:val="24"/>
              </w:rPr>
            </w:pPr>
            <w:r w:rsidRPr="00D066A7">
              <w:rPr>
                <w:rFonts w:cstheme="minorHAnsi"/>
                <w:sz w:val="24"/>
                <w:szCs w:val="24"/>
              </w:rPr>
              <w:t xml:space="preserve">określenia zasad zwrotu wydatków na świadczenia z pomocy społecznej w formie posiłku albo świadczenia rzeczowego w postaci produktów żywnościowych dla osób objętych wieloletnim rządowym programem </w:t>
            </w:r>
            <w:r w:rsidRPr="00D066A7">
              <w:rPr>
                <w:rFonts w:cstheme="minorHAnsi"/>
                <w:sz w:val="24"/>
                <w:szCs w:val="24"/>
              </w:rPr>
              <w:lastRenderedPageBreak/>
              <w:t>„Posiłek w szkole i w domu” na lata 2019- 2023;</w:t>
            </w:r>
          </w:p>
          <w:p w14:paraId="4E01E06B" w14:textId="2A00FE72" w:rsidR="001F234C" w:rsidRPr="00D066A7" w:rsidRDefault="001F234C" w:rsidP="001F234C">
            <w:pPr>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896963"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lastRenderedPageBreak/>
              <w:t>Uchwała obowiązywała do 31 grudnia 2023 r.</w:t>
            </w:r>
          </w:p>
          <w:p w14:paraId="0A9CBA5C"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W 2023 r. świadczeniem w formie posiłku w ramach realizacji Uchwały w związku z programem „Posiłek w szkole i w domu” udzielono pomocy osobom samotnym i rodzinom, których dochód od 1 stycznia 2023 r. nie przekraczał 200% kryterium wynikającego z art. 8 ustawy z dnia 12 marca 2004 r. pomocy społecznej (Dz. U. z 2023 r. poz. 901 z późn. zm.) tj:</w:t>
            </w:r>
          </w:p>
          <w:p w14:paraId="39A60229"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- 294 osobom pomoc w formie gorącego posiłku w tym:</w:t>
            </w:r>
          </w:p>
          <w:p w14:paraId="30ADB537"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- 102 osobom dorosłym </w:t>
            </w:r>
          </w:p>
          <w:p w14:paraId="130DBC0D"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- 192 dzieciom.</w:t>
            </w:r>
          </w:p>
          <w:p w14:paraId="67CD2B62" w14:textId="7E1C97A0"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5064EB7"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1E06A829"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006DF308"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15112DFC" w14:textId="52C1E5FC"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1F234C" w:rsidRPr="00D066A7" w14:paraId="15F5C881"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723E372" w14:textId="31465192" w:rsidR="001F234C" w:rsidRPr="00D066A7" w:rsidRDefault="001F234C" w:rsidP="001F234C">
            <w:pPr>
              <w:rPr>
                <w:rFonts w:cstheme="minorHAnsi"/>
                <w:sz w:val="24"/>
                <w:szCs w:val="24"/>
              </w:rPr>
            </w:pPr>
            <w:r w:rsidRPr="00D066A7">
              <w:rPr>
                <w:rFonts w:cstheme="minorHAnsi"/>
                <w:sz w:val="24"/>
                <w:szCs w:val="24"/>
              </w:rPr>
              <w:t>1</w:t>
            </w:r>
            <w:r w:rsidR="00D021CC" w:rsidRPr="00D066A7">
              <w:rPr>
                <w:rFonts w:cstheme="minorHAnsi"/>
                <w:sz w:val="24"/>
                <w:szCs w:val="24"/>
              </w:rPr>
              <w:t>5</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D1563B" w14:textId="5BA0E007" w:rsidR="001F234C" w:rsidRPr="00D066A7" w:rsidRDefault="001F234C" w:rsidP="001F234C">
            <w:pPr>
              <w:jc w:val="both"/>
              <w:rPr>
                <w:rFonts w:cstheme="minorHAnsi"/>
                <w:sz w:val="24"/>
                <w:szCs w:val="24"/>
              </w:rPr>
            </w:pPr>
            <w:r w:rsidRPr="00D066A7">
              <w:rPr>
                <w:rFonts w:cstheme="minorHAnsi"/>
                <w:b/>
                <w:bCs/>
                <w:sz w:val="24"/>
                <w:szCs w:val="24"/>
              </w:rPr>
              <w:t>Uchwała Nr 26/III/2019 z dnia 10.01.2019 r.</w:t>
            </w:r>
            <w:r w:rsidRPr="00D066A7">
              <w:rPr>
                <w:rFonts w:cstheme="minorHAnsi"/>
                <w:sz w:val="24"/>
                <w:szCs w:val="24"/>
              </w:rPr>
              <w:t xml:space="preserve"> w sprawie ustanowienia wieloletniego programu osłonowego w zakresie udzielenia pomocy w formie posiłku dla dzieci i młodzieży wieloletniego rządowego programu „Posiłek w szkole i w domu” na lata 2019 – 2023.</w:t>
            </w:r>
          </w:p>
          <w:p w14:paraId="1E1D72D0" w14:textId="77777777" w:rsidR="001F234C" w:rsidRPr="00D066A7" w:rsidRDefault="001F234C" w:rsidP="001F234C">
            <w:pPr>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4394C8"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Uchwała obowiązywała do 31 grudnia 2023 r.</w:t>
            </w:r>
          </w:p>
          <w:p w14:paraId="7BAF85C8"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sz w:val="24"/>
                <w:szCs w:val="24"/>
              </w:rPr>
              <w:t>W 2023 r. w ramach Programu osłonowego realizowanego zgodnie z programem „Posiłek w szkole i w domu” dyrektorzy placówek oświatowych nie zgłaszali konieczności uruchomienia tej formy wsparcia.</w:t>
            </w:r>
          </w:p>
          <w:p w14:paraId="17AC54A7" w14:textId="77777777" w:rsidR="001F234C" w:rsidRPr="00D066A7" w:rsidRDefault="001F234C" w:rsidP="001F234C">
            <w:pPr>
              <w:keepNext/>
              <w:tabs>
                <w:tab w:val="left" w:pos="709"/>
              </w:tabs>
              <w:autoSpaceDE w:val="0"/>
              <w:autoSpaceDN w:val="0"/>
              <w:adjustRightInd w:val="0"/>
              <w:contextualSpacing/>
              <w:jc w:val="both"/>
              <w:rPr>
                <w:rFonts w:cstheme="minorHAnsi"/>
                <w:sz w:val="24"/>
                <w:szCs w:val="24"/>
              </w:rPr>
            </w:pPr>
          </w:p>
          <w:p w14:paraId="517F9C47"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p>
          <w:p w14:paraId="097915BB" w14:textId="31F1CDDA" w:rsidR="001F234C" w:rsidRPr="00D066A7" w:rsidRDefault="001F234C" w:rsidP="001F234C">
            <w:pPr>
              <w:keepNext/>
              <w:tabs>
                <w:tab w:val="left" w:pos="709"/>
              </w:tabs>
              <w:autoSpaceDE w:val="0"/>
              <w:autoSpaceDN w:val="0"/>
              <w:adjustRightInd w:val="0"/>
              <w:contextualSpacing/>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543668D"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05C1EADF"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7B5C1099" w14:textId="213F2D80"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1F234C" w:rsidRPr="00D066A7" w14:paraId="77757EA7"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D523E1C" w14:textId="24EC911F" w:rsidR="001F234C" w:rsidRPr="00D066A7" w:rsidRDefault="001F234C" w:rsidP="001F234C">
            <w:pPr>
              <w:rPr>
                <w:rFonts w:cstheme="minorHAnsi"/>
                <w:sz w:val="24"/>
                <w:szCs w:val="24"/>
              </w:rPr>
            </w:pPr>
            <w:r w:rsidRPr="00D066A7">
              <w:rPr>
                <w:rFonts w:cstheme="minorHAnsi"/>
                <w:sz w:val="24"/>
                <w:szCs w:val="24"/>
              </w:rPr>
              <w:t>1</w:t>
            </w:r>
            <w:r w:rsidR="00D021CC" w:rsidRPr="00D066A7">
              <w:rPr>
                <w:rFonts w:cstheme="minorHAnsi"/>
                <w:sz w:val="24"/>
                <w:szCs w:val="24"/>
              </w:rPr>
              <w:t>6</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E436DB" w14:textId="77777777" w:rsidR="001F234C" w:rsidRPr="00D066A7" w:rsidRDefault="001F234C" w:rsidP="001F234C">
            <w:pPr>
              <w:jc w:val="both"/>
              <w:rPr>
                <w:rFonts w:cstheme="minorHAnsi"/>
                <w:b/>
                <w:bCs/>
                <w:sz w:val="24"/>
                <w:szCs w:val="24"/>
              </w:rPr>
            </w:pPr>
            <w:r w:rsidRPr="00D066A7">
              <w:rPr>
                <w:rFonts w:cstheme="minorHAnsi"/>
                <w:b/>
                <w:bCs/>
                <w:sz w:val="24"/>
                <w:szCs w:val="24"/>
              </w:rPr>
              <w:t>Uchwała Nr 34/IV/2019</w:t>
            </w:r>
          </w:p>
          <w:p w14:paraId="24E5E35C" w14:textId="77777777" w:rsidR="001F234C" w:rsidRPr="00D066A7" w:rsidRDefault="001F234C" w:rsidP="001F234C">
            <w:pPr>
              <w:ind w:left="-64" w:right="-78"/>
              <w:jc w:val="both"/>
              <w:rPr>
                <w:rFonts w:cstheme="minorHAnsi"/>
                <w:sz w:val="24"/>
                <w:szCs w:val="24"/>
              </w:rPr>
            </w:pPr>
            <w:r w:rsidRPr="00D066A7">
              <w:rPr>
                <w:rFonts w:cstheme="minorHAnsi"/>
                <w:b/>
                <w:bCs/>
                <w:sz w:val="24"/>
                <w:szCs w:val="24"/>
              </w:rPr>
              <w:t>z dnia 21.03.2019 r</w:t>
            </w:r>
            <w:r w:rsidRPr="00D066A7">
              <w:rPr>
                <w:rFonts w:cstheme="minorHAnsi"/>
                <w:sz w:val="24"/>
                <w:szCs w:val="24"/>
              </w:rPr>
              <w:t xml:space="preserve"> w sprawie przeprowadzenia konsultacji dotyczących budżetu obywatelskiego;</w:t>
            </w:r>
          </w:p>
          <w:p w14:paraId="65192E1F" w14:textId="77777777" w:rsidR="001F234C" w:rsidRPr="00D066A7" w:rsidRDefault="001F234C" w:rsidP="001F234C">
            <w:pPr>
              <w:ind w:left="-64" w:right="-78"/>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915215" w14:textId="77777777" w:rsidR="00387684" w:rsidRPr="00D066A7" w:rsidRDefault="00387684" w:rsidP="00387684">
            <w:pPr>
              <w:rPr>
                <w:rFonts w:cstheme="minorHAnsi"/>
                <w:bCs/>
                <w:sz w:val="24"/>
                <w:szCs w:val="24"/>
              </w:rPr>
            </w:pPr>
            <w:r w:rsidRPr="00D066A7">
              <w:rPr>
                <w:rFonts w:cstheme="minorHAnsi"/>
                <w:bCs/>
                <w:sz w:val="24"/>
                <w:szCs w:val="24"/>
              </w:rPr>
              <w:t>Gmina Śrem w 2023 roku realizowała Budżet Obywatelski Śremu. Konsultacje przebiegały elektronicznie na stronie budzetobywatelski.srem.pl.</w:t>
            </w:r>
          </w:p>
          <w:p w14:paraId="1806A9C7" w14:textId="77777777" w:rsidR="00387684" w:rsidRPr="00D066A7" w:rsidRDefault="00387684" w:rsidP="00387684">
            <w:pPr>
              <w:rPr>
                <w:rFonts w:cstheme="minorHAnsi"/>
                <w:bCs/>
                <w:sz w:val="24"/>
                <w:szCs w:val="24"/>
              </w:rPr>
            </w:pPr>
            <w:r w:rsidRPr="00D066A7">
              <w:rPr>
                <w:rFonts w:cstheme="minorHAnsi"/>
                <w:bCs/>
                <w:sz w:val="24"/>
                <w:szCs w:val="24"/>
              </w:rPr>
              <w:t xml:space="preserve"> </w:t>
            </w:r>
          </w:p>
          <w:p w14:paraId="52ABE8F8" w14:textId="391F764A" w:rsidR="00387684" w:rsidRPr="00D066A7" w:rsidRDefault="00387684" w:rsidP="00387684">
            <w:pPr>
              <w:rPr>
                <w:rFonts w:cstheme="minorHAnsi"/>
                <w:bCs/>
                <w:sz w:val="24"/>
                <w:szCs w:val="24"/>
              </w:rPr>
            </w:pPr>
            <w:r w:rsidRPr="00D066A7">
              <w:rPr>
                <w:rFonts w:cstheme="minorHAnsi"/>
                <w:bCs/>
                <w:sz w:val="24"/>
                <w:szCs w:val="24"/>
              </w:rPr>
              <w:t>Pula środków finansowych przeznaczonych na Budżet Obywatelski Śremu wyniosła</w:t>
            </w:r>
            <w:r w:rsidR="00DD2755" w:rsidRPr="00D066A7">
              <w:rPr>
                <w:rFonts w:cstheme="minorHAnsi"/>
                <w:bCs/>
                <w:sz w:val="24"/>
                <w:szCs w:val="24"/>
              </w:rPr>
              <w:br/>
            </w:r>
            <w:r w:rsidRPr="00D066A7">
              <w:rPr>
                <w:rFonts w:cstheme="minorHAnsi"/>
                <w:bCs/>
                <w:sz w:val="24"/>
                <w:szCs w:val="24"/>
              </w:rPr>
              <w:t xml:space="preserve"> 1 000 000 zł. W ramach puli wydzielono trzy kategorie projektów: ogólnogminne -</w:t>
            </w:r>
            <w:r w:rsidR="00DD2755" w:rsidRPr="00D066A7">
              <w:rPr>
                <w:rFonts w:cstheme="minorHAnsi"/>
                <w:bCs/>
                <w:sz w:val="24"/>
                <w:szCs w:val="24"/>
              </w:rPr>
              <w:br/>
            </w:r>
            <w:r w:rsidRPr="00D066A7">
              <w:rPr>
                <w:rFonts w:cstheme="minorHAnsi"/>
                <w:bCs/>
                <w:sz w:val="24"/>
                <w:szCs w:val="24"/>
              </w:rPr>
              <w:t xml:space="preserve"> 500 000 zł; lokalne miejskie - 250 000 zł; lokalne wiejskie - 250 000 zł</w:t>
            </w:r>
          </w:p>
          <w:p w14:paraId="28155C58" w14:textId="77777777" w:rsidR="00387684" w:rsidRPr="00D066A7" w:rsidRDefault="00387684" w:rsidP="00387684">
            <w:pPr>
              <w:rPr>
                <w:rFonts w:cstheme="minorHAnsi"/>
                <w:bCs/>
                <w:sz w:val="24"/>
                <w:szCs w:val="24"/>
              </w:rPr>
            </w:pPr>
          </w:p>
          <w:p w14:paraId="5684652C" w14:textId="77777777" w:rsidR="00387684" w:rsidRPr="00D066A7" w:rsidRDefault="00387684" w:rsidP="00387684">
            <w:pPr>
              <w:rPr>
                <w:rFonts w:cstheme="minorHAnsi"/>
                <w:bCs/>
                <w:sz w:val="24"/>
                <w:szCs w:val="24"/>
              </w:rPr>
            </w:pPr>
            <w:r w:rsidRPr="00D066A7">
              <w:rPr>
                <w:rFonts w:cstheme="minorHAnsi"/>
                <w:bCs/>
                <w:sz w:val="24"/>
                <w:szCs w:val="24"/>
              </w:rPr>
              <w:t xml:space="preserve">Mieszkańcy złożyli w czerwcu 2023 roku 23 projekty. Na etapie weryfikacji do głosowania dopuszczono 18 projektów. </w:t>
            </w:r>
          </w:p>
          <w:p w14:paraId="302A3495" w14:textId="77777777" w:rsidR="00387684" w:rsidRPr="00D066A7" w:rsidRDefault="00387684" w:rsidP="00387684">
            <w:pPr>
              <w:rPr>
                <w:rFonts w:cstheme="minorHAnsi"/>
                <w:bCs/>
                <w:sz w:val="24"/>
                <w:szCs w:val="24"/>
              </w:rPr>
            </w:pPr>
          </w:p>
          <w:p w14:paraId="5E300BAC" w14:textId="77777777" w:rsidR="00387684" w:rsidRPr="00D066A7" w:rsidRDefault="00387684" w:rsidP="00387684">
            <w:pPr>
              <w:rPr>
                <w:rFonts w:cstheme="minorHAnsi"/>
                <w:bCs/>
                <w:sz w:val="24"/>
                <w:szCs w:val="24"/>
              </w:rPr>
            </w:pPr>
            <w:r w:rsidRPr="00D066A7">
              <w:rPr>
                <w:rFonts w:cstheme="minorHAnsi"/>
                <w:bCs/>
                <w:sz w:val="24"/>
                <w:szCs w:val="24"/>
              </w:rPr>
              <w:t>W dniach 15-24 września 2023 r. mieszkańcy gminy Śrem głosowali na projekty zgłoszone w Budżecie Obywatelskim Śremu. Głosowanie prowadzono w formie elektronicznej. Każdy mieszkaniec gminy mógł oddać maksymalnie 3 głosy – po jednym na każdą kategorię. W głosowaniu wzięły udział 9083 osoby.</w:t>
            </w:r>
          </w:p>
          <w:p w14:paraId="743CB3A0" w14:textId="77777777" w:rsidR="00387684" w:rsidRPr="00D066A7" w:rsidRDefault="00387684" w:rsidP="00387684">
            <w:pPr>
              <w:rPr>
                <w:rFonts w:cstheme="minorHAnsi"/>
                <w:bCs/>
                <w:sz w:val="24"/>
                <w:szCs w:val="24"/>
              </w:rPr>
            </w:pPr>
          </w:p>
          <w:p w14:paraId="57C401C7" w14:textId="77777777" w:rsidR="00387684" w:rsidRPr="00D066A7" w:rsidRDefault="00387684" w:rsidP="00387684">
            <w:pPr>
              <w:rPr>
                <w:rFonts w:cstheme="minorHAnsi"/>
                <w:bCs/>
                <w:sz w:val="24"/>
                <w:szCs w:val="24"/>
              </w:rPr>
            </w:pPr>
            <w:r w:rsidRPr="00D066A7">
              <w:rPr>
                <w:rFonts w:cstheme="minorHAnsi"/>
                <w:bCs/>
                <w:sz w:val="24"/>
                <w:szCs w:val="24"/>
              </w:rPr>
              <w:lastRenderedPageBreak/>
              <w:t>Wyniki głosowania w Budżecie Obywatelskim Śremu</w:t>
            </w:r>
          </w:p>
          <w:p w14:paraId="1585047D" w14:textId="77777777" w:rsidR="00387684" w:rsidRPr="00D066A7" w:rsidRDefault="00387684" w:rsidP="00387684">
            <w:pPr>
              <w:rPr>
                <w:rFonts w:cstheme="minorHAnsi"/>
                <w:bCs/>
                <w:sz w:val="24"/>
                <w:szCs w:val="24"/>
              </w:rPr>
            </w:pPr>
            <w:r w:rsidRPr="00D066A7">
              <w:rPr>
                <w:rFonts w:cstheme="minorHAnsi"/>
                <w:bCs/>
                <w:sz w:val="24"/>
                <w:szCs w:val="24"/>
              </w:rPr>
              <w:t xml:space="preserve"> </w:t>
            </w:r>
          </w:p>
          <w:p w14:paraId="2B09F70B" w14:textId="77777777" w:rsidR="00387684" w:rsidRPr="00D066A7" w:rsidRDefault="00387684" w:rsidP="00387684">
            <w:pPr>
              <w:rPr>
                <w:rFonts w:cstheme="minorHAnsi"/>
                <w:bCs/>
                <w:sz w:val="24"/>
                <w:szCs w:val="24"/>
              </w:rPr>
            </w:pPr>
            <w:r w:rsidRPr="00D066A7">
              <w:rPr>
                <w:rFonts w:cstheme="minorHAnsi"/>
                <w:bCs/>
                <w:sz w:val="24"/>
                <w:szCs w:val="24"/>
              </w:rPr>
              <w:t>KATEGORIA PROJEKTÓW OGÓLNOGMINNYCH:</w:t>
            </w:r>
          </w:p>
          <w:p w14:paraId="38572D59" w14:textId="23FA6924" w:rsidR="00387684" w:rsidRPr="00D066A7" w:rsidRDefault="00387684" w:rsidP="00387684">
            <w:pPr>
              <w:rPr>
                <w:rFonts w:cstheme="minorHAnsi"/>
                <w:bCs/>
                <w:sz w:val="24"/>
                <w:szCs w:val="24"/>
              </w:rPr>
            </w:pPr>
            <w:r w:rsidRPr="00D066A7">
              <w:rPr>
                <w:rFonts w:cstheme="minorHAnsi"/>
                <w:bCs/>
                <w:sz w:val="24"/>
                <w:szCs w:val="24"/>
              </w:rPr>
              <w:t xml:space="preserve">1.Projekt nr 3 - Jezioro atrakcji, jezioro bez barier - zagospodarowanie terenów plaży miejskiej w Śremie – 2616 </w:t>
            </w:r>
          </w:p>
          <w:p w14:paraId="03738CB2" w14:textId="20DC892F" w:rsidR="00387684" w:rsidRPr="00D066A7" w:rsidRDefault="00387684" w:rsidP="00387684">
            <w:pPr>
              <w:rPr>
                <w:rFonts w:cstheme="minorHAnsi"/>
                <w:bCs/>
                <w:sz w:val="24"/>
                <w:szCs w:val="24"/>
              </w:rPr>
            </w:pPr>
            <w:r w:rsidRPr="00D066A7">
              <w:rPr>
                <w:rFonts w:cstheme="minorHAnsi"/>
                <w:bCs/>
                <w:sz w:val="24"/>
                <w:szCs w:val="24"/>
              </w:rPr>
              <w:t xml:space="preserve">2.Projekt nr 5 - Zwiększamy bezpieczeństwo mieszkańców - doposażenie jednostek ratowniczych gminy Śrem – 2553 </w:t>
            </w:r>
          </w:p>
          <w:p w14:paraId="02E94895" w14:textId="490D5E04" w:rsidR="00387684" w:rsidRPr="00D066A7" w:rsidRDefault="00387684" w:rsidP="00387684">
            <w:pPr>
              <w:rPr>
                <w:rFonts w:cstheme="minorHAnsi"/>
                <w:bCs/>
                <w:sz w:val="24"/>
                <w:szCs w:val="24"/>
              </w:rPr>
            </w:pPr>
            <w:r w:rsidRPr="00D066A7">
              <w:rPr>
                <w:rFonts w:cstheme="minorHAnsi"/>
                <w:bCs/>
                <w:sz w:val="24"/>
                <w:szCs w:val="24"/>
              </w:rPr>
              <w:t>3.Projekt nr 6 - Strefa rekreacji i zabawy w Parku Śremskich Odlewników oraz Parku Powstańców Wielkopolskich – 1661</w:t>
            </w:r>
          </w:p>
          <w:p w14:paraId="4A922D48" w14:textId="0CB50216" w:rsidR="00387684" w:rsidRPr="00D066A7" w:rsidRDefault="00387684" w:rsidP="00387684">
            <w:pPr>
              <w:rPr>
                <w:rFonts w:cstheme="minorHAnsi"/>
                <w:bCs/>
                <w:sz w:val="24"/>
                <w:szCs w:val="24"/>
              </w:rPr>
            </w:pPr>
            <w:r w:rsidRPr="00D066A7">
              <w:rPr>
                <w:rFonts w:cstheme="minorHAnsi"/>
                <w:bCs/>
                <w:sz w:val="24"/>
                <w:szCs w:val="24"/>
              </w:rPr>
              <w:t>4.Projekt nr 4 - Naukowy Plac Zabaw II – 1438</w:t>
            </w:r>
          </w:p>
          <w:p w14:paraId="64E002FD" w14:textId="58FAE24D" w:rsidR="00387684" w:rsidRPr="00D066A7" w:rsidRDefault="00387684" w:rsidP="00387684">
            <w:pPr>
              <w:rPr>
                <w:rFonts w:cstheme="minorHAnsi"/>
                <w:bCs/>
                <w:sz w:val="24"/>
                <w:szCs w:val="24"/>
              </w:rPr>
            </w:pPr>
            <w:r w:rsidRPr="00D066A7">
              <w:rPr>
                <w:rFonts w:cstheme="minorHAnsi"/>
                <w:bCs/>
                <w:sz w:val="24"/>
                <w:szCs w:val="24"/>
              </w:rPr>
              <w:t>5.Projekt nr 2 - Śremski Tor Ninja/OCR ! – 252</w:t>
            </w:r>
          </w:p>
          <w:p w14:paraId="00DFA0F8" w14:textId="2BC8951E" w:rsidR="00387684" w:rsidRPr="00D066A7" w:rsidRDefault="00387684" w:rsidP="00387684">
            <w:pPr>
              <w:rPr>
                <w:rFonts w:cstheme="minorHAnsi"/>
                <w:bCs/>
                <w:sz w:val="24"/>
                <w:szCs w:val="24"/>
              </w:rPr>
            </w:pPr>
            <w:r w:rsidRPr="00D066A7">
              <w:rPr>
                <w:rFonts w:cstheme="minorHAnsi"/>
                <w:bCs/>
                <w:sz w:val="24"/>
                <w:szCs w:val="24"/>
              </w:rPr>
              <w:t xml:space="preserve">6.Projekt nr 1 - BUDOWA MINI PUMP + ZAWODY NA PUMPTRACKU – 175 </w:t>
            </w:r>
          </w:p>
          <w:p w14:paraId="1E2F03A4" w14:textId="77777777" w:rsidR="00387684" w:rsidRPr="00D066A7" w:rsidRDefault="00387684" w:rsidP="00387684">
            <w:pPr>
              <w:rPr>
                <w:rFonts w:cstheme="minorHAnsi"/>
                <w:bCs/>
                <w:sz w:val="24"/>
                <w:szCs w:val="24"/>
              </w:rPr>
            </w:pPr>
            <w:r w:rsidRPr="00D066A7">
              <w:rPr>
                <w:rFonts w:cstheme="minorHAnsi"/>
                <w:bCs/>
                <w:sz w:val="24"/>
                <w:szCs w:val="24"/>
              </w:rPr>
              <w:t xml:space="preserve"> </w:t>
            </w:r>
          </w:p>
          <w:p w14:paraId="0CAB713D" w14:textId="77777777" w:rsidR="00387684" w:rsidRPr="00D066A7" w:rsidRDefault="00387684" w:rsidP="00387684">
            <w:pPr>
              <w:rPr>
                <w:rFonts w:cstheme="minorHAnsi"/>
                <w:bCs/>
                <w:sz w:val="24"/>
                <w:szCs w:val="24"/>
              </w:rPr>
            </w:pPr>
            <w:r w:rsidRPr="00D066A7">
              <w:rPr>
                <w:rFonts w:cstheme="minorHAnsi"/>
                <w:bCs/>
                <w:sz w:val="24"/>
                <w:szCs w:val="24"/>
              </w:rPr>
              <w:t>KATEGORIA PROJEKTÓW LOKALNYCH MIEJSKICH:</w:t>
            </w:r>
          </w:p>
          <w:p w14:paraId="2823FB27" w14:textId="3DAF8AF6" w:rsidR="00387684" w:rsidRPr="00D066A7" w:rsidRDefault="00387684" w:rsidP="00387684">
            <w:pPr>
              <w:rPr>
                <w:rFonts w:cstheme="minorHAnsi"/>
                <w:bCs/>
                <w:sz w:val="24"/>
                <w:szCs w:val="24"/>
              </w:rPr>
            </w:pPr>
            <w:r w:rsidRPr="00D066A7">
              <w:rPr>
                <w:rFonts w:cstheme="minorHAnsi"/>
                <w:bCs/>
                <w:sz w:val="24"/>
                <w:szCs w:val="24"/>
              </w:rPr>
              <w:t xml:space="preserve">1.Projekt nr 11 - Zwiększenie atrakcyjności Kąpieliska Miejskiego - Plaży Miejskiej w Śremie - palmy, parasole tropikalne, egzotyczny plac – 2435 </w:t>
            </w:r>
          </w:p>
          <w:p w14:paraId="0766DC07" w14:textId="7FE6B040" w:rsidR="00387684" w:rsidRPr="00D066A7" w:rsidRDefault="00387684" w:rsidP="00387684">
            <w:pPr>
              <w:rPr>
                <w:rFonts w:cstheme="minorHAnsi"/>
                <w:bCs/>
                <w:sz w:val="24"/>
                <w:szCs w:val="24"/>
              </w:rPr>
            </w:pPr>
            <w:r w:rsidRPr="00D066A7">
              <w:rPr>
                <w:rFonts w:cstheme="minorHAnsi"/>
                <w:bCs/>
                <w:sz w:val="24"/>
                <w:szCs w:val="24"/>
              </w:rPr>
              <w:t>2.Projekt nr 10 - Bezpieczne Miasteczko Wędrowniczka – 2360</w:t>
            </w:r>
          </w:p>
          <w:p w14:paraId="1013B400" w14:textId="2CB6435E" w:rsidR="00387684" w:rsidRPr="00D066A7" w:rsidRDefault="00387684" w:rsidP="00387684">
            <w:pPr>
              <w:rPr>
                <w:rFonts w:cstheme="minorHAnsi"/>
                <w:bCs/>
                <w:sz w:val="24"/>
                <w:szCs w:val="24"/>
              </w:rPr>
            </w:pPr>
            <w:r w:rsidRPr="00D066A7">
              <w:rPr>
                <w:rFonts w:cstheme="minorHAnsi"/>
                <w:bCs/>
                <w:sz w:val="24"/>
                <w:szCs w:val="24"/>
              </w:rPr>
              <w:t>3.Projekt nr 14 - Sport i rekreacja przy "JEDYNCE" – 1575</w:t>
            </w:r>
          </w:p>
          <w:p w14:paraId="5EED2FB7" w14:textId="3E8FCADA" w:rsidR="00387684" w:rsidRPr="00D066A7" w:rsidRDefault="00387684" w:rsidP="00387684">
            <w:pPr>
              <w:rPr>
                <w:rFonts w:cstheme="minorHAnsi"/>
                <w:bCs/>
                <w:sz w:val="24"/>
                <w:szCs w:val="24"/>
              </w:rPr>
            </w:pPr>
            <w:r w:rsidRPr="00D066A7">
              <w:rPr>
                <w:rFonts w:cstheme="minorHAnsi"/>
                <w:bCs/>
                <w:sz w:val="24"/>
                <w:szCs w:val="24"/>
              </w:rPr>
              <w:t>4.Projekt nr 7 - Ogród zabawy i nauki. – 1348</w:t>
            </w:r>
          </w:p>
          <w:p w14:paraId="4C4C5B28" w14:textId="5AF94651" w:rsidR="00387684" w:rsidRPr="00D066A7" w:rsidRDefault="00387684" w:rsidP="00387684">
            <w:pPr>
              <w:rPr>
                <w:rFonts w:cstheme="minorHAnsi"/>
                <w:bCs/>
                <w:sz w:val="24"/>
                <w:szCs w:val="24"/>
              </w:rPr>
            </w:pPr>
            <w:r w:rsidRPr="00D066A7">
              <w:rPr>
                <w:rFonts w:cstheme="minorHAnsi"/>
                <w:bCs/>
                <w:sz w:val="24"/>
                <w:szCs w:val="24"/>
              </w:rPr>
              <w:t>5.Projekt nr 12 - Przyrodnicza ścieżka edukacyjna w Miejskim Parku Ekologicznym im. Włodzimierza Puchalskiego – 219</w:t>
            </w:r>
          </w:p>
          <w:p w14:paraId="2851DD42" w14:textId="73DFACAB" w:rsidR="00387684" w:rsidRPr="00D066A7" w:rsidRDefault="00387684" w:rsidP="00387684">
            <w:pPr>
              <w:rPr>
                <w:rFonts w:cstheme="minorHAnsi"/>
                <w:bCs/>
                <w:sz w:val="24"/>
                <w:szCs w:val="24"/>
              </w:rPr>
            </w:pPr>
            <w:r w:rsidRPr="00D066A7">
              <w:rPr>
                <w:rFonts w:cstheme="minorHAnsi"/>
                <w:bCs/>
                <w:sz w:val="24"/>
                <w:szCs w:val="24"/>
              </w:rPr>
              <w:t>6.Projekt nr 9 - Elektroniczna tablica wyników na Stadionie Miejskim w Śremie - 197</w:t>
            </w:r>
          </w:p>
          <w:p w14:paraId="67A1EAA4" w14:textId="7DDC06FA" w:rsidR="00387684" w:rsidRPr="00D066A7" w:rsidRDefault="00387684" w:rsidP="00387684">
            <w:pPr>
              <w:rPr>
                <w:rFonts w:cstheme="minorHAnsi"/>
                <w:bCs/>
                <w:sz w:val="24"/>
                <w:szCs w:val="24"/>
              </w:rPr>
            </w:pPr>
            <w:r w:rsidRPr="00D066A7">
              <w:rPr>
                <w:rFonts w:cstheme="minorHAnsi"/>
                <w:bCs/>
                <w:sz w:val="24"/>
                <w:szCs w:val="24"/>
              </w:rPr>
              <w:t>7.Projekt nr 13 - Konstrukcja treningowa OCR/Ninja. – 188</w:t>
            </w:r>
          </w:p>
          <w:p w14:paraId="49B38239" w14:textId="5CE21D04" w:rsidR="00387684" w:rsidRPr="00D066A7" w:rsidRDefault="00387684" w:rsidP="00387684">
            <w:pPr>
              <w:rPr>
                <w:rFonts w:cstheme="minorHAnsi"/>
                <w:bCs/>
                <w:sz w:val="24"/>
                <w:szCs w:val="24"/>
              </w:rPr>
            </w:pPr>
            <w:r w:rsidRPr="00D066A7">
              <w:rPr>
                <w:rFonts w:cstheme="minorHAnsi"/>
                <w:bCs/>
                <w:sz w:val="24"/>
                <w:szCs w:val="24"/>
              </w:rPr>
              <w:t>8.Projekt nr 8 - LEKCJE SKILLA I BAKCYLA - 113</w:t>
            </w:r>
          </w:p>
          <w:p w14:paraId="0697AD16" w14:textId="77777777" w:rsidR="00387684" w:rsidRPr="00D066A7" w:rsidRDefault="00387684" w:rsidP="00387684">
            <w:pPr>
              <w:rPr>
                <w:rFonts w:cstheme="minorHAnsi"/>
                <w:bCs/>
                <w:sz w:val="24"/>
                <w:szCs w:val="24"/>
              </w:rPr>
            </w:pPr>
            <w:r w:rsidRPr="00D066A7">
              <w:rPr>
                <w:rFonts w:cstheme="minorHAnsi"/>
                <w:bCs/>
                <w:sz w:val="24"/>
                <w:szCs w:val="24"/>
              </w:rPr>
              <w:t xml:space="preserve"> </w:t>
            </w:r>
          </w:p>
          <w:p w14:paraId="03D7D972" w14:textId="77777777" w:rsidR="00387684" w:rsidRPr="00D066A7" w:rsidRDefault="00387684" w:rsidP="00387684">
            <w:pPr>
              <w:rPr>
                <w:rFonts w:cstheme="minorHAnsi"/>
                <w:bCs/>
                <w:sz w:val="24"/>
                <w:szCs w:val="24"/>
              </w:rPr>
            </w:pPr>
            <w:r w:rsidRPr="00D066A7">
              <w:rPr>
                <w:rFonts w:cstheme="minorHAnsi"/>
                <w:bCs/>
                <w:sz w:val="24"/>
                <w:szCs w:val="24"/>
              </w:rPr>
              <w:t>KATEGORIA PROJEKTÓW LOKALNYCH WIEJSKICH:</w:t>
            </w:r>
          </w:p>
          <w:p w14:paraId="0ABDA397" w14:textId="5D3CC705" w:rsidR="00387684" w:rsidRPr="00D066A7" w:rsidRDefault="00387684" w:rsidP="00387684">
            <w:pPr>
              <w:rPr>
                <w:rFonts w:cstheme="minorHAnsi"/>
                <w:bCs/>
                <w:sz w:val="24"/>
                <w:szCs w:val="24"/>
              </w:rPr>
            </w:pPr>
            <w:r w:rsidRPr="00D066A7">
              <w:rPr>
                <w:rFonts w:cstheme="minorHAnsi"/>
                <w:bCs/>
                <w:sz w:val="24"/>
                <w:szCs w:val="24"/>
              </w:rPr>
              <w:t>1.Projekt nr 18 - Boisko do siatkówki plażowej i zielona klasa w Bodzyniewie – 2676</w:t>
            </w:r>
          </w:p>
          <w:p w14:paraId="28397BAC" w14:textId="0DF97825" w:rsidR="00387684" w:rsidRPr="00D066A7" w:rsidRDefault="00387684" w:rsidP="00387684">
            <w:pPr>
              <w:rPr>
                <w:rFonts w:cstheme="minorHAnsi"/>
                <w:bCs/>
                <w:sz w:val="24"/>
                <w:szCs w:val="24"/>
              </w:rPr>
            </w:pPr>
            <w:r w:rsidRPr="00D066A7">
              <w:rPr>
                <w:rFonts w:cstheme="minorHAnsi"/>
                <w:bCs/>
                <w:sz w:val="24"/>
                <w:szCs w:val="24"/>
              </w:rPr>
              <w:t>2.Projekt nr 17 - Poprawa bezpieczeństwa na terenach rekreacyjnych w Dalewie oraz Wyrzece – 1985</w:t>
            </w:r>
          </w:p>
          <w:p w14:paraId="404A4895" w14:textId="0EE2026A" w:rsidR="00387684" w:rsidRPr="00D066A7" w:rsidRDefault="00387684" w:rsidP="00387684">
            <w:pPr>
              <w:rPr>
                <w:rFonts w:cstheme="minorHAnsi"/>
                <w:bCs/>
                <w:sz w:val="24"/>
                <w:szCs w:val="24"/>
              </w:rPr>
            </w:pPr>
            <w:r w:rsidRPr="00D066A7">
              <w:rPr>
                <w:rFonts w:cstheme="minorHAnsi"/>
                <w:bCs/>
                <w:sz w:val="24"/>
                <w:szCs w:val="24"/>
              </w:rPr>
              <w:lastRenderedPageBreak/>
              <w:t>3.Projekt nr 15 - Modernizacja terenu przy świetlicy wiejskiej oraz utwardzenie ul. Ogrodowej w Błociszewie – 1864</w:t>
            </w:r>
          </w:p>
          <w:p w14:paraId="7CCF4076" w14:textId="35A826B7" w:rsidR="00387684" w:rsidRPr="00D066A7" w:rsidRDefault="00387684" w:rsidP="00387684">
            <w:pPr>
              <w:rPr>
                <w:rFonts w:cstheme="minorHAnsi"/>
                <w:bCs/>
                <w:sz w:val="24"/>
                <w:szCs w:val="24"/>
              </w:rPr>
            </w:pPr>
            <w:r w:rsidRPr="00D066A7">
              <w:rPr>
                <w:rFonts w:cstheme="minorHAnsi"/>
                <w:bCs/>
                <w:sz w:val="24"/>
                <w:szCs w:val="24"/>
              </w:rPr>
              <w:t>4.Projekt nr 16 - Strefa relaksu - 1858</w:t>
            </w:r>
          </w:p>
          <w:p w14:paraId="35E8E1E2" w14:textId="77777777" w:rsidR="00387684" w:rsidRPr="00D066A7" w:rsidRDefault="00387684" w:rsidP="00387684">
            <w:pPr>
              <w:rPr>
                <w:rFonts w:cstheme="minorHAnsi"/>
                <w:bCs/>
                <w:sz w:val="24"/>
                <w:szCs w:val="24"/>
              </w:rPr>
            </w:pPr>
          </w:p>
          <w:p w14:paraId="228B2CC4" w14:textId="422E6E0C" w:rsidR="001F234C" w:rsidRPr="00D066A7" w:rsidRDefault="00387684" w:rsidP="00387684">
            <w:pPr>
              <w:rPr>
                <w:rFonts w:cstheme="minorHAnsi"/>
                <w:bCs/>
                <w:sz w:val="24"/>
                <w:szCs w:val="24"/>
              </w:rPr>
            </w:pPr>
            <w:r w:rsidRPr="00D066A7">
              <w:rPr>
                <w:rFonts w:cstheme="minorHAnsi"/>
                <w:bCs/>
                <w:sz w:val="24"/>
                <w:szCs w:val="24"/>
              </w:rPr>
              <w:t>Gmina Śrem w 2024 roku realizuje po dwa projekty z największą liczbą głosów z każdej kategorii.</w:t>
            </w:r>
          </w:p>
          <w:p w14:paraId="3B176753" w14:textId="49DC94EB" w:rsidR="001F234C" w:rsidRPr="00D066A7" w:rsidRDefault="001F234C" w:rsidP="00387684">
            <w:pPr>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BE3A2F0"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36EE851D"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0FD79AFB"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auto"/>
          </w:tcPr>
          <w:p w14:paraId="14DB69DE" w14:textId="7074BD79" w:rsidR="001F234C" w:rsidRPr="00D066A7" w:rsidRDefault="001F234C" w:rsidP="001F234C">
            <w:pPr>
              <w:rPr>
                <w:rFonts w:cstheme="minorHAnsi"/>
                <w:sz w:val="24"/>
                <w:szCs w:val="24"/>
              </w:rPr>
            </w:pPr>
            <w:r w:rsidRPr="00D066A7">
              <w:rPr>
                <w:rFonts w:cstheme="minorHAnsi"/>
                <w:sz w:val="24"/>
                <w:szCs w:val="24"/>
              </w:rPr>
              <w:lastRenderedPageBreak/>
              <w:t>17.</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40791662" w14:textId="5C162012" w:rsidR="001F234C" w:rsidRPr="00D066A7" w:rsidRDefault="001F234C" w:rsidP="001F234C">
            <w:pPr>
              <w:jc w:val="both"/>
              <w:rPr>
                <w:rFonts w:cstheme="minorHAnsi"/>
                <w:sz w:val="24"/>
                <w:szCs w:val="24"/>
              </w:rPr>
            </w:pPr>
            <w:r w:rsidRPr="00D066A7">
              <w:rPr>
                <w:rFonts w:cstheme="minorHAnsi"/>
                <w:b/>
                <w:bCs/>
                <w:sz w:val="24"/>
                <w:szCs w:val="24"/>
              </w:rPr>
              <w:t xml:space="preserve">Uchwała Nr 38/IV/2019 Rady Miejskiej w Śremie z dnia 21.03.2019 r. </w:t>
            </w:r>
            <w:r w:rsidRPr="00D066A7">
              <w:rPr>
                <w:rFonts w:cstheme="minorHAnsi"/>
                <w:sz w:val="24"/>
                <w:szCs w:val="24"/>
              </w:rPr>
              <w:t xml:space="preserve">w sprawie ustalenia planu sieci oraz granic obwodów publicznych szkół podstawowych prowadzonych przez gminę Śrem </w:t>
            </w:r>
          </w:p>
        </w:tc>
        <w:tc>
          <w:tcPr>
            <w:tcW w:w="3035" w:type="pct"/>
            <w:gridSpan w:val="2"/>
            <w:tcBorders>
              <w:top w:val="single" w:sz="4" w:space="0" w:color="auto"/>
              <w:left w:val="single" w:sz="4" w:space="0" w:color="auto"/>
              <w:bottom w:val="single" w:sz="4" w:space="0" w:color="auto"/>
              <w:right w:val="single" w:sz="4" w:space="0" w:color="auto"/>
            </w:tcBorders>
            <w:shd w:val="clear" w:color="auto" w:fill="auto"/>
          </w:tcPr>
          <w:p w14:paraId="1081B040"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 xml:space="preserve">Uchwała określa przynależność do obwodów poszczególnych szkół. </w:t>
            </w:r>
          </w:p>
          <w:p w14:paraId="005C71F1" w14:textId="0C6771A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 xml:space="preserve">Na podstawie uchwały rodzice uczniów mieszkających pod wskazanym adresem mogą dowiedzieć się która ze szkół jest ich szkołą obwodową. </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758BD0D6" w14:textId="35B1C0E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5271E921"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auto"/>
          </w:tcPr>
          <w:p w14:paraId="25BEEFD8" w14:textId="5C1F3DFB" w:rsidR="001F234C" w:rsidRPr="00D066A7" w:rsidRDefault="001F234C" w:rsidP="001F234C">
            <w:pPr>
              <w:rPr>
                <w:rFonts w:cstheme="minorHAnsi"/>
                <w:sz w:val="24"/>
                <w:szCs w:val="24"/>
              </w:rPr>
            </w:pPr>
            <w:r w:rsidRPr="00D066A7">
              <w:rPr>
                <w:rFonts w:cstheme="minorHAnsi"/>
                <w:sz w:val="24"/>
                <w:szCs w:val="24"/>
              </w:rPr>
              <w:t>1</w:t>
            </w:r>
            <w:r w:rsidR="00D021CC" w:rsidRPr="00D066A7">
              <w:rPr>
                <w:rFonts w:cstheme="minorHAnsi"/>
                <w:sz w:val="24"/>
                <w:szCs w:val="24"/>
              </w:rPr>
              <w:t>8</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70B1B4C3" w14:textId="0ABEE939" w:rsidR="001F234C" w:rsidRPr="00D066A7" w:rsidRDefault="001F234C" w:rsidP="001F234C">
            <w:pPr>
              <w:jc w:val="both"/>
              <w:rPr>
                <w:rFonts w:cstheme="minorHAnsi"/>
                <w:sz w:val="24"/>
                <w:szCs w:val="24"/>
              </w:rPr>
            </w:pPr>
            <w:r w:rsidRPr="00D066A7">
              <w:rPr>
                <w:rFonts w:cstheme="minorHAnsi"/>
                <w:b/>
                <w:bCs/>
                <w:sz w:val="24"/>
                <w:szCs w:val="24"/>
              </w:rPr>
              <w:t>Uchwała Nr 56/IV/2019 z dnia 21.03.2019 r.</w:t>
            </w:r>
            <w:r w:rsidRPr="00D066A7">
              <w:rPr>
                <w:rFonts w:cstheme="minorHAnsi"/>
                <w:b/>
                <w:sz w:val="24"/>
                <w:szCs w:val="24"/>
              </w:rPr>
              <w:t xml:space="preserve"> </w:t>
            </w:r>
            <w:r w:rsidRPr="00D066A7">
              <w:rPr>
                <w:rFonts w:cstheme="minorHAnsi"/>
                <w:sz w:val="24"/>
                <w:szCs w:val="24"/>
              </w:rPr>
              <w:t>w sprawie zamiaru przystąpienia do prac nad koncepcją utworzenia związku międzygminnego realizującego zadania z zakresu gospodarki odpadami komunalnymi.</w:t>
            </w:r>
          </w:p>
          <w:p w14:paraId="605B0A47" w14:textId="52FAD499" w:rsidR="001F234C" w:rsidRPr="00D066A7" w:rsidRDefault="001F234C" w:rsidP="001F234C">
            <w:pPr>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auto"/>
          </w:tcPr>
          <w:p w14:paraId="62756EFE" w14:textId="20CAF30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W roku 2023 nie podjęto nowych prac dot. utworzenia związku międzygminnego realizującego zadania z zakresu gospodarki odpadami komunalnymi.</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5AAFE747"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1EAF9EF5" w14:textId="294862A4"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580D8B7E"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583F8E6D" w14:textId="61AE1713" w:rsidR="001F234C" w:rsidRPr="00D066A7" w:rsidRDefault="001F234C" w:rsidP="001F234C">
            <w:pPr>
              <w:rPr>
                <w:rFonts w:cstheme="minorHAnsi"/>
                <w:sz w:val="24"/>
                <w:szCs w:val="24"/>
              </w:rPr>
            </w:pPr>
            <w:r w:rsidRPr="00D066A7">
              <w:rPr>
                <w:rFonts w:cstheme="minorHAnsi"/>
                <w:sz w:val="24"/>
                <w:szCs w:val="24"/>
              </w:rPr>
              <w:t>1</w:t>
            </w:r>
            <w:r w:rsidR="00D021CC" w:rsidRPr="00D066A7">
              <w:rPr>
                <w:rFonts w:cstheme="minorHAnsi"/>
                <w:sz w:val="24"/>
                <w:szCs w:val="24"/>
              </w:rPr>
              <w:t>9</w:t>
            </w:r>
            <w:r w:rsidRPr="00D066A7">
              <w:rPr>
                <w:rFonts w:cstheme="minorHAnsi"/>
                <w:sz w:val="24"/>
                <w:szCs w:val="24"/>
              </w:rPr>
              <w:t>.</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14B858" w14:textId="50CFA06B" w:rsidR="001F234C" w:rsidRPr="00D066A7" w:rsidRDefault="001F234C" w:rsidP="001F234C">
            <w:pPr>
              <w:tabs>
                <w:tab w:val="left" w:pos="851"/>
              </w:tabs>
              <w:jc w:val="both"/>
              <w:rPr>
                <w:rFonts w:cstheme="minorHAnsi"/>
                <w:bCs/>
                <w:sz w:val="24"/>
                <w:szCs w:val="24"/>
              </w:rPr>
            </w:pPr>
            <w:r w:rsidRPr="00D066A7">
              <w:rPr>
                <w:rFonts w:cstheme="minorHAnsi"/>
                <w:b/>
                <w:bCs/>
                <w:sz w:val="24"/>
                <w:szCs w:val="24"/>
              </w:rPr>
              <w:t>Uchwałę Nr 68/V/2019 z dnia 30.05.2019 r.</w:t>
            </w:r>
            <w:r w:rsidRPr="00D066A7">
              <w:rPr>
                <w:rFonts w:cstheme="minorHAnsi"/>
                <w:b/>
                <w:sz w:val="24"/>
                <w:szCs w:val="24"/>
              </w:rPr>
              <w:t xml:space="preserve"> </w:t>
            </w:r>
            <w:r w:rsidRPr="00D066A7">
              <w:rPr>
                <w:rFonts w:cstheme="minorHAnsi"/>
                <w:bCs/>
                <w:sz w:val="24"/>
                <w:szCs w:val="24"/>
              </w:rPr>
              <w:t>w sprawie obywatelskiej inicjatywy uchwałodawczej</w:t>
            </w:r>
          </w:p>
          <w:p w14:paraId="7CF10FBC" w14:textId="77777777" w:rsidR="001F234C" w:rsidRPr="00D066A7" w:rsidRDefault="001F234C" w:rsidP="001F234C">
            <w:pPr>
              <w:tabs>
                <w:tab w:val="left" w:pos="851"/>
              </w:tabs>
              <w:jc w:val="both"/>
              <w:rPr>
                <w:rFonts w:cstheme="minorHAnsi"/>
                <w:b/>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B83A74" w14:textId="4A72816E"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W 2022 roku nie skorzystano z możliwości składania projektów uchwał w ramach obywatelskiej inicjatywy uchwałodawczej.</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2EA748D0"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62A110C7"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27EA50B5"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8DDFE4C" w14:textId="15D412DD" w:rsidR="001F234C" w:rsidRPr="00D066A7" w:rsidRDefault="001F234C" w:rsidP="001F234C">
            <w:pPr>
              <w:rPr>
                <w:rFonts w:cstheme="minorHAnsi"/>
                <w:sz w:val="24"/>
                <w:szCs w:val="24"/>
              </w:rPr>
            </w:pPr>
            <w:r w:rsidRPr="00D066A7">
              <w:rPr>
                <w:rFonts w:cstheme="minorHAnsi"/>
                <w:sz w:val="24"/>
                <w:szCs w:val="24"/>
              </w:rPr>
              <w:lastRenderedPageBreak/>
              <w:t>20.</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E40AF9" w14:textId="211BFB8D" w:rsidR="001F234C" w:rsidRPr="00D066A7" w:rsidRDefault="001F234C" w:rsidP="001F234C">
            <w:pPr>
              <w:jc w:val="both"/>
              <w:rPr>
                <w:rFonts w:cstheme="minorHAnsi"/>
                <w:sz w:val="24"/>
                <w:szCs w:val="24"/>
              </w:rPr>
            </w:pPr>
            <w:r w:rsidRPr="00D066A7">
              <w:rPr>
                <w:rFonts w:cstheme="minorHAnsi"/>
                <w:b/>
                <w:sz w:val="24"/>
                <w:szCs w:val="24"/>
              </w:rPr>
              <w:t>Uchwała Nr 85 /VII/2019 z dnia 10.07.2019 r</w:t>
            </w:r>
            <w:r w:rsidRPr="00D066A7">
              <w:rPr>
                <w:rFonts w:cstheme="minorHAnsi"/>
                <w:bCs/>
                <w:sz w:val="24"/>
                <w:szCs w:val="24"/>
              </w:rPr>
              <w:t>.</w:t>
            </w:r>
            <w:r w:rsidRPr="00D066A7">
              <w:rPr>
                <w:rFonts w:cstheme="minorHAnsi"/>
                <w:b/>
                <w:bCs/>
                <w:sz w:val="24"/>
                <w:szCs w:val="24"/>
              </w:rPr>
              <w:t xml:space="preserve"> </w:t>
            </w:r>
            <w:r w:rsidRPr="00D066A7">
              <w:rPr>
                <w:rFonts w:cstheme="minorHAnsi"/>
                <w:sz w:val="24"/>
                <w:szCs w:val="24"/>
              </w:rPr>
              <w:t xml:space="preserve">w sprawie </w:t>
            </w:r>
            <w:r w:rsidRPr="00D066A7">
              <w:rPr>
                <w:rFonts w:cstheme="minorHAnsi"/>
                <w:bCs/>
                <w:sz w:val="24"/>
                <w:szCs w:val="24"/>
              </w:rPr>
              <w:t>uznania „Powiatowego programu usuwania azbestu i wyrobów zawierających azbest dla Powiatu Śremskiego” jako równoważnego gminnemu programowi usuwania azbestu i wyrobów zawierających azbest;</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85B55B" w14:textId="341A4E8D"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 xml:space="preserve">Uchwała zrealizowana. </w:t>
            </w:r>
          </w:p>
          <w:p w14:paraId="618B3E45" w14:textId="3EDC7D26"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W związku z podjęciem się przez Powiat Śremski realizacji zadania dotyczącego usuwania wyrobów budowlanych zawierających azbest z terenu powiatu śremskiego, nie było konieczności ubiegania się przez gminę Śrem o środki zewnętrzne na dofinansowanie realizacji zadania na terenie gminy Śrem.</w:t>
            </w:r>
          </w:p>
          <w:p w14:paraId="4FDD08FD" w14:textId="359E06CC"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 xml:space="preserve">Uchwała utraciła moc z dniem wejścia w życie uchwały Nr </w:t>
            </w:r>
            <w:r w:rsidRPr="00D066A7">
              <w:rPr>
                <w:rFonts w:cstheme="minorHAnsi"/>
                <w:sz w:val="24"/>
                <w:szCs w:val="24"/>
              </w:rPr>
              <w:t>548/XLVIII/2023 Rady Miejskiej w Śremie z dnia 26 października 2023 r. w sprawie „Programu usuwania azbestu i wyrobów zawierających azbest dla gminy Śrem na lata 2023-2032”.</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6DAE9F75"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5F284BA1" w14:textId="6B507774"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1F234C" w:rsidRPr="00D066A7" w14:paraId="0D4604DF"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A98C241" w14:textId="6AFD155F" w:rsidR="001F234C" w:rsidRPr="00D066A7" w:rsidRDefault="001F234C" w:rsidP="001F234C">
            <w:pPr>
              <w:rPr>
                <w:rFonts w:cstheme="minorHAnsi"/>
                <w:sz w:val="24"/>
                <w:szCs w:val="24"/>
              </w:rPr>
            </w:pPr>
            <w:r w:rsidRPr="00D066A7">
              <w:rPr>
                <w:rFonts w:cstheme="minorHAnsi"/>
                <w:sz w:val="24"/>
                <w:szCs w:val="24"/>
              </w:rPr>
              <w:t>21.</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AA174E" w14:textId="77777777" w:rsidR="001F234C" w:rsidRPr="00D066A7" w:rsidRDefault="001F234C" w:rsidP="001F234C">
            <w:pPr>
              <w:spacing w:before="300" w:after="300"/>
              <w:contextualSpacing/>
              <w:jc w:val="both"/>
              <w:rPr>
                <w:rFonts w:cstheme="minorHAnsi"/>
                <w:sz w:val="24"/>
                <w:szCs w:val="24"/>
              </w:rPr>
            </w:pPr>
            <w:r w:rsidRPr="00D066A7">
              <w:rPr>
                <w:rFonts w:cstheme="minorHAnsi"/>
                <w:b/>
                <w:sz w:val="24"/>
                <w:szCs w:val="24"/>
              </w:rPr>
              <w:t>Uchwała Nr 97/IX/2019 z dnia 12.09.2019 r.</w:t>
            </w:r>
            <w:r w:rsidRPr="00D066A7">
              <w:rPr>
                <w:rFonts w:cstheme="minorHAnsi"/>
                <w:b/>
                <w:bCs/>
                <w:sz w:val="24"/>
                <w:szCs w:val="24"/>
              </w:rPr>
              <w:t xml:space="preserve"> </w:t>
            </w:r>
            <w:r w:rsidRPr="00D066A7">
              <w:rPr>
                <w:rFonts w:cstheme="minorHAnsi"/>
                <w:sz w:val="24"/>
                <w:szCs w:val="24"/>
              </w:rPr>
              <w:t>w sprawie „Programu ochrony środowiska dla gminy Śrem na lata 2019-2022 z perspektywą na lata 2023-2026”.</w:t>
            </w:r>
          </w:p>
          <w:p w14:paraId="1BEDEC40" w14:textId="0EA38ECD" w:rsidR="001F234C" w:rsidRPr="00D066A7" w:rsidRDefault="001F234C" w:rsidP="001F234C">
            <w:pPr>
              <w:spacing w:before="300" w:after="300"/>
              <w:contextualSpacing/>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63D2B1" w14:textId="39709DE5" w:rsidR="001F234C" w:rsidRPr="00D066A7" w:rsidRDefault="001F234C" w:rsidP="001F234C">
            <w:pPr>
              <w:keepNext/>
              <w:tabs>
                <w:tab w:val="left" w:pos="709"/>
              </w:tabs>
              <w:autoSpaceDE w:val="0"/>
              <w:autoSpaceDN w:val="0"/>
              <w:adjustRightInd w:val="0"/>
              <w:contextualSpacing/>
              <w:jc w:val="both"/>
              <w:rPr>
                <w:rFonts w:cstheme="minorHAnsi"/>
                <w:sz w:val="24"/>
                <w:szCs w:val="24"/>
              </w:rPr>
            </w:pPr>
            <w:r w:rsidRPr="00D066A7">
              <w:rPr>
                <w:rFonts w:cstheme="minorHAnsi"/>
                <w:sz w:val="24"/>
                <w:szCs w:val="24"/>
              </w:rPr>
              <w:t xml:space="preserve">Uchwała zrealizowana. </w:t>
            </w:r>
          </w:p>
          <w:p w14:paraId="45B192BD" w14:textId="77777777" w:rsidR="001F234C" w:rsidRPr="00D066A7" w:rsidRDefault="001F234C" w:rsidP="001F234C">
            <w:pPr>
              <w:keepNext/>
              <w:tabs>
                <w:tab w:val="left" w:pos="709"/>
              </w:tabs>
              <w:autoSpaceDE w:val="0"/>
              <w:autoSpaceDN w:val="0"/>
              <w:adjustRightInd w:val="0"/>
              <w:contextualSpacing/>
              <w:jc w:val="both"/>
              <w:rPr>
                <w:rFonts w:cstheme="minorHAnsi"/>
                <w:sz w:val="24"/>
                <w:szCs w:val="24"/>
              </w:rPr>
            </w:pPr>
            <w:r w:rsidRPr="00D066A7">
              <w:rPr>
                <w:rFonts w:cstheme="minorHAnsi"/>
                <w:sz w:val="24"/>
                <w:szCs w:val="24"/>
              </w:rPr>
              <w:t>Program jest niezbędnym dokumentem umożliwiającym ubieganie się o przyznanie zewnętrznych środków pomocowych na realizację określonych w nim zadań.</w:t>
            </w:r>
          </w:p>
          <w:p w14:paraId="799B4C1B" w14:textId="2AE98915" w:rsidR="001F234C" w:rsidRPr="00D066A7" w:rsidRDefault="001F234C" w:rsidP="001F234C">
            <w:pPr>
              <w:autoSpaceDE w:val="0"/>
              <w:autoSpaceDN w:val="0"/>
              <w:adjustRightInd w:val="0"/>
              <w:rPr>
                <w:rFonts w:cstheme="minorHAnsi"/>
                <w:sz w:val="24"/>
                <w:szCs w:val="24"/>
              </w:rPr>
            </w:pPr>
            <w:r w:rsidRPr="00D066A7">
              <w:rPr>
                <w:rFonts w:cstheme="minorHAnsi"/>
                <w:sz w:val="24"/>
                <w:szCs w:val="24"/>
              </w:rPr>
              <w:t>Uchwałą Nr 573/XLIX/2023 Rady Miejskiej w Śremie z dnia 12 grudnia 2023 r. uchwalono aktualną wersję programu, tj.: „Program ochrony środowiska dla gminy Śrem na lata 2023-2026 z perspektywą do roku 2030”.</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55C3902F"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4A7F35F6" w14:textId="59ECFF5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1F234C" w:rsidRPr="00D066A7" w14:paraId="033A23A4"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FA62AB4" w14:textId="009664FA" w:rsidR="001F234C" w:rsidRPr="00D066A7" w:rsidRDefault="001F234C" w:rsidP="001F234C">
            <w:pPr>
              <w:rPr>
                <w:rFonts w:cstheme="minorHAnsi"/>
                <w:sz w:val="24"/>
                <w:szCs w:val="24"/>
              </w:rPr>
            </w:pPr>
            <w:r w:rsidRPr="00D066A7">
              <w:rPr>
                <w:rFonts w:cstheme="minorHAnsi"/>
                <w:sz w:val="24"/>
                <w:szCs w:val="24"/>
              </w:rPr>
              <w:t>22.</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715E81" w14:textId="08583EE9" w:rsidR="001F234C" w:rsidRPr="00D066A7" w:rsidRDefault="001F234C" w:rsidP="001F234C">
            <w:pPr>
              <w:jc w:val="both"/>
              <w:rPr>
                <w:rFonts w:cstheme="minorHAnsi"/>
                <w:sz w:val="24"/>
                <w:szCs w:val="24"/>
              </w:rPr>
            </w:pPr>
            <w:r w:rsidRPr="00D066A7">
              <w:rPr>
                <w:rFonts w:cstheme="minorHAnsi"/>
                <w:b/>
                <w:sz w:val="24"/>
                <w:szCs w:val="24"/>
              </w:rPr>
              <w:t>Uchwała Nr 118/X/2019 z dnia 24.10.2019 r</w:t>
            </w:r>
            <w:r w:rsidRPr="00D066A7">
              <w:rPr>
                <w:rFonts w:cstheme="minorHAnsi"/>
                <w:bCs/>
                <w:sz w:val="24"/>
                <w:szCs w:val="24"/>
              </w:rPr>
              <w:t xml:space="preserve">. </w:t>
            </w:r>
            <w:r w:rsidRPr="00D066A7">
              <w:rPr>
                <w:rFonts w:cstheme="minorHAnsi"/>
                <w:sz w:val="24"/>
                <w:szCs w:val="24"/>
              </w:rPr>
              <w:t>w sprawie emisji obligacji komunalnych oraz zasad ich zbywania i wykupu.</w:t>
            </w:r>
          </w:p>
          <w:p w14:paraId="2B786B37" w14:textId="1F4CD418" w:rsidR="001F234C" w:rsidRPr="00D066A7" w:rsidRDefault="001F234C" w:rsidP="001F234C">
            <w:pPr>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F4995" w14:textId="77777777" w:rsidR="001F234C" w:rsidRPr="00D066A7" w:rsidRDefault="001F234C" w:rsidP="001F234C">
            <w:pPr>
              <w:jc w:val="both"/>
              <w:rPr>
                <w:rFonts w:eastAsia="Times New Roman" w:cstheme="minorHAnsi"/>
                <w:sz w:val="24"/>
                <w:szCs w:val="24"/>
                <w:lang w:eastAsia="pl-PL"/>
              </w:rPr>
            </w:pPr>
            <w:r w:rsidRPr="00D066A7">
              <w:rPr>
                <w:rFonts w:eastAsia="Times New Roman" w:cstheme="minorHAnsi"/>
                <w:sz w:val="24"/>
                <w:szCs w:val="24"/>
                <w:lang w:eastAsia="pl-PL"/>
              </w:rPr>
              <w:t>Uchwała w trakcie realizacji.</w:t>
            </w:r>
          </w:p>
          <w:p w14:paraId="2A16D630" w14:textId="77777777" w:rsidR="001F234C" w:rsidRPr="00D066A7" w:rsidRDefault="001F234C" w:rsidP="001F234C">
            <w:pPr>
              <w:keepNext/>
              <w:tabs>
                <w:tab w:val="left" w:pos="709"/>
              </w:tabs>
              <w:autoSpaceDE w:val="0"/>
              <w:autoSpaceDN w:val="0"/>
              <w:adjustRightInd w:val="0"/>
              <w:contextualSpacing/>
              <w:jc w:val="both"/>
              <w:rPr>
                <w:rFonts w:cstheme="minorHAnsi"/>
                <w:bCs/>
                <w:sz w:val="24"/>
                <w:szCs w:val="24"/>
              </w:rPr>
            </w:pPr>
            <w:r w:rsidRPr="00D066A7">
              <w:rPr>
                <w:rFonts w:eastAsia="Times New Roman" w:cstheme="minorHAnsi"/>
                <w:sz w:val="24"/>
                <w:szCs w:val="24"/>
                <w:lang w:eastAsia="pl-PL"/>
              </w:rPr>
              <w:t>Obligacje zostały wyemitowane, ich wykup nastąpi do 2029 r., zgodnie z terminami określonymi w uchwale</w:t>
            </w:r>
            <w:r w:rsidRPr="00D066A7">
              <w:rPr>
                <w:rFonts w:cstheme="minorHAnsi"/>
                <w:bCs/>
                <w:sz w:val="24"/>
                <w:szCs w:val="24"/>
              </w:rPr>
              <w:t>.</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923A90F"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78197212"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39C2CE6A"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FDB6F6C" w14:textId="07C0E36F" w:rsidR="001F234C" w:rsidRPr="00D066A7" w:rsidRDefault="001F234C" w:rsidP="001F234C">
            <w:pPr>
              <w:rPr>
                <w:rFonts w:cstheme="minorHAnsi"/>
                <w:sz w:val="24"/>
                <w:szCs w:val="24"/>
              </w:rPr>
            </w:pPr>
            <w:r w:rsidRPr="00D066A7">
              <w:rPr>
                <w:rFonts w:cstheme="minorHAnsi"/>
                <w:sz w:val="24"/>
                <w:szCs w:val="24"/>
              </w:rPr>
              <w:t>23.</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524310" w14:textId="4D9E6BB7" w:rsidR="001F234C" w:rsidRPr="00D066A7" w:rsidRDefault="001F234C" w:rsidP="001F234C">
            <w:pPr>
              <w:contextualSpacing/>
              <w:jc w:val="both"/>
              <w:rPr>
                <w:rFonts w:cstheme="minorHAnsi"/>
                <w:sz w:val="24"/>
                <w:szCs w:val="24"/>
              </w:rPr>
            </w:pPr>
            <w:r w:rsidRPr="00D066A7">
              <w:rPr>
                <w:rFonts w:cstheme="minorHAnsi"/>
                <w:b/>
                <w:bCs/>
                <w:sz w:val="24"/>
                <w:szCs w:val="24"/>
              </w:rPr>
              <w:t>Uchwała Nr 126/XI/2019 z dnia 21.11.2019 r.</w:t>
            </w:r>
            <w:r w:rsidRPr="00D066A7">
              <w:rPr>
                <w:rFonts w:cstheme="minorHAnsi"/>
                <w:bCs/>
                <w:sz w:val="24"/>
                <w:szCs w:val="24"/>
              </w:rPr>
              <w:t xml:space="preserve">  </w:t>
            </w:r>
            <w:r w:rsidRPr="00D066A7">
              <w:rPr>
                <w:rFonts w:cstheme="minorHAnsi"/>
                <w:sz w:val="24"/>
                <w:szCs w:val="24"/>
              </w:rPr>
              <w:t>w sprawie powołania Śremskiej Rady Seniorów oraz nadania jej Statutu;</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9DDAD3" w14:textId="77777777" w:rsidR="001F234C" w:rsidRPr="00D066A7" w:rsidRDefault="001F234C" w:rsidP="001F234C">
            <w:pPr>
              <w:jc w:val="both"/>
              <w:rPr>
                <w:rFonts w:cstheme="minorHAnsi"/>
                <w:sz w:val="24"/>
                <w:szCs w:val="24"/>
              </w:rPr>
            </w:pPr>
            <w:r w:rsidRPr="00D066A7">
              <w:rPr>
                <w:rFonts w:cstheme="minorHAnsi"/>
                <w:sz w:val="24"/>
                <w:szCs w:val="24"/>
              </w:rPr>
              <w:t>Uchwała w trakcie realizacji.</w:t>
            </w:r>
          </w:p>
          <w:p w14:paraId="2CE0CFE2" w14:textId="77777777" w:rsidR="001F234C" w:rsidRPr="00D066A7" w:rsidRDefault="001F234C" w:rsidP="001F234C">
            <w:pPr>
              <w:jc w:val="both"/>
              <w:rPr>
                <w:rFonts w:cstheme="minorHAnsi"/>
                <w:sz w:val="24"/>
                <w:szCs w:val="24"/>
              </w:rPr>
            </w:pPr>
            <w:r w:rsidRPr="00D066A7">
              <w:rPr>
                <w:rFonts w:cstheme="minorHAnsi"/>
                <w:sz w:val="24"/>
                <w:szCs w:val="24"/>
              </w:rPr>
              <w:t xml:space="preserve">Siedziba Śremskiej Rady Seniorów mieści się w Klubie „Senior+” przy ul. Franciszkańskiej 2 w Śremie. </w:t>
            </w:r>
          </w:p>
          <w:p w14:paraId="4793D510" w14:textId="65822EDD" w:rsidR="001F234C" w:rsidRPr="00D066A7" w:rsidRDefault="001F234C" w:rsidP="001F234C">
            <w:pPr>
              <w:jc w:val="both"/>
              <w:rPr>
                <w:rFonts w:cstheme="minorHAnsi"/>
                <w:sz w:val="24"/>
                <w:szCs w:val="24"/>
              </w:rPr>
            </w:pPr>
            <w:r w:rsidRPr="00D066A7">
              <w:rPr>
                <w:rFonts w:cstheme="minorHAnsi"/>
                <w:sz w:val="24"/>
                <w:szCs w:val="24"/>
              </w:rPr>
              <w:t>Obsługę administracyjno-biurową Rady Seniorów prowadził Ośrodek Pomocy Społecznej w Śremie. </w:t>
            </w:r>
          </w:p>
          <w:p w14:paraId="52F25761" w14:textId="77777777" w:rsidR="001F234C" w:rsidRPr="00D066A7" w:rsidRDefault="001F234C" w:rsidP="001F234C">
            <w:pPr>
              <w:jc w:val="both"/>
              <w:rPr>
                <w:rFonts w:cstheme="minorHAnsi"/>
                <w:sz w:val="24"/>
                <w:szCs w:val="24"/>
              </w:rPr>
            </w:pPr>
            <w:r w:rsidRPr="00D066A7">
              <w:rPr>
                <w:rFonts w:cstheme="minorHAnsi"/>
                <w:sz w:val="24"/>
                <w:szCs w:val="24"/>
              </w:rPr>
              <w:lastRenderedPageBreak/>
              <w:t xml:space="preserve">W 2023 roku Śremska Rada Seniorów otrzymała środki finansowe w wysokości 30.000,00 zł (z budżetu Ośrodka Pomocy Społecznej w Śremie w ramach Śremskiego Programu na rzecz osób starszych na lata 2017 – 2025) na realizację celów statutowych: </w:t>
            </w:r>
          </w:p>
          <w:p w14:paraId="360EF35D" w14:textId="77777777" w:rsidR="001F234C" w:rsidRPr="00D066A7" w:rsidRDefault="001F234C" w:rsidP="001F234C">
            <w:pPr>
              <w:pStyle w:val="Akapitzlist"/>
              <w:numPr>
                <w:ilvl w:val="0"/>
                <w:numId w:val="6"/>
              </w:numPr>
              <w:jc w:val="both"/>
              <w:rPr>
                <w:rFonts w:asciiTheme="minorHAnsi" w:hAnsiTheme="minorHAnsi" w:cstheme="minorHAnsi"/>
                <w:sz w:val="24"/>
              </w:rPr>
            </w:pPr>
            <w:r w:rsidRPr="00D066A7">
              <w:rPr>
                <w:rFonts w:asciiTheme="minorHAnsi" w:hAnsiTheme="minorHAnsi" w:cstheme="minorHAnsi"/>
                <w:sz w:val="24"/>
              </w:rPr>
              <w:t xml:space="preserve">odbyło się 10 posiedzeń Śremskiej Rady Seniorów; </w:t>
            </w:r>
          </w:p>
          <w:p w14:paraId="769B096E" w14:textId="77777777" w:rsidR="001F234C" w:rsidRPr="00D066A7" w:rsidRDefault="001F234C" w:rsidP="001F234C">
            <w:pPr>
              <w:pStyle w:val="Akapitzlist"/>
              <w:numPr>
                <w:ilvl w:val="0"/>
                <w:numId w:val="6"/>
              </w:numPr>
              <w:jc w:val="both"/>
              <w:rPr>
                <w:rFonts w:asciiTheme="minorHAnsi" w:hAnsiTheme="minorHAnsi" w:cstheme="minorHAnsi"/>
                <w:sz w:val="24"/>
              </w:rPr>
            </w:pPr>
            <w:r w:rsidRPr="00D066A7">
              <w:rPr>
                <w:rFonts w:asciiTheme="minorHAnsi" w:hAnsiTheme="minorHAnsi" w:cstheme="minorHAnsi"/>
                <w:sz w:val="24"/>
              </w:rPr>
              <w:t xml:space="preserve">z inicjatywy Śremskiej Rady Seniorów oraz przez jej członków zostało zorganizowanych 5 wydarzeń edukacyjno-integracyjnych; </w:t>
            </w:r>
          </w:p>
          <w:p w14:paraId="34C5A837" w14:textId="77777777" w:rsidR="001F234C" w:rsidRPr="00D066A7" w:rsidRDefault="001F234C" w:rsidP="001F234C">
            <w:pPr>
              <w:jc w:val="both"/>
              <w:rPr>
                <w:rFonts w:cstheme="minorHAnsi"/>
                <w:sz w:val="24"/>
                <w:szCs w:val="24"/>
              </w:rPr>
            </w:pPr>
            <w:r w:rsidRPr="00D066A7">
              <w:rPr>
                <w:rFonts w:cstheme="minorHAnsi"/>
                <w:sz w:val="24"/>
                <w:szCs w:val="24"/>
              </w:rPr>
              <w:t xml:space="preserve">przedstawiciele Śremskiej Rady Seniorów uczestniczyli w 11 wydarzeniach </w:t>
            </w:r>
            <w:r w:rsidRPr="00D066A7">
              <w:rPr>
                <w:rFonts w:cstheme="minorHAnsi"/>
                <w:sz w:val="24"/>
                <w:szCs w:val="24"/>
              </w:rPr>
              <w:br/>
              <w:t>o zasięgu lokalnym, wojewódzkim i krajowym.</w:t>
            </w:r>
          </w:p>
          <w:p w14:paraId="72A3668C" w14:textId="77777777" w:rsidR="001F234C" w:rsidRPr="00D066A7" w:rsidRDefault="001F234C" w:rsidP="001F234C">
            <w:pPr>
              <w:jc w:val="both"/>
              <w:rPr>
                <w:rFonts w:cstheme="minorHAnsi"/>
                <w:sz w:val="24"/>
                <w:szCs w:val="24"/>
              </w:rPr>
            </w:pPr>
          </w:p>
          <w:p w14:paraId="20053EC8" w14:textId="2A2CAB12" w:rsidR="001F234C" w:rsidRPr="00D066A7" w:rsidRDefault="001F234C" w:rsidP="001F234C">
            <w:pPr>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44640F9"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16373A6B"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5FC8E9EB"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5FB51615"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1757D85" w14:textId="2ACC9276" w:rsidR="001F234C" w:rsidRPr="00D066A7" w:rsidRDefault="001F234C" w:rsidP="001F234C">
            <w:pPr>
              <w:rPr>
                <w:rFonts w:cstheme="minorHAnsi"/>
                <w:sz w:val="24"/>
                <w:szCs w:val="24"/>
              </w:rPr>
            </w:pPr>
            <w:r w:rsidRPr="00D066A7">
              <w:rPr>
                <w:rFonts w:cstheme="minorHAnsi"/>
                <w:sz w:val="24"/>
                <w:szCs w:val="24"/>
              </w:rPr>
              <w:t>24.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580CB" w14:textId="77777777" w:rsidR="001F234C" w:rsidRPr="00D066A7" w:rsidRDefault="001F234C" w:rsidP="001F234C">
            <w:pPr>
              <w:contextualSpacing/>
              <w:jc w:val="both"/>
              <w:rPr>
                <w:rFonts w:cstheme="minorHAnsi"/>
                <w:sz w:val="24"/>
                <w:szCs w:val="24"/>
              </w:rPr>
            </w:pPr>
          </w:p>
          <w:p w14:paraId="75202C26" w14:textId="6694F341" w:rsidR="001F234C" w:rsidRPr="00D066A7" w:rsidRDefault="001F234C" w:rsidP="001F234C">
            <w:pPr>
              <w:contextualSpacing/>
              <w:jc w:val="both"/>
              <w:rPr>
                <w:rFonts w:cstheme="minorHAnsi"/>
                <w:sz w:val="24"/>
                <w:szCs w:val="24"/>
              </w:rPr>
            </w:pPr>
            <w:r w:rsidRPr="00D066A7">
              <w:rPr>
                <w:rFonts w:cstheme="minorHAnsi"/>
                <w:b/>
                <w:bCs/>
                <w:sz w:val="24"/>
                <w:szCs w:val="24"/>
              </w:rPr>
              <w:t xml:space="preserve">Uchwała Nr 127/XI/2019 z dnia 21.11.2019 r. </w:t>
            </w:r>
            <w:r w:rsidRPr="00D066A7">
              <w:rPr>
                <w:rFonts w:cstheme="minorHAnsi"/>
                <w:sz w:val="24"/>
                <w:szCs w:val="24"/>
              </w:rPr>
              <w:t>w sprawie utworzenia na terenie gminy Śrem ośrodka wsparcia pod nazwą Klub Senior+ w Śremie oraz w sprawie ustalenia zasad uczestnictwa oraz zasad ponoszenia odpłatności uczestników w Klubie Senior+ w Śremie;</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C7FB51" w14:textId="77777777" w:rsidR="001F234C" w:rsidRPr="00D066A7" w:rsidRDefault="001F234C" w:rsidP="001F234C">
            <w:pPr>
              <w:jc w:val="both"/>
              <w:rPr>
                <w:rFonts w:cstheme="minorHAnsi"/>
                <w:sz w:val="24"/>
                <w:szCs w:val="24"/>
              </w:rPr>
            </w:pPr>
            <w:r w:rsidRPr="00D066A7">
              <w:rPr>
                <w:rFonts w:cstheme="minorHAnsi"/>
                <w:sz w:val="24"/>
                <w:szCs w:val="24"/>
              </w:rPr>
              <w:t xml:space="preserve">Uchwała w trakcie realizacji. </w:t>
            </w:r>
          </w:p>
          <w:p w14:paraId="50012AD7" w14:textId="77777777" w:rsidR="001F234C" w:rsidRPr="00D066A7" w:rsidRDefault="001F234C" w:rsidP="001F234C">
            <w:pPr>
              <w:jc w:val="both"/>
              <w:rPr>
                <w:rFonts w:cstheme="minorHAnsi"/>
                <w:sz w:val="24"/>
                <w:szCs w:val="24"/>
              </w:rPr>
            </w:pPr>
            <w:r w:rsidRPr="00D066A7">
              <w:rPr>
                <w:rFonts w:cstheme="minorHAnsi"/>
                <w:sz w:val="24"/>
                <w:szCs w:val="24"/>
              </w:rPr>
              <w:t>W ramach realizacji uchwały przyjęto:</w:t>
            </w:r>
          </w:p>
          <w:p w14:paraId="57D560D5" w14:textId="77777777" w:rsidR="001F234C" w:rsidRPr="00D066A7" w:rsidRDefault="001F234C" w:rsidP="001F234C">
            <w:pPr>
              <w:ind w:left="254" w:hanging="142"/>
              <w:jc w:val="both"/>
              <w:rPr>
                <w:rFonts w:cstheme="minorHAnsi"/>
                <w:sz w:val="24"/>
                <w:szCs w:val="24"/>
              </w:rPr>
            </w:pPr>
            <w:r w:rsidRPr="00D066A7">
              <w:rPr>
                <w:rFonts w:cstheme="minorHAnsi"/>
                <w:sz w:val="24"/>
                <w:szCs w:val="24"/>
              </w:rPr>
              <w:t>- Zarządzenie nr 1/2020 Burmistrza Śremu z dnia 2 stycznia 2020 r. w sprawie   nadania Klubowi Senior+ w Śremie Regulaminu Organizacyjnego.</w:t>
            </w:r>
          </w:p>
          <w:p w14:paraId="2FF0A658" w14:textId="77777777" w:rsidR="001F234C" w:rsidRPr="00D066A7" w:rsidRDefault="001F234C" w:rsidP="001F234C">
            <w:pPr>
              <w:jc w:val="both"/>
              <w:rPr>
                <w:rFonts w:cstheme="minorHAnsi"/>
                <w:sz w:val="24"/>
                <w:szCs w:val="24"/>
              </w:rPr>
            </w:pPr>
            <w:r w:rsidRPr="00D066A7">
              <w:rPr>
                <w:rFonts w:cstheme="minorHAnsi"/>
                <w:sz w:val="24"/>
                <w:szCs w:val="24"/>
              </w:rPr>
              <w:t>Regulamin ds. obsługi Klubu Senior+:</w:t>
            </w:r>
          </w:p>
          <w:p w14:paraId="54E9C3C4" w14:textId="591007FE" w:rsidR="001F234C" w:rsidRPr="00D066A7" w:rsidRDefault="001F234C" w:rsidP="001F234C">
            <w:pPr>
              <w:ind w:left="254" w:hanging="142"/>
              <w:jc w:val="both"/>
              <w:rPr>
                <w:rFonts w:cstheme="minorHAnsi"/>
                <w:sz w:val="24"/>
                <w:szCs w:val="24"/>
              </w:rPr>
            </w:pPr>
            <w:r w:rsidRPr="00D066A7">
              <w:rPr>
                <w:rFonts w:cstheme="minorHAnsi"/>
                <w:sz w:val="24"/>
                <w:szCs w:val="24"/>
              </w:rPr>
              <w:t>- ZARZĄDZENIE NR 2 /2020 Kierownika Ośrodka Pomocy Społecznej w Śremie z dnia 2 stycznia 2020 r. w sprawie powołania Zespołu zadaniowego do spraw obsługi Klubu Senior+ na lata 2020 – 2024 oraz wprowadzenia Regulaminu Organizacyjnego w Klubie Senior+ w Śremie.</w:t>
            </w:r>
          </w:p>
          <w:p w14:paraId="560939BB" w14:textId="77777777" w:rsidR="001F234C" w:rsidRPr="00D066A7" w:rsidRDefault="001F234C" w:rsidP="001F234C">
            <w:pPr>
              <w:jc w:val="both"/>
              <w:rPr>
                <w:rFonts w:cstheme="minorHAnsi"/>
                <w:sz w:val="24"/>
                <w:szCs w:val="24"/>
              </w:rPr>
            </w:pPr>
            <w:r w:rsidRPr="00D066A7">
              <w:rPr>
                <w:rFonts w:cstheme="minorHAnsi"/>
                <w:sz w:val="24"/>
                <w:szCs w:val="24"/>
              </w:rPr>
              <w:t xml:space="preserve">Gmina Śrem wystąpiła z wnioskiem do Ministerstwa Rodziny, Pracy i Polityki Społecznej o dotację na realizację zadania na 2023 rok zleconego w ramach Programu Wieloletniego Senior+ na lata 2021-2025 Moduł II – Zapewnienie funkcjonowania Dziennego Domu Senior+ /Klubu Senior+. Dotację w kwocie 61 200,00 zł przeznaczono na realizację zadań i koszty funkcjonowania Klubu Senior+. </w:t>
            </w:r>
          </w:p>
          <w:p w14:paraId="3AF8A46F" w14:textId="77777777" w:rsidR="001F234C" w:rsidRPr="00D066A7" w:rsidRDefault="001F234C" w:rsidP="001F234C">
            <w:pPr>
              <w:jc w:val="both"/>
              <w:rPr>
                <w:rFonts w:cstheme="minorHAnsi"/>
                <w:sz w:val="24"/>
                <w:szCs w:val="24"/>
              </w:rPr>
            </w:pPr>
            <w:r w:rsidRPr="00D066A7">
              <w:rPr>
                <w:rFonts w:cstheme="minorHAnsi"/>
                <w:sz w:val="24"/>
                <w:szCs w:val="24"/>
              </w:rPr>
              <w:t>Klub Senior+ w Śremie dysponuje 30 miejscami. W 2023 roku 168 osób zostało skierowanych do Klubu Senior+ w Śremie i korzystało z zaplanowanych zajęć.</w:t>
            </w:r>
          </w:p>
          <w:p w14:paraId="6FC90692" w14:textId="77777777" w:rsidR="001F234C" w:rsidRPr="00D066A7" w:rsidRDefault="001F234C" w:rsidP="001F234C">
            <w:pPr>
              <w:jc w:val="both"/>
              <w:rPr>
                <w:rFonts w:cstheme="minorHAnsi"/>
                <w:sz w:val="24"/>
                <w:szCs w:val="24"/>
              </w:rPr>
            </w:pPr>
            <w:r w:rsidRPr="00D066A7">
              <w:rPr>
                <w:rFonts w:cstheme="minorHAnsi"/>
                <w:sz w:val="24"/>
                <w:szCs w:val="24"/>
              </w:rPr>
              <w:t xml:space="preserve">Mając na uwadze zwiększenie aktywności edukacyjnej, społecznej i kulturalnej osób starszych kadra Klubu realizowała: warsztaty, projekty socjalne, wydarzenia integracyjne </w:t>
            </w:r>
            <w:r w:rsidRPr="00D066A7">
              <w:rPr>
                <w:rFonts w:cstheme="minorHAnsi"/>
                <w:sz w:val="24"/>
                <w:szCs w:val="24"/>
              </w:rPr>
              <w:lastRenderedPageBreak/>
              <w:t>i międzypokoleniowe w oparciu o miesięczne harmonogramy oraz szczegółowe programy zajęć.</w:t>
            </w:r>
          </w:p>
          <w:p w14:paraId="0E0DFD7D" w14:textId="77777777" w:rsidR="001F234C" w:rsidRPr="00D066A7" w:rsidRDefault="001F234C" w:rsidP="001F234C">
            <w:pPr>
              <w:jc w:val="both"/>
              <w:rPr>
                <w:rFonts w:cstheme="minorHAnsi"/>
                <w:sz w:val="24"/>
                <w:szCs w:val="24"/>
              </w:rPr>
            </w:pPr>
            <w:r w:rsidRPr="00D066A7">
              <w:rPr>
                <w:rFonts w:cstheme="minorHAnsi"/>
                <w:sz w:val="24"/>
                <w:szCs w:val="24"/>
              </w:rPr>
              <w:t>Klub Senior+ w Śremie zapewniał tygodniowo, średnio 35-godzinną ofertę usług, łącznie liczba zajęć i spotkań w Klubie Senior+ 1 620 godzin.</w:t>
            </w:r>
          </w:p>
          <w:p w14:paraId="7A485414" w14:textId="77777777" w:rsidR="001F234C" w:rsidRPr="00D066A7" w:rsidRDefault="001F234C" w:rsidP="001F234C">
            <w:pPr>
              <w:ind w:left="254" w:hanging="142"/>
              <w:jc w:val="both"/>
              <w:rPr>
                <w:rFonts w:cstheme="minorHAnsi"/>
                <w:sz w:val="24"/>
                <w:szCs w:val="24"/>
              </w:rPr>
            </w:pPr>
          </w:p>
          <w:p w14:paraId="49B2F750" w14:textId="4308875D" w:rsidR="001F234C" w:rsidRPr="00D066A7" w:rsidRDefault="001F234C" w:rsidP="001F234C">
            <w:pPr>
              <w:jc w:val="both"/>
              <w:rPr>
                <w:rFonts w:cstheme="minorHAnsi"/>
                <w:sz w:val="24"/>
                <w:szCs w:val="24"/>
                <w:lang w:eastAsia="pl-PL"/>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71C69798"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6AB292C2"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5A528FC3"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3DD1D85" w14:textId="59858D9F" w:rsidR="001F234C" w:rsidRPr="00D066A7" w:rsidRDefault="001F234C" w:rsidP="001F234C">
            <w:pPr>
              <w:rPr>
                <w:rFonts w:eastAsia="Times New Roman" w:cstheme="minorHAnsi"/>
                <w:sz w:val="24"/>
                <w:szCs w:val="24"/>
                <w:lang w:eastAsia="pl-PL"/>
              </w:rPr>
            </w:pPr>
            <w:r w:rsidRPr="00D066A7">
              <w:rPr>
                <w:rFonts w:eastAsia="Times New Roman" w:cstheme="minorHAnsi"/>
                <w:sz w:val="24"/>
                <w:szCs w:val="24"/>
                <w:lang w:eastAsia="pl-PL"/>
              </w:rPr>
              <w:t>25.</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45C34C" w14:textId="77777777" w:rsidR="001F234C" w:rsidRPr="00D066A7" w:rsidRDefault="001F234C" w:rsidP="001F234C">
            <w:pPr>
              <w:shd w:val="clear" w:color="auto" w:fill="FFFFFF"/>
              <w:tabs>
                <w:tab w:val="left" w:pos="1134"/>
              </w:tabs>
              <w:jc w:val="both"/>
              <w:rPr>
                <w:rFonts w:cstheme="minorHAnsi"/>
                <w:sz w:val="24"/>
                <w:szCs w:val="24"/>
              </w:rPr>
            </w:pPr>
            <w:r w:rsidRPr="00D066A7">
              <w:rPr>
                <w:rFonts w:cstheme="minorHAnsi"/>
                <w:b/>
                <w:sz w:val="24"/>
                <w:szCs w:val="24"/>
              </w:rPr>
              <w:t>Uchwała Nr</w:t>
            </w:r>
            <w:r w:rsidRPr="00D066A7">
              <w:rPr>
                <w:rFonts w:cstheme="minorHAnsi"/>
                <w:bCs/>
                <w:sz w:val="24"/>
                <w:szCs w:val="24"/>
              </w:rPr>
              <w:t xml:space="preserve"> </w:t>
            </w:r>
            <w:r w:rsidRPr="00D066A7">
              <w:rPr>
                <w:rFonts w:cstheme="minorHAnsi"/>
                <w:b/>
                <w:bCs/>
                <w:sz w:val="24"/>
                <w:szCs w:val="24"/>
              </w:rPr>
              <w:t>173/XVI/2020</w:t>
            </w:r>
            <w:r w:rsidRPr="00D066A7">
              <w:rPr>
                <w:rFonts w:cstheme="minorHAnsi"/>
                <w:bCs/>
                <w:sz w:val="24"/>
                <w:szCs w:val="24"/>
              </w:rPr>
              <w:t xml:space="preserve"> z </w:t>
            </w:r>
            <w:r w:rsidRPr="00D066A7">
              <w:rPr>
                <w:rFonts w:cstheme="minorHAnsi"/>
                <w:b/>
                <w:bCs/>
                <w:sz w:val="24"/>
                <w:szCs w:val="24"/>
              </w:rPr>
              <w:t xml:space="preserve">28.05.2020 r. </w:t>
            </w:r>
            <w:r w:rsidRPr="00D066A7">
              <w:rPr>
                <w:rFonts w:cstheme="minorHAnsi"/>
                <w:sz w:val="24"/>
                <w:szCs w:val="24"/>
              </w:rPr>
              <w:t>w sprawie porozumienia o współpracy gminy Śrem i miasta Maffliers.</w:t>
            </w:r>
          </w:p>
          <w:p w14:paraId="7E21B622" w14:textId="094D79C9" w:rsidR="001F234C" w:rsidRPr="00D066A7" w:rsidRDefault="001F234C" w:rsidP="001F234C">
            <w:pPr>
              <w:shd w:val="clear" w:color="auto" w:fill="FFFFFF"/>
              <w:tabs>
                <w:tab w:val="left" w:pos="1134"/>
              </w:tabs>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9D1975" w14:textId="6CA3C7B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W kwietniu 2023 r. delegacja z Maffliers na zaproszenie Burmistrza Śremu gościła w Śremie. Przedstawiciele Maffliers mieli okazję zapoznać się z działalnością spółki Śremski Sport, z działalnością Miejsko-Powiatowego WOPR w Śremie, z działalnością placówek oświatowych, których organem prowadzącym jest gmina Śrem oraz z działalnością firmy DEFOR, która posiada francuski kapitał.</w:t>
            </w:r>
          </w:p>
          <w:p w14:paraId="26C578BE" w14:textId="455A0F98"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Podczas wizyty delegacji z Francji ustalono z Dyrektorem Szkoły Podstawowej w Dąbrowie działania dotyczące współpracy między szkołami podstawowymi. Początkowo działania te mają odbywać się on-line, następnie współpraca ta ma się poszerzyć o wymianę młodzieży. </w:t>
            </w:r>
          </w:p>
          <w:p w14:paraId="6E5527F1" w14:textId="0C320958" w:rsidR="001F234C" w:rsidRPr="00D066A7" w:rsidRDefault="001F234C" w:rsidP="001F234C">
            <w:pPr>
              <w:keepNext/>
              <w:tabs>
                <w:tab w:val="left" w:pos="709"/>
              </w:tabs>
              <w:autoSpaceDE w:val="0"/>
              <w:autoSpaceDN w:val="0"/>
              <w:adjustRightInd w:val="0"/>
              <w:jc w:val="both"/>
              <w:rPr>
                <w:rFonts w:cstheme="minorHAnsi"/>
                <w:bCs/>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36E3DC58"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53EA307A" w14:textId="5E88EAA4"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0E766BF0"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826ADDE" w14:textId="1229584D" w:rsidR="001F234C" w:rsidRPr="00D066A7" w:rsidRDefault="001F234C" w:rsidP="001F234C">
            <w:pPr>
              <w:rPr>
                <w:rFonts w:eastAsia="Times New Roman" w:cstheme="minorHAnsi"/>
                <w:sz w:val="24"/>
                <w:szCs w:val="24"/>
                <w:lang w:eastAsia="pl-PL"/>
              </w:rPr>
            </w:pPr>
            <w:r w:rsidRPr="00D066A7">
              <w:rPr>
                <w:rFonts w:eastAsia="Times New Roman" w:cstheme="minorHAnsi"/>
                <w:sz w:val="24"/>
                <w:szCs w:val="24"/>
                <w:lang w:eastAsia="pl-PL"/>
              </w:rPr>
              <w:t>26.</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02BA3E" w14:textId="77777777" w:rsidR="001F234C" w:rsidRPr="00D066A7" w:rsidRDefault="001F234C" w:rsidP="001F234C">
            <w:pPr>
              <w:jc w:val="both"/>
              <w:rPr>
                <w:rFonts w:cstheme="minorHAnsi"/>
                <w:bCs/>
                <w:sz w:val="24"/>
                <w:szCs w:val="24"/>
              </w:rPr>
            </w:pPr>
          </w:p>
          <w:p w14:paraId="454FCEA3" w14:textId="29E55E96" w:rsidR="001F234C" w:rsidRPr="00D066A7" w:rsidRDefault="001F234C" w:rsidP="001F234C">
            <w:pPr>
              <w:jc w:val="both"/>
              <w:rPr>
                <w:rFonts w:cstheme="minorHAnsi"/>
                <w:b/>
                <w:bCs/>
                <w:sz w:val="24"/>
                <w:szCs w:val="24"/>
              </w:rPr>
            </w:pPr>
            <w:r w:rsidRPr="00D066A7">
              <w:rPr>
                <w:rFonts w:cstheme="minorHAnsi"/>
                <w:b/>
                <w:sz w:val="24"/>
                <w:szCs w:val="24"/>
              </w:rPr>
              <w:t>Uchwała Nr</w:t>
            </w:r>
            <w:r w:rsidRPr="00D066A7">
              <w:rPr>
                <w:rFonts w:cstheme="minorHAnsi"/>
                <w:bCs/>
                <w:sz w:val="24"/>
                <w:szCs w:val="24"/>
              </w:rPr>
              <w:t xml:space="preserve"> </w:t>
            </w:r>
            <w:r w:rsidRPr="00D066A7">
              <w:rPr>
                <w:rFonts w:cstheme="minorHAnsi"/>
                <w:b/>
                <w:bCs/>
                <w:sz w:val="24"/>
                <w:szCs w:val="24"/>
              </w:rPr>
              <w:t>196/XX/2020</w:t>
            </w:r>
            <w:r w:rsidRPr="00D066A7">
              <w:rPr>
                <w:rFonts w:cstheme="minorHAnsi"/>
                <w:bCs/>
                <w:sz w:val="24"/>
                <w:szCs w:val="24"/>
              </w:rPr>
              <w:t xml:space="preserve"> z </w:t>
            </w:r>
            <w:r w:rsidRPr="00D066A7">
              <w:rPr>
                <w:rFonts w:cstheme="minorHAnsi"/>
                <w:b/>
                <w:bCs/>
                <w:sz w:val="24"/>
                <w:szCs w:val="24"/>
              </w:rPr>
              <w:t xml:space="preserve">31.08.2020 r. </w:t>
            </w:r>
            <w:r w:rsidRPr="00D066A7">
              <w:rPr>
                <w:rFonts w:cstheme="minorHAnsi"/>
                <w:sz w:val="24"/>
                <w:szCs w:val="24"/>
              </w:rPr>
              <w:t>w sprawie trybu i sposobu powoływania i odwoływania członków Zespołu Interdyscyplinarnego w gminie Śrem oraz szczegółowych warunków jego funkcjonowania;</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C86A86"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p>
          <w:p w14:paraId="6CD7E285" w14:textId="77777777"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nieobowiązująca.</w:t>
            </w:r>
          </w:p>
          <w:p w14:paraId="0E98ECEA" w14:textId="311A079F"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sz w:val="24"/>
                <w:szCs w:val="24"/>
              </w:rPr>
              <w:t>Uchwała została uchylona uchwałą Nr 530/XLVII/2023 z dn. 18.09.2023 r. w sprawie trybu i sposobu powoływania i odwoływania członków Zespołu Interdyscyplinarnego w Śremie.</w:t>
            </w:r>
          </w:p>
          <w:p w14:paraId="21B70D3F" w14:textId="1B622C0E" w:rsidR="001F234C" w:rsidRPr="00D066A7" w:rsidRDefault="001F234C" w:rsidP="001F234C">
            <w:pPr>
              <w:keepNext/>
              <w:tabs>
                <w:tab w:val="left" w:pos="709"/>
              </w:tabs>
              <w:autoSpaceDE w:val="0"/>
              <w:autoSpaceDN w:val="0"/>
              <w:adjustRightInd w:val="0"/>
              <w:jc w:val="both"/>
              <w:rPr>
                <w:rFonts w:cstheme="minorHAnsi"/>
                <w:bCs/>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683EF0D" w14:textId="06CD6E0E"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1F234C" w:rsidRPr="00D066A7" w14:paraId="2E832830"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BE7A456" w14:textId="19755383" w:rsidR="001F234C" w:rsidRPr="00D066A7" w:rsidRDefault="001F234C" w:rsidP="001F234C">
            <w:pPr>
              <w:rPr>
                <w:rFonts w:eastAsia="Times New Roman" w:cstheme="minorHAnsi"/>
                <w:sz w:val="24"/>
                <w:szCs w:val="24"/>
                <w:lang w:eastAsia="pl-PL"/>
              </w:rPr>
            </w:pPr>
            <w:r w:rsidRPr="00D066A7">
              <w:rPr>
                <w:rFonts w:eastAsia="Times New Roman" w:cstheme="minorHAnsi"/>
                <w:sz w:val="24"/>
                <w:szCs w:val="24"/>
                <w:lang w:eastAsia="pl-PL"/>
              </w:rPr>
              <w:t>27.</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AD421A" w14:textId="77777777" w:rsidR="001F234C" w:rsidRPr="00D066A7" w:rsidRDefault="001F234C" w:rsidP="001F234C">
            <w:pPr>
              <w:jc w:val="both"/>
              <w:rPr>
                <w:rFonts w:cstheme="minorHAnsi"/>
                <w:bCs/>
                <w:sz w:val="24"/>
                <w:szCs w:val="24"/>
              </w:rPr>
            </w:pPr>
          </w:p>
          <w:p w14:paraId="7946DF87" w14:textId="751A57F5" w:rsidR="001F234C" w:rsidRPr="00D066A7" w:rsidRDefault="001F234C" w:rsidP="001F234C">
            <w:pPr>
              <w:jc w:val="both"/>
              <w:rPr>
                <w:rFonts w:cstheme="minorHAnsi"/>
                <w:b/>
                <w:bCs/>
                <w:sz w:val="24"/>
                <w:szCs w:val="24"/>
              </w:rPr>
            </w:pPr>
            <w:r w:rsidRPr="00D066A7">
              <w:rPr>
                <w:rFonts w:cstheme="minorHAnsi"/>
                <w:b/>
                <w:sz w:val="24"/>
                <w:szCs w:val="24"/>
              </w:rPr>
              <w:t>Uchwała Nr</w:t>
            </w:r>
            <w:r w:rsidRPr="00D066A7">
              <w:rPr>
                <w:rFonts w:cstheme="minorHAnsi"/>
                <w:bCs/>
                <w:sz w:val="24"/>
                <w:szCs w:val="24"/>
              </w:rPr>
              <w:t xml:space="preserve"> </w:t>
            </w:r>
            <w:r w:rsidRPr="00D066A7">
              <w:rPr>
                <w:rFonts w:cstheme="minorHAnsi"/>
                <w:b/>
                <w:bCs/>
                <w:sz w:val="24"/>
                <w:szCs w:val="24"/>
              </w:rPr>
              <w:t>200/XX/2020</w:t>
            </w:r>
            <w:r w:rsidRPr="00D066A7">
              <w:rPr>
                <w:rFonts w:cstheme="minorHAnsi"/>
                <w:bCs/>
                <w:sz w:val="24"/>
                <w:szCs w:val="24"/>
              </w:rPr>
              <w:t xml:space="preserve"> z </w:t>
            </w:r>
            <w:r w:rsidRPr="00D066A7">
              <w:rPr>
                <w:rFonts w:cstheme="minorHAnsi"/>
                <w:b/>
                <w:bCs/>
                <w:sz w:val="24"/>
                <w:szCs w:val="24"/>
              </w:rPr>
              <w:t xml:space="preserve">31.08.2020 r. </w:t>
            </w:r>
            <w:r w:rsidRPr="00D066A7">
              <w:rPr>
                <w:rFonts w:cstheme="minorHAnsi"/>
                <w:sz w:val="24"/>
                <w:szCs w:val="24"/>
              </w:rPr>
              <w:t>w sprawie „Strategii rozwoju elektro-</w:t>
            </w:r>
            <w:r w:rsidRPr="00D066A7">
              <w:rPr>
                <w:rFonts w:cstheme="minorHAnsi"/>
                <w:sz w:val="24"/>
                <w:szCs w:val="24"/>
              </w:rPr>
              <w:lastRenderedPageBreak/>
              <w:t>mobilności dla gminy Śrem na lata 2020-2036”;</w:t>
            </w:r>
          </w:p>
          <w:p w14:paraId="2EFA4571" w14:textId="77777777" w:rsidR="001F234C" w:rsidRPr="00D066A7" w:rsidRDefault="001F234C" w:rsidP="001F234C">
            <w:pPr>
              <w:jc w:val="both"/>
              <w:rPr>
                <w:rFonts w:cstheme="minorHAnsi"/>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ABB3B8"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p>
          <w:p w14:paraId="3088C802"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Uchwała w trakcie realizacji. </w:t>
            </w:r>
          </w:p>
          <w:p w14:paraId="79C7EDFD" w14:textId="57F6C24C"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„Strategia rozwoju elektromobilności dla gminy Śrem na lata 2020-2036” jest dokumentem określającym długofalowe cele i kierunki rozwoju zmierzające do </w:t>
            </w:r>
            <w:r w:rsidRPr="00D066A7">
              <w:rPr>
                <w:rFonts w:cstheme="minorHAnsi"/>
                <w:bCs/>
                <w:sz w:val="24"/>
                <w:szCs w:val="24"/>
              </w:rPr>
              <w:lastRenderedPageBreak/>
              <w:t>wdrożenia i upowszechnienia elektromobilności na terenie gminy Śrem. Wdrożenie Strategii ma przyczynić się do wypracowania dla gminy celów i kierunków nowoczesnego transportu i komunikacji, a także ochrony środowiska i podniesienia jakości życia mieszkańców. Opracowanie dokumentu zostało w całości sfinansowane ze środków Narodowego Funduszu Ochrony Środowiska i Gospodarki Wodnej w ramach Programu Priorytetowego GEPARD II - transport niskoemisyjny Część 2) Strategia rozwoju elektromobilności.</w:t>
            </w:r>
          </w:p>
          <w:p w14:paraId="5246BC38" w14:textId="54C5EA30"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bCs/>
                <w:sz w:val="24"/>
                <w:szCs w:val="24"/>
              </w:rPr>
              <w:t xml:space="preserve">W 2023 r. realizowano wszystkie zadania wynikające z harmonogramu wskazanego w Strategii, tj. kontynuowano obsługę komunikacji miejskiej z wykorzystaniem w części pojazdów zasilanych CNG, zamontowano energooszczędne oświetlenie, funkcjonował system </w:t>
            </w:r>
            <w:r w:rsidRPr="00D066A7">
              <w:rPr>
                <w:rFonts w:cstheme="minorHAnsi"/>
                <w:sz w:val="24"/>
                <w:szCs w:val="24"/>
              </w:rPr>
              <w:t>Śremskiego Roweru Miejskiego, prowadzono działania edukacyjne.</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7EAF84B6" w14:textId="4599B465"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lastRenderedPageBreak/>
              <w:t>O</w:t>
            </w:r>
          </w:p>
        </w:tc>
      </w:tr>
      <w:tr w:rsidR="001F234C" w:rsidRPr="00D066A7" w14:paraId="578360AD"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B8CA797" w14:textId="570C9612" w:rsidR="001F234C" w:rsidRPr="00D066A7" w:rsidRDefault="001F234C" w:rsidP="001F234C">
            <w:pPr>
              <w:rPr>
                <w:rFonts w:eastAsia="Times New Roman" w:cstheme="minorHAnsi"/>
                <w:sz w:val="24"/>
                <w:szCs w:val="24"/>
                <w:lang w:eastAsia="pl-PL"/>
              </w:rPr>
            </w:pPr>
            <w:r w:rsidRPr="00D066A7">
              <w:rPr>
                <w:rFonts w:eastAsia="Times New Roman" w:cstheme="minorHAnsi"/>
                <w:sz w:val="24"/>
                <w:szCs w:val="24"/>
                <w:lang w:eastAsia="pl-PL"/>
              </w:rPr>
              <w:t>28.</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034AFF" w14:textId="77777777" w:rsidR="001F234C" w:rsidRPr="00D066A7" w:rsidRDefault="001F234C" w:rsidP="001F234C">
            <w:pPr>
              <w:jc w:val="both"/>
              <w:rPr>
                <w:rFonts w:cstheme="minorHAnsi"/>
                <w:bCs/>
                <w:sz w:val="24"/>
                <w:szCs w:val="24"/>
              </w:rPr>
            </w:pPr>
          </w:p>
          <w:p w14:paraId="1E618605" w14:textId="27CD88BC" w:rsidR="001F234C" w:rsidRPr="00D066A7" w:rsidRDefault="001F234C" w:rsidP="001F234C">
            <w:pPr>
              <w:jc w:val="both"/>
              <w:rPr>
                <w:rFonts w:cstheme="minorHAnsi"/>
                <w:sz w:val="24"/>
                <w:szCs w:val="24"/>
              </w:rPr>
            </w:pPr>
            <w:r w:rsidRPr="00D066A7">
              <w:rPr>
                <w:rFonts w:cstheme="minorHAnsi"/>
                <w:b/>
                <w:sz w:val="24"/>
                <w:szCs w:val="24"/>
              </w:rPr>
              <w:t>Uchwała Nr</w:t>
            </w:r>
            <w:r w:rsidRPr="00D066A7">
              <w:rPr>
                <w:rFonts w:cstheme="minorHAnsi"/>
                <w:bCs/>
                <w:sz w:val="24"/>
                <w:szCs w:val="24"/>
              </w:rPr>
              <w:t xml:space="preserve"> </w:t>
            </w:r>
            <w:r w:rsidRPr="00D066A7">
              <w:rPr>
                <w:rFonts w:cstheme="minorHAnsi"/>
                <w:b/>
                <w:bCs/>
                <w:sz w:val="24"/>
                <w:szCs w:val="24"/>
              </w:rPr>
              <w:t>201/XX/2020</w:t>
            </w:r>
            <w:r w:rsidRPr="00D066A7">
              <w:rPr>
                <w:rFonts w:cstheme="minorHAnsi"/>
                <w:bCs/>
                <w:sz w:val="24"/>
                <w:szCs w:val="24"/>
              </w:rPr>
              <w:t xml:space="preserve"> z </w:t>
            </w:r>
            <w:r w:rsidRPr="00D066A7">
              <w:rPr>
                <w:rFonts w:cstheme="minorHAnsi"/>
                <w:b/>
                <w:bCs/>
                <w:sz w:val="24"/>
                <w:szCs w:val="24"/>
              </w:rPr>
              <w:t xml:space="preserve">31.08.2020 r. </w:t>
            </w:r>
            <w:r w:rsidRPr="00D066A7">
              <w:rPr>
                <w:rFonts w:cstheme="minorHAnsi"/>
                <w:sz w:val="24"/>
                <w:szCs w:val="24"/>
              </w:rPr>
              <w:t>w sprawie pomnika przyrody „Aleja platanowa w Psarskiem”;</w:t>
            </w:r>
          </w:p>
          <w:p w14:paraId="486EA28C" w14:textId="0A3F1432" w:rsidR="001F234C" w:rsidRPr="00D066A7" w:rsidRDefault="001F234C" w:rsidP="001F234C">
            <w:pPr>
              <w:jc w:val="both"/>
              <w:rPr>
                <w:rFonts w:cstheme="minorHAnsi"/>
                <w:b/>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F2DEA3"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p>
          <w:p w14:paraId="3132E701" w14:textId="77777777"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Uchwała w trakcie realizacji. </w:t>
            </w:r>
          </w:p>
          <w:p w14:paraId="2D537809" w14:textId="0A6DCBDF" w:rsidR="001F234C" w:rsidRPr="00D066A7" w:rsidRDefault="001F234C" w:rsidP="001F234C">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Uchwała określa aktualne wymiary i położenie drzew wchodzących w skład pomnika przyrody, szczególne cele ochrony, zakazy i zasady wykonywania działań w ramach czynnej ochrony pomnika przyrody. </w:t>
            </w:r>
          </w:p>
          <w:p w14:paraId="575EC314" w14:textId="2AA362C4" w:rsidR="001F234C" w:rsidRPr="00D066A7" w:rsidRDefault="001F234C" w:rsidP="001F234C">
            <w:pPr>
              <w:pStyle w:val="Default"/>
              <w:rPr>
                <w:rFonts w:asciiTheme="minorHAnsi" w:hAnsiTheme="minorHAnsi" w:cstheme="minorHAnsi"/>
                <w:color w:val="auto"/>
              </w:rPr>
            </w:pPr>
            <w:r w:rsidRPr="00D066A7">
              <w:rPr>
                <w:rFonts w:asciiTheme="minorHAnsi" w:hAnsiTheme="minorHAnsi" w:cstheme="minorHAnsi"/>
                <w:bCs/>
                <w:color w:val="auto"/>
              </w:rPr>
              <w:t>Uchwałą Nr 572/XLIX/2023 Rady Miejskiej w Śremie z dnia 19 grudnia 2023 r. zniesiono ochronę z trzech drzew wchodzących w skład pomnika przyrody „Aleja platanowa w Psarskiem”.</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294DFD80" w14:textId="777777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p>
          <w:p w14:paraId="696EB785" w14:textId="70668D7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7ECD6838"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24F0097" w14:textId="7481F444" w:rsidR="001F234C" w:rsidRPr="00D066A7" w:rsidRDefault="001F234C" w:rsidP="001F234C">
            <w:pPr>
              <w:rPr>
                <w:rFonts w:eastAsia="Times New Roman" w:cstheme="minorHAnsi"/>
                <w:sz w:val="24"/>
                <w:szCs w:val="24"/>
                <w:lang w:eastAsia="pl-PL"/>
              </w:rPr>
            </w:pPr>
            <w:r w:rsidRPr="00D066A7">
              <w:rPr>
                <w:rFonts w:eastAsia="Times New Roman" w:cstheme="minorHAnsi"/>
                <w:sz w:val="24"/>
                <w:szCs w:val="24"/>
                <w:lang w:eastAsia="pl-PL"/>
              </w:rPr>
              <w:t>29.</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B2E3F0" w14:textId="77777777" w:rsidR="001F234C" w:rsidRPr="00D066A7" w:rsidRDefault="001F234C" w:rsidP="001F234C">
            <w:pPr>
              <w:pStyle w:val="Zwykytekst"/>
              <w:jc w:val="both"/>
              <w:rPr>
                <w:rFonts w:asciiTheme="minorHAnsi" w:hAnsiTheme="minorHAnsi" w:cstheme="minorHAnsi"/>
                <w:sz w:val="24"/>
                <w:szCs w:val="24"/>
              </w:rPr>
            </w:pPr>
            <w:r w:rsidRPr="00D066A7">
              <w:rPr>
                <w:rFonts w:asciiTheme="minorHAnsi" w:hAnsiTheme="minorHAnsi" w:cstheme="minorHAnsi"/>
                <w:b/>
                <w:sz w:val="24"/>
                <w:szCs w:val="24"/>
              </w:rPr>
              <w:t>Uchwała Nr</w:t>
            </w:r>
            <w:r w:rsidRPr="00D066A7">
              <w:rPr>
                <w:rFonts w:asciiTheme="minorHAnsi" w:hAnsiTheme="minorHAnsi" w:cstheme="minorHAnsi"/>
                <w:bCs/>
                <w:sz w:val="24"/>
                <w:szCs w:val="24"/>
              </w:rPr>
              <w:t xml:space="preserve"> </w:t>
            </w:r>
            <w:r w:rsidRPr="00D066A7">
              <w:rPr>
                <w:rFonts w:asciiTheme="minorHAnsi" w:hAnsiTheme="minorHAnsi" w:cstheme="minorHAnsi"/>
                <w:b/>
                <w:bCs/>
                <w:sz w:val="24"/>
                <w:szCs w:val="24"/>
              </w:rPr>
              <w:t>216/XXII/2020</w:t>
            </w:r>
            <w:r w:rsidRPr="00D066A7">
              <w:rPr>
                <w:rFonts w:asciiTheme="minorHAnsi" w:hAnsiTheme="minorHAnsi" w:cstheme="minorHAnsi"/>
                <w:bCs/>
                <w:sz w:val="24"/>
                <w:szCs w:val="24"/>
              </w:rPr>
              <w:t xml:space="preserve"> z </w:t>
            </w:r>
            <w:r w:rsidRPr="00D066A7">
              <w:rPr>
                <w:rFonts w:asciiTheme="minorHAnsi" w:hAnsiTheme="minorHAnsi" w:cstheme="minorHAnsi"/>
                <w:b/>
                <w:bCs/>
                <w:sz w:val="24"/>
                <w:szCs w:val="24"/>
              </w:rPr>
              <w:t xml:space="preserve">15.10.2020 r. </w:t>
            </w:r>
            <w:r w:rsidRPr="00D066A7">
              <w:rPr>
                <w:rFonts w:asciiTheme="minorHAnsi" w:hAnsiTheme="minorHAnsi" w:cstheme="minorHAnsi"/>
                <w:sz w:val="24"/>
                <w:szCs w:val="24"/>
              </w:rPr>
              <w:t>w sprawie szczegółowych zasad ponoszenia odpłatności za pobyt w schronisku dla osób bezdomnych oraz w schronisku dla osób bezdomnych z usługami opiekuńczymi</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E50E5D" w14:textId="77777777"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4DD44F57" w14:textId="5C4D46B5"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Zgodnie z art. 97 ust. 1, 1a i 5 </w:t>
            </w:r>
            <w:r w:rsidRPr="00D066A7">
              <w:rPr>
                <w:rFonts w:cstheme="minorHAnsi"/>
                <w:bCs/>
                <w:sz w:val="24"/>
                <w:szCs w:val="24"/>
              </w:rPr>
              <w:t xml:space="preserve">ustawy z dnia 12 marca 2004 r. pomocy społecznej (Dz. U. z 2023 r. poz. 901 z późn. zm.) </w:t>
            </w:r>
            <w:r w:rsidRPr="00D066A7">
              <w:rPr>
                <w:rFonts w:cstheme="minorHAnsi"/>
                <w:sz w:val="24"/>
                <w:szCs w:val="24"/>
              </w:rPr>
              <w:t xml:space="preserve">opłatę za pobyt w ośrodkach wsparcia i mieszkaniach </w:t>
            </w:r>
            <w:r w:rsidRPr="00D066A7">
              <w:rPr>
                <w:rFonts w:cstheme="minorHAnsi"/>
                <w:sz w:val="24"/>
                <w:szCs w:val="24"/>
              </w:rPr>
              <w:lastRenderedPageBreak/>
              <w:t>chronionych ustala podmiot kierujący w drodze decyzji administracyjnej w uzgodnieniu z osobą kierowaną, uwzględniając przyznany zakres usług.</w:t>
            </w:r>
          </w:p>
          <w:p w14:paraId="64F4AC52" w14:textId="77777777"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W 2023 r. skierowania do placówek dla osób w kryzysie bezdomności wystawiono 43 osobom z tego:</w:t>
            </w:r>
          </w:p>
          <w:p w14:paraId="1983BF53" w14:textId="77777777"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- 19 osobom ustalono odpłatność za pobyt</w:t>
            </w:r>
          </w:p>
          <w:p w14:paraId="6E4F9E74" w14:textId="77777777"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- 24  osoby zwolniono z odpłatności.</w:t>
            </w:r>
          </w:p>
          <w:p w14:paraId="6A9D0599" w14:textId="77777777" w:rsidR="001F234C" w:rsidRPr="00D066A7" w:rsidRDefault="001F234C" w:rsidP="001F234C">
            <w:pPr>
              <w:keepNext/>
              <w:tabs>
                <w:tab w:val="left" w:pos="709"/>
              </w:tabs>
              <w:autoSpaceDE w:val="0"/>
              <w:autoSpaceDN w:val="0"/>
              <w:adjustRightInd w:val="0"/>
              <w:jc w:val="both"/>
              <w:rPr>
                <w:rFonts w:cstheme="minorHAnsi"/>
                <w:sz w:val="24"/>
                <w:szCs w:val="24"/>
              </w:rPr>
            </w:pPr>
          </w:p>
          <w:p w14:paraId="3EDF5943" w14:textId="20BB7F3F" w:rsidR="001F234C" w:rsidRPr="00D066A7" w:rsidRDefault="001F234C" w:rsidP="001F234C">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19702879" w14:textId="79A505F7"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lastRenderedPageBreak/>
              <w:t>O</w:t>
            </w:r>
          </w:p>
        </w:tc>
      </w:tr>
      <w:tr w:rsidR="001F234C" w:rsidRPr="00D066A7" w14:paraId="3196D619"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566463E" w14:textId="05F13E9E" w:rsidR="001F234C" w:rsidRPr="00D066A7" w:rsidRDefault="001F234C" w:rsidP="001F234C">
            <w:pPr>
              <w:rPr>
                <w:rFonts w:eastAsia="Times New Roman" w:cstheme="minorHAnsi"/>
                <w:sz w:val="24"/>
                <w:szCs w:val="24"/>
                <w:lang w:eastAsia="pl-PL"/>
              </w:rPr>
            </w:pPr>
            <w:r w:rsidRPr="00D066A7">
              <w:rPr>
                <w:rFonts w:eastAsia="Times New Roman" w:cstheme="minorHAnsi"/>
                <w:sz w:val="24"/>
                <w:szCs w:val="24"/>
                <w:lang w:eastAsia="pl-PL"/>
              </w:rPr>
              <w:t>30.</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8D6B7A" w14:textId="77777777" w:rsidR="001F234C" w:rsidRPr="00D066A7" w:rsidRDefault="001F234C" w:rsidP="001F234C">
            <w:pPr>
              <w:pStyle w:val="Zwykytekst"/>
              <w:jc w:val="both"/>
              <w:rPr>
                <w:rFonts w:asciiTheme="minorHAnsi" w:hAnsiTheme="minorHAnsi" w:cstheme="minorHAnsi"/>
                <w:sz w:val="24"/>
                <w:szCs w:val="24"/>
              </w:rPr>
            </w:pPr>
            <w:r w:rsidRPr="00D066A7">
              <w:rPr>
                <w:rFonts w:asciiTheme="minorHAnsi" w:hAnsiTheme="minorHAnsi" w:cstheme="minorHAnsi"/>
                <w:b/>
                <w:sz w:val="24"/>
                <w:szCs w:val="24"/>
              </w:rPr>
              <w:t>Uchwała Nr</w:t>
            </w:r>
            <w:r w:rsidRPr="00D066A7">
              <w:rPr>
                <w:rFonts w:asciiTheme="minorHAnsi" w:hAnsiTheme="minorHAnsi" w:cstheme="minorHAnsi"/>
                <w:bCs/>
                <w:sz w:val="24"/>
                <w:szCs w:val="24"/>
              </w:rPr>
              <w:t xml:space="preserve"> </w:t>
            </w:r>
            <w:r w:rsidRPr="00D066A7">
              <w:rPr>
                <w:rFonts w:asciiTheme="minorHAnsi" w:hAnsiTheme="minorHAnsi" w:cstheme="minorHAnsi"/>
                <w:b/>
                <w:bCs/>
                <w:sz w:val="24"/>
                <w:szCs w:val="24"/>
              </w:rPr>
              <w:t>220/XXII/2020</w:t>
            </w:r>
            <w:r w:rsidRPr="00D066A7">
              <w:rPr>
                <w:rFonts w:asciiTheme="minorHAnsi" w:hAnsiTheme="minorHAnsi" w:cstheme="minorHAnsi"/>
                <w:bCs/>
                <w:sz w:val="24"/>
                <w:szCs w:val="24"/>
              </w:rPr>
              <w:t xml:space="preserve"> z </w:t>
            </w:r>
            <w:r w:rsidRPr="00D066A7">
              <w:rPr>
                <w:rFonts w:asciiTheme="minorHAnsi" w:hAnsiTheme="minorHAnsi" w:cstheme="minorHAnsi"/>
                <w:b/>
                <w:bCs/>
                <w:sz w:val="24"/>
                <w:szCs w:val="24"/>
              </w:rPr>
              <w:t xml:space="preserve">15.10.2020 r. </w:t>
            </w:r>
            <w:r w:rsidRPr="00D066A7">
              <w:rPr>
                <w:rFonts w:asciiTheme="minorHAnsi" w:hAnsiTheme="minorHAnsi" w:cstheme="minorHAnsi"/>
                <w:sz w:val="24"/>
                <w:szCs w:val="24"/>
              </w:rPr>
              <w:t>w sprawie emisji obligacji komunalnych oraz zasad ich zbywania i wykupu</w:t>
            </w:r>
          </w:p>
          <w:p w14:paraId="720067E8" w14:textId="5BA275C8" w:rsidR="001F234C" w:rsidRPr="00D066A7" w:rsidRDefault="001F234C" w:rsidP="001F234C">
            <w:pPr>
              <w:pStyle w:val="Zwykytekst"/>
              <w:jc w:val="both"/>
              <w:rPr>
                <w:rFonts w:asciiTheme="minorHAnsi" w:hAnsiTheme="minorHAnsi"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E78D46" w14:textId="77777777" w:rsidR="001F234C" w:rsidRPr="00D066A7" w:rsidRDefault="001F234C" w:rsidP="001F234C">
            <w:pPr>
              <w:jc w:val="both"/>
              <w:rPr>
                <w:rFonts w:eastAsia="Times New Roman" w:cstheme="minorHAnsi"/>
                <w:sz w:val="24"/>
                <w:szCs w:val="24"/>
                <w:lang w:eastAsia="pl-PL"/>
              </w:rPr>
            </w:pPr>
            <w:r w:rsidRPr="00D066A7">
              <w:rPr>
                <w:rFonts w:eastAsia="Times New Roman" w:cstheme="minorHAnsi"/>
                <w:sz w:val="24"/>
                <w:szCs w:val="24"/>
                <w:lang w:eastAsia="pl-PL"/>
              </w:rPr>
              <w:t>Uchwała w trakcie realizacji.</w:t>
            </w:r>
          </w:p>
          <w:p w14:paraId="1A239105" w14:textId="676F16F9" w:rsidR="001F234C" w:rsidRPr="00D066A7" w:rsidRDefault="001F234C" w:rsidP="001F234C">
            <w:pPr>
              <w:jc w:val="both"/>
              <w:rPr>
                <w:rFonts w:eastAsia="Times New Roman" w:cstheme="minorHAnsi"/>
                <w:sz w:val="24"/>
                <w:szCs w:val="24"/>
                <w:lang w:eastAsia="pl-PL"/>
              </w:rPr>
            </w:pPr>
            <w:r w:rsidRPr="00D066A7">
              <w:rPr>
                <w:rFonts w:eastAsia="Times New Roman" w:cstheme="minorHAnsi"/>
                <w:sz w:val="24"/>
                <w:szCs w:val="24"/>
                <w:lang w:eastAsia="pl-PL"/>
              </w:rPr>
              <w:t>Obligacje zostały wyemitowane, ich wykup nastąpi do 2030 r., zgodnie z terminami określonymi w uchwale.</w:t>
            </w:r>
          </w:p>
          <w:p w14:paraId="149F211A" w14:textId="77777777" w:rsidR="001F234C" w:rsidRPr="00D066A7" w:rsidRDefault="001F234C" w:rsidP="001F234C">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37C592A0" w14:textId="2BD143B9"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1F234C" w:rsidRPr="00D066A7" w14:paraId="2AB7AECD"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F65DD11" w14:textId="62A74A22" w:rsidR="001F234C" w:rsidRPr="00D066A7" w:rsidRDefault="001F234C" w:rsidP="001F234C">
            <w:pPr>
              <w:rPr>
                <w:rFonts w:eastAsia="Times New Roman" w:cstheme="minorHAnsi"/>
                <w:sz w:val="24"/>
                <w:szCs w:val="24"/>
                <w:lang w:eastAsia="pl-PL"/>
              </w:rPr>
            </w:pPr>
            <w:r w:rsidRPr="00D066A7">
              <w:rPr>
                <w:rFonts w:eastAsia="Times New Roman" w:cstheme="minorHAnsi"/>
                <w:sz w:val="24"/>
                <w:szCs w:val="24"/>
                <w:lang w:eastAsia="pl-PL"/>
              </w:rPr>
              <w:t>31.</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DEAA25" w14:textId="12068A83" w:rsidR="001F234C" w:rsidRPr="00D066A7" w:rsidRDefault="001F234C" w:rsidP="001F234C">
            <w:pPr>
              <w:pStyle w:val="Zwykytekst"/>
              <w:jc w:val="both"/>
              <w:rPr>
                <w:rFonts w:asciiTheme="minorHAnsi" w:hAnsiTheme="minorHAnsi" w:cstheme="minorHAnsi"/>
                <w:b/>
                <w:bCs/>
                <w:sz w:val="24"/>
                <w:szCs w:val="24"/>
              </w:rPr>
            </w:pPr>
            <w:r w:rsidRPr="00D066A7">
              <w:rPr>
                <w:rFonts w:asciiTheme="minorHAnsi" w:hAnsiTheme="minorHAnsi" w:cstheme="minorHAnsi"/>
                <w:b/>
                <w:sz w:val="24"/>
                <w:szCs w:val="24"/>
              </w:rPr>
              <w:t>Uchwała Nr</w:t>
            </w:r>
            <w:r w:rsidRPr="00D066A7">
              <w:rPr>
                <w:rFonts w:asciiTheme="minorHAnsi" w:hAnsiTheme="minorHAnsi" w:cstheme="minorHAnsi"/>
                <w:bCs/>
                <w:sz w:val="24"/>
                <w:szCs w:val="24"/>
              </w:rPr>
              <w:t xml:space="preserve"> </w:t>
            </w:r>
            <w:r w:rsidRPr="00D066A7">
              <w:rPr>
                <w:rFonts w:asciiTheme="minorHAnsi" w:hAnsiTheme="minorHAnsi" w:cstheme="minorHAnsi"/>
                <w:b/>
                <w:bCs/>
                <w:sz w:val="24"/>
                <w:szCs w:val="24"/>
              </w:rPr>
              <w:t>222/XXIII/2020</w:t>
            </w:r>
            <w:r w:rsidRPr="00D066A7">
              <w:rPr>
                <w:rFonts w:asciiTheme="minorHAnsi" w:hAnsiTheme="minorHAnsi" w:cstheme="minorHAnsi"/>
                <w:bCs/>
                <w:sz w:val="24"/>
                <w:szCs w:val="24"/>
              </w:rPr>
              <w:t xml:space="preserve"> z </w:t>
            </w:r>
            <w:r w:rsidRPr="00D066A7">
              <w:rPr>
                <w:rFonts w:asciiTheme="minorHAnsi" w:hAnsiTheme="minorHAnsi" w:cstheme="minorHAnsi"/>
                <w:b/>
                <w:bCs/>
                <w:sz w:val="24"/>
                <w:szCs w:val="24"/>
              </w:rPr>
              <w:t xml:space="preserve">17.12.2020 r. </w:t>
            </w:r>
            <w:r w:rsidRPr="00D066A7">
              <w:rPr>
                <w:rFonts w:asciiTheme="minorHAnsi" w:hAnsiTheme="minorHAnsi" w:cstheme="minorHAnsi"/>
                <w:iCs/>
                <w:sz w:val="24"/>
                <w:szCs w:val="24"/>
              </w:rPr>
              <w:t>w sprawie przyjęcia planu zrównoważonego rozwoju publicznego transportu zbiorowego dla gminy Śrem;</w:t>
            </w:r>
          </w:p>
          <w:p w14:paraId="063234EC" w14:textId="77777777" w:rsidR="001F234C" w:rsidRPr="00D066A7" w:rsidRDefault="001F234C" w:rsidP="001F234C">
            <w:pPr>
              <w:pStyle w:val="Zwykytekst"/>
              <w:jc w:val="both"/>
              <w:rPr>
                <w:rFonts w:asciiTheme="minorHAnsi" w:hAnsiTheme="minorHAnsi"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FC8EA4" w14:textId="77777777"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3DF8FB8D" w14:textId="77777777"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Przyjęty plan zrównoważonego rozwoju publicznego transportu zbiorowego dla gminy Śrem został sporządzony na lata 2021-2026. Dzięki temu dokumentowi gmina posiada możliwość kształtowania kierunków rozwoju komunikacji zbiorowej zgodnie </w:t>
            </w:r>
          </w:p>
          <w:p w14:paraId="13D71F20" w14:textId="77777777" w:rsidR="001F234C" w:rsidRPr="00D066A7" w:rsidRDefault="001F234C" w:rsidP="001F234C">
            <w:pPr>
              <w:rPr>
                <w:rFonts w:cstheme="minorHAnsi"/>
                <w:sz w:val="24"/>
                <w:szCs w:val="24"/>
              </w:rPr>
            </w:pPr>
            <w:r w:rsidRPr="00D066A7">
              <w:rPr>
                <w:rFonts w:cstheme="minorHAnsi"/>
                <w:sz w:val="24"/>
                <w:szCs w:val="24"/>
              </w:rPr>
              <w:t>z potrzebami mieszkańców gminy oraz potrzebami otaczającego środowiska naturalnego. W oparciu o zapisy dokumentu w grudniu 2021 r. rozpoczęły się do prace nad przygotowaniem zamówienia publicznego na świadczenie usług w zakresie publicznego transportu zbiorowego o charakterze użyteczności publicznej w gminnych przewozach pasażerskich na okres od 1 lipca 2022 r. do 30 czerwca 2026 r. Otwarcie ofert nastąpiło 6 kwietnia 2022 r. Wybrany oferent odstąpił od podpisania umowy.</w:t>
            </w:r>
          </w:p>
          <w:p w14:paraId="3ED1CC5E" w14:textId="77777777" w:rsidR="001F234C" w:rsidRPr="00D066A7" w:rsidRDefault="001F234C" w:rsidP="001F234C">
            <w:pPr>
              <w:rPr>
                <w:rFonts w:cstheme="minorHAnsi"/>
                <w:sz w:val="24"/>
                <w:szCs w:val="24"/>
              </w:rPr>
            </w:pPr>
            <w:r w:rsidRPr="00D066A7">
              <w:rPr>
                <w:rFonts w:cstheme="minorHAnsi"/>
                <w:sz w:val="24"/>
                <w:szCs w:val="24"/>
              </w:rPr>
              <w:t xml:space="preserve">W związku z tym ogłoszono kolejny przetarg - otwarcie ofert odbyło się 9 września 2022 r. Z uwagi na fakt, iż zaoferowana w postępowaniu cena wozokilometra (tylko jeden oferent) była zbyt wysoka (gmina nie posiadała w budżecie wystarczających środków finansowych na ten cel) postępowanie zostało unieważnione. Dlatego też podjęto </w:t>
            </w:r>
            <w:r w:rsidRPr="00D066A7">
              <w:rPr>
                <w:rFonts w:cstheme="minorHAnsi"/>
                <w:sz w:val="24"/>
                <w:szCs w:val="24"/>
              </w:rPr>
              <w:lastRenderedPageBreak/>
              <w:t xml:space="preserve">kolejną próbę wyłonienia operatora publicznego transportu zbiorowego i ogłoszono trzeci przetarg z terminem otwarcia ofert zaplanowanym na 10 stycznia 2023 r. </w:t>
            </w:r>
          </w:p>
          <w:p w14:paraId="4F24EF5D" w14:textId="1199FF67" w:rsidR="001F234C" w:rsidRPr="00D066A7" w:rsidRDefault="001F234C" w:rsidP="001F234C">
            <w:pPr>
              <w:rPr>
                <w:rFonts w:cstheme="minorHAnsi"/>
                <w:sz w:val="24"/>
                <w:szCs w:val="24"/>
              </w:rPr>
            </w:pPr>
            <w:r w:rsidRPr="00D066A7">
              <w:rPr>
                <w:rFonts w:cstheme="minorHAnsi"/>
                <w:sz w:val="24"/>
                <w:szCs w:val="24"/>
              </w:rPr>
              <w:t>W wyniku przedmiotowego postępowania 24 marca 2023 r. skutecznie zawarto umowę na świadczenie usług w zakresie publicznego transportu zbiorowego o charakterze użyteczności publicznej w gminnych przewozach pasażerskich na okres od 1 kwietnia 2023 r. do 31 marca 2026 r. Umowa jest w trakcie realizacji.</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56FFB460" w14:textId="62C81E2A" w:rsidR="001F234C" w:rsidRPr="00D066A7" w:rsidRDefault="001F234C" w:rsidP="00764D49">
            <w:pPr>
              <w:tabs>
                <w:tab w:val="left" w:pos="-108"/>
                <w:tab w:val="center" w:pos="4536"/>
                <w:tab w:val="right" w:pos="9072"/>
              </w:tabs>
              <w:ind w:left="1094" w:hanging="1202"/>
              <w:jc w:val="center"/>
              <w:rPr>
                <w:rFonts w:eastAsia="Times New Roman" w:cstheme="minorHAnsi"/>
                <w:bCs/>
                <w:sz w:val="24"/>
                <w:szCs w:val="24"/>
                <w:lang w:eastAsia="pl-PL"/>
              </w:rPr>
            </w:pPr>
            <w:r w:rsidRPr="00D066A7">
              <w:rPr>
                <w:rFonts w:eastAsia="Times New Roman" w:cstheme="minorHAnsi"/>
                <w:bCs/>
                <w:sz w:val="24"/>
                <w:szCs w:val="24"/>
                <w:lang w:eastAsia="pl-PL"/>
              </w:rPr>
              <w:lastRenderedPageBreak/>
              <w:t>O</w:t>
            </w:r>
          </w:p>
        </w:tc>
      </w:tr>
      <w:tr w:rsidR="001F234C" w:rsidRPr="00D066A7" w14:paraId="4486721A"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5D73A3E" w14:textId="4C42F6A3" w:rsidR="001F234C" w:rsidRPr="00D066A7" w:rsidRDefault="001F234C" w:rsidP="001F234C">
            <w:pPr>
              <w:rPr>
                <w:rFonts w:eastAsia="Times New Roman" w:cstheme="minorHAnsi"/>
                <w:sz w:val="24"/>
                <w:szCs w:val="24"/>
                <w:lang w:eastAsia="pl-PL"/>
              </w:rPr>
            </w:pPr>
            <w:r w:rsidRPr="00D066A7">
              <w:rPr>
                <w:rFonts w:eastAsia="Times New Roman" w:cstheme="minorHAnsi"/>
                <w:sz w:val="24"/>
                <w:szCs w:val="24"/>
                <w:lang w:eastAsia="pl-PL"/>
              </w:rPr>
              <w:t>32.</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6FBDED" w14:textId="77777777" w:rsidR="001F234C" w:rsidRPr="00D066A7" w:rsidRDefault="001F234C" w:rsidP="001F234C">
            <w:pPr>
              <w:pStyle w:val="Zwykytekst"/>
              <w:jc w:val="both"/>
              <w:rPr>
                <w:rFonts w:asciiTheme="minorHAnsi" w:hAnsiTheme="minorHAnsi" w:cstheme="minorHAnsi"/>
                <w:sz w:val="24"/>
                <w:szCs w:val="24"/>
              </w:rPr>
            </w:pPr>
            <w:r w:rsidRPr="00D066A7">
              <w:rPr>
                <w:rFonts w:asciiTheme="minorHAnsi" w:hAnsiTheme="minorHAnsi" w:cstheme="minorHAnsi"/>
                <w:b/>
                <w:sz w:val="24"/>
                <w:szCs w:val="24"/>
              </w:rPr>
              <w:t>Uchwała Nr</w:t>
            </w:r>
            <w:r w:rsidRPr="00D066A7">
              <w:rPr>
                <w:rFonts w:asciiTheme="minorHAnsi" w:hAnsiTheme="minorHAnsi" w:cstheme="minorHAnsi"/>
                <w:bCs/>
                <w:sz w:val="24"/>
                <w:szCs w:val="24"/>
              </w:rPr>
              <w:t xml:space="preserve"> </w:t>
            </w:r>
            <w:r w:rsidRPr="00D066A7">
              <w:rPr>
                <w:rFonts w:asciiTheme="minorHAnsi" w:hAnsiTheme="minorHAnsi" w:cstheme="minorHAnsi"/>
                <w:b/>
                <w:bCs/>
                <w:sz w:val="24"/>
                <w:szCs w:val="24"/>
              </w:rPr>
              <w:t>228/XXIII/2020</w:t>
            </w:r>
            <w:r w:rsidRPr="00D066A7">
              <w:rPr>
                <w:rFonts w:asciiTheme="minorHAnsi" w:hAnsiTheme="minorHAnsi" w:cstheme="minorHAnsi"/>
                <w:bCs/>
                <w:sz w:val="24"/>
                <w:szCs w:val="24"/>
              </w:rPr>
              <w:t xml:space="preserve"> z </w:t>
            </w:r>
            <w:r w:rsidRPr="00D066A7">
              <w:rPr>
                <w:rFonts w:asciiTheme="minorHAnsi" w:hAnsiTheme="minorHAnsi" w:cstheme="minorHAnsi"/>
                <w:b/>
                <w:bCs/>
                <w:sz w:val="24"/>
                <w:szCs w:val="24"/>
              </w:rPr>
              <w:t xml:space="preserve">17.12.2020 r. </w:t>
            </w:r>
            <w:r w:rsidRPr="00D066A7">
              <w:rPr>
                <w:rFonts w:asciiTheme="minorHAnsi" w:hAnsiTheme="minorHAnsi" w:cstheme="minorHAnsi"/>
                <w:sz w:val="24"/>
                <w:szCs w:val="24"/>
              </w:rPr>
              <w:t>w sprawie wyznaczenia obszaru i granic aglomeracji Śrem;</w:t>
            </w:r>
          </w:p>
          <w:p w14:paraId="019046A6" w14:textId="45BD1123" w:rsidR="001F234C" w:rsidRPr="00D066A7" w:rsidRDefault="001F234C" w:rsidP="001F234C">
            <w:pPr>
              <w:pStyle w:val="Zwykytekst"/>
              <w:jc w:val="both"/>
              <w:rPr>
                <w:rFonts w:asciiTheme="minorHAnsi" w:hAnsiTheme="minorHAnsi"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1E6C64" w14:textId="77777777"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46C15A9E" w14:textId="37891245" w:rsidR="001F234C" w:rsidRPr="00D066A7" w:rsidRDefault="001F234C" w:rsidP="001F234C">
            <w:pPr>
              <w:keepNext/>
              <w:tabs>
                <w:tab w:val="left" w:pos="709"/>
              </w:tabs>
              <w:autoSpaceDE w:val="0"/>
              <w:autoSpaceDN w:val="0"/>
              <w:adjustRightInd w:val="0"/>
              <w:jc w:val="both"/>
              <w:rPr>
                <w:rFonts w:cstheme="minorHAnsi"/>
                <w:sz w:val="24"/>
                <w:szCs w:val="24"/>
              </w:rPr>
            </w:pPr>
            <w:r w:rsidRPr="00D066A7">
              <w:rPr>
                <w:rFonts w:cstheme="minorHAnsi"/>
                <w:sz w:val="24"/>
                <w:szCs w:val="24"/>
              </w:rPr>
              <w:t>Zgodnie z obowiązującymi przepisami trwa przegląd aglomeracji w celu zweryfikowania konieczności zmiany obszaru i granic aglomeracji.</w:t>
            </w:r>
          </w:p>
          <w:p w14:paraId="16F2F02D" w14:textId="225234D4" w:rsidR="001F234C" w:rsidRPr="00D066A7" w:rsidRDefault="001F234C" w:rsidP="001F234C">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0F4A5BA" w14:textId="06991799" w:rsidR="001F234C" w:rsidRPr="00D066A7" w:rsidRDefault="001F234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75D9864B"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B88760D" w14:textId="12F832B4"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33.</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D76B65" w14:textId="043AD663" w:rsidR="00FD5EC9" w:rsidRPr="00D066A7" w:rsidRDefault="00FD5EC9" w:rsidP="00FD5EC9">
            <w:pPr>
              <w:pStyle w:val="Zwykytekst"/>
              <w:jc w:val="both"/>
              <w:rPr>
                <w:rFonts w:asciiTheme="minorHAnsi" w:hAnsiTheme="minorHAnsi" w:cstheme="minorHAnsi"/>
                <w:b/>
                <w:bCs/>
                <w:sz w:val="24"/>
                <w:szCs w:val="24"/>
              </w:rPr>
            </w:pPr>
            <w:r w:rsidRPr="00D066A7">
              <w:rPr>
                <w:rFonts w:asciiTheme="minorHAnsi" w:hAnsiTheme="minorHAnsi" w:cstheme="minorHAnsi"/>
                <w:b/>
                <w:sz w:val="24"/>
                <w:szCs w:val="24"/>
              </w:rPr>
              <w:t>Uchwała Nr</w:t>
            </w:r>
            <w:r w:rsidRPr="00D066A7">
              <w:rPr>
                <w:rFonts w:asciiTheme="minorHAnsi" w:hAnsiTheme="minorHAnsi" w:cstheme="minorHAnsi"/>
                <w:bCs/>
                <w:sz w:val="24"/>
                <w:szCs w:val="24"/>
              </w:rPr>
              <w:t xml:space="preserve"> </w:t>
            </w:r>
            <w:r w:rsidR="00C706B3" w:rsidRPr="00D066A7">
              <w:rPr>
                <w:rFonts w:asciiTheme="minorHAnsi" w:hAnsiTheme="minorHAnsi" w:cstheme="minorHAnsi"/>
                <w:b/>
                <w:sz w:val="24"/>
                <w:szCs w:val="24"/>
              </w:rPr>
              <w:t>234</w:t>
            </w:r>
            <w:r w:rsidRPr="00D066A7">
              <w:rPr>
                <w:rFonts w:asciiTheme="minorHAnsi" w:hAnsiTheme="minorHAnsi" w:cstheme="minorHAnsi"/>
                <w:b/>
                <w:bCs/>
                <w:sz w:val="24"/>
                <w:szCs w:val="24"/>
              </w:rPr>
              <w:t>/XXIII/2020</w:t>
            </w:r>
            <w:r w:rsidRPr="00D066A7">
              <w:rPr>
                <w:rFonts w:asciiTheme="minorHAnsi" w:hAnsiTheme="minorHAnsi" w:cstheme="minorHAnsi"/>
                <w:bCs/>
                <w:sz w:val="24"/>
                <w:szCs w:val="24"/>
              </w:rPr>
              <w:t xml:space="preserve"> z </w:t>
            </w:r>
            <w:r w:rsidRPr="00D066A7">
              <w:rPr>
                <w:rFonts w:asciiTheme="minorHAnsi" w:hAnsiTheme="minorHAnsi" w:cstheme="minorHAnsi"/>
                <w:b/>
                <w:bCs/>
                <w:sz w:val="24"/>
                <w:szCs w:val="24"/>
              </w:rPr>
              <w:t xml:space="preserve">17.12.2020 r. </w:t>
            </w:r>
            <w:r w:rsidRPr="00D066A7">
              <w:rPr>
                <w:rFonts w:asciiTheme="minorHAnsi" w:hAnsiTheme="minorHAnsi" w:cstheme="minorHAnsi"/>
                <w:sz w:val="24"/>
                <w:szCs w:val="24"/>
              </w:rPr>
              <w:t xml:space="preserve">w sprawie </w:t>
            </w:r>
            <w:r w:rsidRPr="00D066A7">
              <w:rPr>
                <w:rFonts w:asciiTheme="minorHAnsi" w:hAnsiTheme="minorHAnsi" w:cstheme="minorHAnsi"/>
                <w:iCs/>
                <w:sz w:val="24"/>
                <w:szCs w:val="24"/>
              </w:rPr>
              <w:t>wieloletniego programu gospodarowania mieszkaniowym zasobem gminy Śrem na lata 2021-2025;</w:t>
            </w:r>
          </w:p>
          <w:p w14:paraId="68C4D942" w14:textId="2050B852" w:rsidR="00FD5EC9" w:rsidRPr="00D066A7" w:rsidRDefault="00FD5EC9" w:rsidP="00FD5EC9">
            <w:pPr>
              <w:spacing w:after="120"/>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8C2542" w14:textId="52CEF71D" w:rsidR="00FD5EC9" w:rsidRPr="00D066A7" w:rsidRDefault="00FD5EC9" w:rsidP="00FD5EC9">
            <w:pPr>
              <w:jc w:val="both"/>
              <w:rPr>
                <w:rFonts w:eastAsia="Times New Roman" w:cstheme="minorHAnsi"/>
                <w:sz w:val="24"/>
                <w:szCs w:val="24"/>
                <w:lang w:eastAsia="pl-PL"/>
              </w:rPr>
            </w:pPr>
            <w:r w:rsidRPr="00D066A7">
              <w:rPr>
                <w:rFonts w:eastAsia="Times New Roman" w:cstheme="minorHAnsi"/>
                <w:sz w:val="24"/>
                <w:szCs w:val="24"/>
                <w:lang w:eastAsia="pl-PL"/>
              </w:rPr>
              <w:t>Uchwała opublikowana w Dz. Urz. Woj. Wielk. z 2020 r. poz. 10158 z dn. 29.12.2020 r.</w:t>
            </w:r>
          </w:p>
          <w:p w14:paraId="787E06A7" w14:textId="77777777" w:rsidR="00FD5EC9" w:rsidRPr="00D066A7" w:rsidRDefault="00FD5EC9" w:rsidP="00FD5EC9">
            <w:pPr>
              <w:jc w:val="both"/>
              <w:rPr>
                <w:rFonts w:eastAsia="Times New Roman" w:cstheme="minorHAnsi"/>
                <w:sz w:val="24"/>
                <w:szCs w:val="24"/>
                <w:lang w:eastAsia="pl-PL"/>
              </w:rPr>
            </w:pPr>
            <w:r w:rsidRPr="00D066A7">
              <w:rPr>
                <w:rFonts w:eastAsia="Times New Roman" w:cstheme="minorHAnsi"/>
                <w:sz w:val="24"/>
                <w:szCs w:val="24"/>
                <w:lang w:eastAsia="pl-PL"/>
              </w:rPr>
              <w:t>Uchwała wchodzi w życie 1 stycznia 2021 r.</w:t>
            </w:r>
          </w:p>
          <w:p w14:paraId="15D21EEC" w14:textId="77777777" w:rsidR="00FD5EC9" w:rsidRPr="00D066A7" w:rsidRDefault="00FD5EC9" w:rsidP="00FD5EC9">
            <w:pPr>
              <w:jc w:val="both"/>
              <w:rPr>
                <w:rFonts w:eastAsia="Times New Roman" w:cstheme="minorHAnsi"/>
                <w:sz w:val="24"/>
                <w:szCs w:val="24"/>
                <w:lang w:eastAsia="pl-PL"/>
              </w:rPr>
            </w:pPr>
            <w:r w:rsidRPr="00D066A7">
              <w:rPr>
                <w:rFonts w:eastAsia="Times New Roman" w:cstheme="minorHAnsi"/>
                <w:sz w:val="24"/>
                <w:szCs w:val="24"/>
                <w:lang w:eastAsia="pl-PL"/>
              </w:rPr>
              <w:t>W ramach realizacji uchwały:</w:t>
            </w:r>
          </w:p>
          <w:p w14:paraId="38F8F21E" w14:textId="77777777" w:rsidR="00FD5EC9" w:rsidRPr="00D066A7" w:rsidRDefault="00FD5EC9" w:rsidP="00FD5EC9">
            <w:pPr>
              <w:jc w:val="both"/>
              <w:rPr>
                <w:rFonts w:eastAsia="Times New Roman" w:cstheme="minorHAnsi"/>
                <w:sz w:val="24"/>
                <w:szCs w:val="24"/>
                <w:lang w:eastAsia="pl-PL"/>
              </w:rPr>
            </w:pPr>
            <w:r w:rsidRPr="00D066A7">
              <w:rPr>
                <w:rFonts w:eastAsia="Times New Roman" w:cstheme="minorHAnsi"/>
                <w:sz w:val="24"/>
                <w:szCs w:val="24"/>
                <w:lang w:eastAsia="pl-PL"/>
              </w:rPr>
              <w:t xml:space="preserve">- nastąpiła zmiana wielkości mieszkaniowego zasobu gminy. Z 624 lokali do 613 na koniec 2023 r. tj. na rzecz najemców sprzedano 1 lokal, wyłączono z mieszkaniowego zasobu wolny od najemców </w:t>
            </w:r>
            <w:r w:rsidRPr="00D066A7">
              <w:rPr>
                <w:rFonts w:eastAsia="Calibri" w:cstheme="minorHAnsi"/>
                <w:sz w:val="24"/>
                <w:szCs w:val="24"/>
              </w:rPr>
              <w:t xml:space="preserve">stanowiący w całości własność gminy </w:t>
            </w:r>
            <w:r w:rsidRPr="00D066A7">
              <w:rPr>
                <w:rFonts w:eastAsia="Times New Roman" w:cstheme="minorHAnsi"/>
                <w:sz w:val="24"/>
                <w:szCs w:val="24"/>
                <w:lang w:eastAsia="pl-PL"/>
              </w:rPr>
              <w:t>budynek przy ul. Szerokiej 1 (2 lokale), sprzedano wolny od najemców budynek w Grzymysławiu 34 (8 lokali),</w:t>
            </w:r>
          </w:p>
          <w:p w14:paraId="416D2D15" w14:textId="77777777" w:rsidR="00FD5EC9" w:rsidRPr="00D066A7" w:rsidRDefault="00FD5EC9" w:rsidP="00FD5EC9">
            <w:pPr>
              <w:jc w:val="both"/>
              <w:rPr>
                <w:rFonts w:eastAsia="Times New Roman" w:cstheme="minorHAnsi"/>
                <w:sz w:val="24"/>
                <w:szCs w:val="24"/>
                <w:lang w:eastAsia="pl-PL"/>
              </w:rPr>
            </w:pPr>
            <w:r w:rsidRPr="00D066A7">
              <w:rPr>
                <w:rFonts w:eastAsia="Times New Roman" w:cstheme="minorHAnsi"/>
                <w:sz w:val="24"/>
                <w:szCs w:val="24"/>
                <w:lang w:eastAsia="pl-PL"/>
              </w:rPr>
              <w:t>- na podstawie postanowień Sądu Rejonowego w Śremie wydanych w 2023 r. gmina w drodze zasiedzenia nabyła na własność nieruchomości przy ul. Jasnej 5, Tylnej 5, Wielkiej Rzeźnickiej 4,</w:t>
            </w:r>
          </w:p>
          <w:p w14:paraId="146763B6" w14:textId="77777777" w:rsidR="00FD5EC9" w:rsidRPr="00D066A7" w:rsidRDefault="00FD5EC9" w:rsidP="00FD5EC9">
            <w:pPr>
              <w:jc w:val="both"/>
              <w:rPr>
                <w:rFonts w:eastAsia="Times New Roman" w:cstheme="minorHAnsi"/>
                <w:sz w:val="24"/>
                <w:szCs w:val="24"/>
                <w:lang w:eastAsia="pl-PL"/>
              </w:rPr>
            </w:pPr>
            <w:r w:rsidRPr="00D066A7">
              <w:rPr>
                <w:rFonts w:eastAsia="Times New Roman" w:cstheme="minorHAnsi"/>
                <w:sz w:val="24"/>
                <w:szCs w:val="24"/>
                <w:lang w:eastAsia="pl-PL"/>
              </w:rPr>
              <w:t>- po przeprowadzeniu postępowań przetargowych wyremontowano 5 mieszkań przeznaczone do ponownego zasiedlenia przy ulicach: Tadeusza Kościuszki 12/6, Ogrodowej 33/30, Młyńskiej 3/4, Piaskowej 3/1, Powstańców Wielkopolskich 1/4 za łączną kwotę 300 672,00 zł,</w:t>
            </w:r>
          </w:p>
          <w:p w14:paraId="5D68F1DE" w14:textId="77777777" w:rsidR="00FD5EC9" w:rsidRPr="00D066A7" w:rsidRDefault="00FD5EC9" w:rsidP="00FD5EC9">
            <w:pPr>
              <w:jc w:val="both"/>
              <w:rPr>
                <w:rFonts w:eastAsia="Times New Roman" w:cstheme="minorHAnsi"/>
                <w:sz w:val="24"/>
                <w:szCs w:val="24"/>
                <w:lang w:eastAsia="pl-PL"/>
              </w:rPr>
            </w:pPr>
            <w:r w:rsidRPr="00D066A7">
              <w:rPr>
                <w:rFonts w:eastAsia="Times New Roman" w:cstheme="minorHAnsi"/>
                <w:sz w:val="24"/>
                <w:szCs w:val="24"/>
                <w:lang w:eastAsia="pl-PL"/>
              </w:rPr>
              <w:t xml:space="preserve">- zgodnie z przyjętymi zasadami polityki czynszowej Burmistrz Śremu określił w zarządzeniu nr 55/2023 z dn. 22.06.2023 r. stawki czynszu za lokale wynajmowane na czas nieoznaczony i za najem socjalny lokalu, które obowiązują od 01.11.2023 r. Najem </w:t>
            </w:r>
            <w:r w:rsidRPr="00D066A7">
              <w:rPr>
                <w:rFonts w:eastAsia="Times New Roman" w:cstheme="minorHAnsi"/>
                <w:sz w:val="24"/>
                <w:szCs w:val="24"/>
                <w:lang w:eastAsia="pl-PL"/>
              </w:rPr>
              <w:lastRenderedPageBreak/>
              <w:t>lokalu na czas nieoznaczony – stawka bazowa 9,90 zł/m</w:t>
            </w:r>
            <w:r w:rsidRPr="00D066A7">
              <w:rPr>
                <w:rFonts w:eastAsia="Times New Roman" w:cstheme="minorHAnsi"/>
                <w:sz w:val="24"/>
                <w:szCs w:val="24"/>
                <w:vertAlign w:val="superscript"/>
                <w:lang w:eastAsia="pl-PL"/>
              </w:rPr>
              <w:t>2</w:t>
            </w:r>
            <w:r w:rsidRPr="00D066A7">
              <w:rPr>
                <w:rFonts w:eastAsia="Times New Roman" w:cstheme="minorHAnsi"/>
                <w:sz w:val="24"/>
                <w:szCs w:val="24"/>
                <w:lang w:eastAsia="pl-PL"/>
              </w:rPr>
              <w:t>. Stawka czynszu za najem socjalny wynosi 4,55 zł/m</w:t>
            </w:r>
            <w:r w:rsidRPr="00D066A7">
              <w:rPr>
                <w:rFonts w:eastAsia="Times New Roman" w:cstheme="minorHAnsi"/>
                <w:sz w:val="24"/>
                <w:szCs w:val="24"/>
                <w:vertAlign w:val="superscript"/>
                <w:lang w:eastAsia="pl-PL"/>
              </w:rPr>
              <w:t>2</w:t>
            </w:r>
            <w:r w:rsidRPr="00D066A7">
              <w:rPr>
                <w:rFonts w:eastAsia="Times New Roman" w:cstheme="minorHAnsi"/>
                <w:sz w:val="24"/>
                <w:szCs w:val="24"/>
                <w:lang w:eastAsia="pl-PL"/>
              </w:rPr>
              <w:t>.</w:t>
            </w:r>
          </w:p>
          <w:p w14:paraId="1E13A6B2" w14:textId="77777777" w:rsidR="00FD5EC9" w:rsidRPr="00D066A7" w:rsidRDefault="00FD5EC9" w:rsidP="00FD5EC9">
            <w:pPr>
              <w:jc w:val="both"/>
              <w:rPr>
                <w:rFonts w:eastAsia="Times New Roman" w:cstheme="minorHAnsi"/>
                <w:sz w:val="24"/>
                <w:szCs w:val="24"/>
                <w:lang w:eastAsia="pl-PL"/>
              </w:rPr>
            </w:pPr>
            <w:r w:rsidRPr="00D066A7">
              <w:rPr>
                <w:rFonts w:eastAsia="Times New Roman" w:cstheme="minorHAnsi"/>
                <w:sz w:val="24"/>
                <w:szCs w:val="24"/>
                <w:lang w:eastAsia="pl-PL"/>
              </w:rPr>
              <w:t>- w 2023 r. zwolniło się 29 lokali z czego 4 lokale podnajmowane przez gminę. 22 lokale przeznaczono do ponownego zasiedlenia. 6 lokali znajduje się w budynkach przeznaczonych do opróżnienia. 1 zwolniony lokal przeznaczono do sprzedaży w drodze przetargu,</w:t>
            </w:r>
          </w:p>
          <w:p w14:paraId="72EEB45B" w14:textId="77777777" w:rsidR="00FD5EC9" w:rsidRPr="00D066A7" w:rsidRDefault="00FD5EC9" w:rsidP="00FD5EC9">
            <w:pPr>
              <w:keepNext/>
              <w:tabs>
                <w:tab w:val="left" w:pos="709"/>
              </w:tabs>
              <w:autoSpaceDE w:val="0"/>
              <w:autoSpaceDN w:val="0"/>
              <w:adjustRightInd w:val="0"/>
              <w:jc w:val="both"/>
              <w:rPr>
                <w:rFonts w:eastAsia="Times New Roman" w:cstheme="minorHAnsi"/>
                <w:sz w:val="24"/>
                <w:szCs w:val="24"/>
                <w:lang w:eastAsia="pl-PL"/>
              </w:rPr>
            </w:pPr>
            <w:r w:rsidRPr="00D066A7">
              <w:rPr>
                <w:rFonts w:eastAsia="Times New Roman" w:cstheme="minorHAnsi"/>
                <w:sz w:val="24"/>
                <w:szCs w:val="24"/>
                <w:lang w:eastAsia="pl-PL"/>
              </w:rPr>
              <w:t>- realizowano zgodnie z złożeniami inne działania mające na celu poprawę wykorzystania i racjonalizację gospodarowania mieszkaniowym zasobem gminy tj. wskazano 3 lokale zamienne, wydano 4 zgody na zamianę lokalu najemcom zajmującym lokale we wspólnotach mieszkaniowych gdzie udział gminy jest mniejszy niż 50%, za</w:t>
            </w:r>
            <w:r w:rsidRPr="00D066A7">
              <w:rPr>
                <w:rFonts w:eastAsia="Cambria" w:cstheme="minorHAnsi"/>
                <w:sz w:val="24"/>
                <w:szCs w:val="24"/>
              </w:rPr>
              <w:t xml:space="preserve">warto 2 umowy na wykonanie remontów lokali na całkowity lub częściowy koszt przyszłych najemców, </w:t>
            </w:r>
            <w:r w:rsidRPr="00D066A7">
              <w:rPr>
                <w:rFonts w:eastAsia="Times New Roman" w:cstheme="minorHAnsi"/>
                <w:sz w:val="24"/>
                <w:szCs w:val="24"/>
                <w:lang w:eastAsia="pl-PL"/>
              </w:rPr>
              <w:t xml:space="preserve">realizowano działania w zakresie restrukturyzacji zadłużenia, w 4 lokalach przeprowadzono zmiany sposobu ogrzewania. </w:t>
            </w:r>
          </w:p>
          <w:p w14:paraId="4A8A0204" w14:textId="77777777" w:rsidR="00FD5EC9" w:rsidRPr="00D066A7" w:rsidRDefault="00FD5EC9" w:rsidP="00FD5EC9">
            <w:pPr>
              <w:keepNext/>
              <w:tabs>
                <w:tab w:val="left" w:pos="709"/>
              </w:tabs>
              <w:autoSpaceDE w:val="0"/>
              <w:autoSpaceDN w:val="0"/>
              <w:adjustRightInd w:val="0"/>
              <w:jc w:val="both"/>
              <w:rPr>
                <w:rFonts w:eastAsia="Times New Roman" w:cstheme="minorHAnsi"/>
                <w:sz w:val="24"/>
                <w:szCs w:val="24"/>
                <w:lang w:eastAsia="pl-PL"/>
              </w:rPr>
            </w:pPr>
            <w:r w:rsidRPr="00D066A7">
              <w:rPr>
                <w:rFonts w:eastAsia="Times New Roman" w:cstheme="minorHAnsi"/>
                <w:sz w:val="24"/>
                <w:szCs w:val="24"/>
                <w:lang w:eastAsia="pl-PL"/>
              </w:rPr>
              <w:t>- w ramach współpracy ze Śremskim TBS gmina:</w:t>
            </w:r>
          </w:p>
          <w:p w14:paraId="2B7C3024" w14:textId="77777777" w:rsidR="00FD5EC9" w:rsidRPr="00D066A7" w:rsidRDefault="00FD5EC9" w:rsidP="00FD5EC9">
            <w:pPr>
              <w:pStyle w:val="Akapitzlist"/>
              <w:keepNext/>
              <w:numPr>
                <w:ilvl w:val="0"/>
                <w:numId w:val="4"/>
              </w:numPr>
              <w:tabs>
                <w:tab w:val="left" w:pos="709"/>
              </w:tabs>
              <w:autoSpaceDE w:val="0"/>
              <w:autoSpaceDN w:val="0"/>
              <w:adjustRightInd w:val="0"/>
              <w:jc w:val="both"/>
              <w:rPr>
                <w:rFonts w:asciiTheme="minorHAnsi" w:hAnsiTheme="minorHAnsi" w:cstheme="minorHAnsi"/>
                <w:sz w:val="24"/>
              </w:rPr>
            </w:pPr>
            <w:r w:rsidRPr="00D066A7">
              <w:rPr>
                <w:rFonts w:asciiTheme="minorHAnsi" w:hAnsiTheme="minorHAnsi" w:cstheme="minorHAnsi"/>
                <w:sz w:val="24"/>
              </w:rPr>
              <w:t xml:space="preserve">nadal podnajmuje lokale od Śremskiego TBS, </w:t>
            </w:r>
          </w:p>
          <w:p w14:paraId="564FA301" w14:textId="77777777" w:rsidR="00FD5EC9" w:rsidRPr="00D066A7" w:rsidRDefault="00FD5EC9" w:rsidP="00FD5EC9">
            <w:pPr>
              <w:pStyle w:val="Akapitzlist"/>
              <w:keepNext/>
              <w:numPr>
                <w:ilvl w:val="0"/>
                <w:numId w:val="4"/>
              </w:numPr>
              <w:tabs>
                <w:tab w:val="left" w:pos="709"/>
              </w:tabs>
              <w:autoSpaceDE w:val="0"/>
              <w:autoSpaceDN w:val="0"/>
              <w:adjustRightInd w:val="0"/>
              <w:jc w:val="both"/>
              <w:rPr>
                <w:rFonts w:asciiTheme="minorHAnsi" w:hAnsiTheme="minorHAnsi" w:cstheme="minorHAnsi"/>
                <w:sz w:val="24"/>
              </w:rPr>
            </w:pPr>
            <w:r w:rsidRPr="00D066A7">
              <w:rPr>
                <w:rFonts w:asciiTheme="minorHAnsi" w:hAnsiTheme="minorHAnsi" w:cstheme="minorHAnsi"/>
                <w:sz w:val="24"/>
              </w:rPr>
              <w:t>3.02.2023 r. gmina otrzymała bezzwrotne dofinansowanie z Funduszu Dopłat BGK w wysokości 10.430.170,05 zł na realizację inwestycji budowy dwóch budynków wielorodzinnych Nr 1 i 2 przy ul. Żurawiej.</w:t>
            </w:r>
          </w:p>
          <w:p w14:paraId="482D339B" w14:textId="77777777" w:rsidR="00FD5EC9" w:rsidRPr="00D066A7" w:rsidRDefault="00FD5EC9" w:rsidP="00FD5EC9">
            <w:pPr>
              <w:pStyle w:val="Akapitzlist"/>
              <w:keepNext/>
              <w:numPr>
                <w:ilvl w:val="0"/>
                <w:numId w:val="4"/>
              </w:numPr>
              <w:tabs>
                <w:tab w:val="left" w:pos="709"/>
              </w:tabs>
              <w:autoSpaceDE w:val="0"/>
              <w:autoSpaceDN w:val="0"/>
              <w:adjustRightInd w:val="0"/>
              <w:jc w:val="both"/>
              <w:rPr>
                <w:rFonts w:asciiTheme="minorHAnsi" w:hAnsiTheme="minorHAnsi" w:cstheme="minorHAnsi"/>
                <w:sz w:val="24"/>
              </w:rPr>
            </w:pPr>
            <w:r w:rsidRPr="00D066A7">
              <w:rPr>
                <w:rFonts w:asciiTheme="minorHAnsi" w:hAnsiTheme="minorHAnsi" w:cstheme="minorHAnsi"/>
                <w:sz w:val="24"/>
              </w:rPr>
              <w:t xml:space="preserve">21.07.2023 r. gmina otrzymała bezzwrotne dofinansowanie z RFRM w wysokości 9.450.000,00 zł na realizację inwestycji budowy osiedla mieszkaniowego przy ul. Farnej w Śremie </w:t>
            </w:r>
          </w:p>
          <w:p w14:paraId="09219DC6" w14:textId="77777777"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Dnia 8 grudnia 2023 r. nastąpiło oddanie do użytku nowowybudowanych 60 lokali mieszkalnych przy ul. Żurawiej 4C 4D i 6A.</w:t>
            </w:r>
          </w:p>
          <w:p w14:paraId="62CFA9E4" w14:textId="515F4E42" w:rsidR="00FD5EC9" w:rsidRPr="00D066A7" w:rsidRDefault="00FD5EC9" w:rsidP="00FD5EC9">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53B585C4" w14:textId="357DBBB8"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lastRenderedPageBreak/>
              <w:t>O</w:t>
            </w:r>
          </w:p>
        </w:tc>
      </w:tr>
      <w:tr w:rsidR="00FD5EC9" w:rsidRPr="00D066A7" w14:paraId="78E1569A"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32761E4" w14:textId="77777777" w:rsidR="00FD5EC9" w:rsidRPr="00D066A7" w:rsidRDefault="00FD5EC9" w:rsidP="00FD5EC9">
            <w:pPr>
              <w:rPr>
                <w:rFonts w:eastAsia="Times New Roman" w:cstheme="minorHAnsi"/>
                <w:sz w:val="24"/>
                <w:szCs w:val="24"/>
                <w:lang w:eastAsia="pl-PL"/>
              </w:rPr>
            </w:pPr>
          </w:p>
          <w:p w14:paraId="19702C5C" w14:textId="196FB22E"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34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D198E2" w14:textId="77777777" w:rsidR="00A14499" w:rsidRPr="00D066A7" w:rsidRDefault="00A14499" w:rsidP="00FD5EC9">
            <w:pPr>
              <w:pStyle w:val="Zwykytekst"/>
              <w:jc w:val="both"/>
              <w:rPr>
                <w:rFonts w:asciiTheme="minorHAnsi" w:hAnsiTheme="minorHAnsi" w:cstheme="minorHAnsi"/>
                <w:b/>
                <w:sz w:val="24"/>
                <w:szCs w:val="24"/>
              </w:rPr>
            </w:pPr>
          </w:p>
          <w:p w14:paraId="000F9DDE" w14:textId="6FE3EB95" w:rsidR="00FD5EC9" w:rsidRPr="00D066A7" w:rsidRDefault="00FD5EC9" w:rsidP="00FD5EC9">
            <w:pPr>
              <w:pStyle w:val="Zwykytekst"/>
              <w:jc w:val="both"/>
              <w:rPr>
                <w:rFonts w:asciiTheme="minorHAnsi" w:hAnsiTheme="minorHAnsi" w:cstheme="minorHAnsi"/>
                <w:bCs/>
                <w:sz w:val="24"/>
                <w:szCs w:val="24"/>
              </w:rPr>
            </w:pPr>
            <w:r w:rsidRPr="00D066A7">
              <w:rPr>
                <w:rFonts w:asciiTheme="minorHAnsi" w:hAnsiTheme="minorHAnsi" w:cstheme="minorHAnsi"/>
                <w:b/>
                <w:sz w:val="24"/>
                <w:szCs w:val="24"/>
              </w:rPr>
              <w:t>Uchwała Nr</w:t>
            </w:r>
            <w:r w:rsidRPr="00D066A7">
              <w:rPr>
                <w:rFonts w:asciiTheme="minorHAnsi" w:hAnsiTheme="minorHAnsi" w:cstheme="minorHAnsi"/>
                <w:bCs/>
                <w:sz w:val="24"/>
                <w:szCs w:val="24"/>
              </w:rPr>
              <w:t xml:space="preserve"> </w:t>
            </w:r>
            <w:r w:rsidRPr="00D066A7">
              <w:rPr>
                <w:rFonts w:asciiTheme="minorHAnsi" w:hAnsiTheme="minorHAnsi" w:cstheme="minorHAnsi"/>
                <w:b/>
                <w:bCs/>
                <w:sz w:val="24"/>
                <w:szCs w:val="24"/>
              </w:rPr>
              <w:t>244/XXV/2021 z 18.02.2021</w:t>
            </w:r>
            <w:r w:rsidRPr="00D066A7">
              <w:rPr>
                <w:rFonts w:asciiTheme="minorHAnsi" w:hAnsiTheme="minorHAnsi" w:cstheme="minorHAnsi"/>
                <w:bCs/>
                <w:sz w:val="24"/>
                <w:szCs w:val="24"/>
              </w:rPr>
              <w:t xml:space="preserve"> r. w sprawie </w:t>
            </w:r>
            <w:r w:rsidRPr="00D066A7">
              <w:rPr>
                <w:rFonts w:asciiTheme="minorHAnsi" w:hAnsiTheme="minorHAnsi" w:cstheme="minorHAnsi"/>
                <w:sz w:val="24"/>
                <w:szCs w:val="24"/>
              </w:rPr>
              <w:t xml:space="preserve">utworzenia związku powiatowo-gminnego </w:t>
            </w:r>
            <w:r w:rsidRPr="00D066A7">
              <w:rPr>
                <w:rFonts w:asciiTheme="minorHAnsi" w:hAnsiTheme="minorHAnsi" w:cstheme="minorHAnsi"/>
                <w:sz w:val="24"/>
                <w:szCs w:val="24"/>
              </w:rPr>
              <w:lastRenderedPageBreak/>
              <w:t xml:space="preserve">„Wielkopolski Transport Regionalny”;  </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E5EA0B"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Uchwała w trakcie realizacji. </w:t>
            </w:r>
          </w:p>
          <w:p w14:paraId="34509372"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Związek Powiatowo - Gminny „Wielkopolski Transport Regionalny” z siedzibą w Poznaniu został utworzony przez 23 Uczestników: Miasto Poznań oraz Powiaty: Grodziski, Kościański, Nowotomyski, Obornicki, Poznański i Gminy: Buk, Czempiń, Dopiewo, Duszniki, Grodzisk Wielkopolski, Kórnik, Kuślin, Miedzichowo, Międzychód, Mosinę, </w:t>
            </w:r>
            <w:r w:rsidRPr="00D066A7">
              <w:rPr>
                <w:rFonts w:cstheme="minorHAnsi"/>
                <w:sz w:val="24"/>
                <w:szCs w:val="24"/>
              </w:rPr>
              <w:lastRenderedPageBreak/>
              <w:t xml:space="preserve">Oborniki, Rogoźno, Stęszew, Suchy Las, Śmigiel, Śrem, Tarnowo Podgórne. Związek powstał w dniu 28 czerwca 2021 r. z chwilą publikacji Obwieszczenia Wojewody Wielkopolskiego w sprawie ogłoszenia Statutu Związku Powiatowo-Gminnego „Wielkopolski Transport Regionalny" w Dzienniku Urzędowym Województwa Wielkopolskiego z 2021 r., poz. 5160. Związek pełni funkcję Organizatora publicznego transportu zbiorowego. Zadaniem Związku jest zaspokajanie potrzeb Uczestników Związku w zakresie publicznego transportu zbiorowego w powiatowo-gminnych przewozach pasażerskich. Związek reprezentuje interesy Uczestników w zakresie objętym przedmiotem jego działania. </w:t>
            </w:r>
          </w:p>
          <w:p w14:paraId="12354207"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trakcie funkcjonowania Związku Powiatowo-Gminnego „Wielkopolski Transport Regionalny” odbyło się już łącznie 15 zgromadzeń uczestników oraz 46 posiedzeń zarządu związku. W 2022 roku Gmina Śrem na połączenia autobusowe w ramach WTR na trasie Śrem-Poznań i Poznań-Śrem wydatkowała kwotę w łącznej wysokości 1 086 474,00 zł (w tym 89 829,00 zł jako wkład własny gminy Śrem na zakup autobusów niskoemisyjnych), natomiast w 2023 r. wydatkowano kwotę 1 696 271,00 zł (w tym 71 654,00 zł jako wkład własny gminy Śrem na zakup autobusów niskoemisyjnych). </w:t>
            </w:r>
          </w:p>
          <w:p w14:paraId="04DF6D5F"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A7379DB"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0B167DB6" w14:textId="7333C419"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52522994"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08A28D8" w14:textId="77777777" w:rsidR="00FD5EC9" w:rsidRPr="00D066A7" w:rsidRDefault="00FD5EC9" w:rsidP="00FD5EC9">
            <w:pPr>
              <w:rPr>
                <w:rFonts w:eastAsia="Times New Roman" w:cstheme="minorHAnsi"/>
                <w:sz w:val="24"/>
                <w:szCs w:val="24"/>
                <w:lang w:eastAsia="pl-PL"/>
              </w:rPr>
            </w:pPr>
          </w:p>
          <w:p w14:paraId="77C44794" w14:textId="70A1BB7F"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35</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FAFFDD" w14:textId="77777777" w:rsidR="00FD5EC9" w:rsidRPr="00D066A7" w:rsidRDefault="00FD5EC9" w:rsidP="00FD5EC9">
            <w:pPr>
              <w:pStyle w:val="Zwykytekst"/>
              <w:jc w:val="both"/>
              <w:rPr>
                <w:rFonts w:asciiTheme="minorHAnsi" w:hAnsiTheme="minorHAnsi" w:cstheme="minorHAnsi"/>
                <w:bCs/>
                <w:sz w:val="24"/>
                <w:szCs w:val="24"/>
              </w:rPr>
            </w:pPr>
          </w:p>
          <w:p w14:paraId="1B3687F2" w14:textId="77777777" w:rsidR="00FD5EC9" w:rsidRPr="00D066A7" w:rsidRDefault="00FD5EC9" w:rsidP="00FD5EC9">
            <w:pPr>
              <w:pStyle w:val="Zwykytekst"/>
              <w:jc w:val="both"/>
              <w:rPr>
                <w:rFonts w:asciiTheme="minorHAnsi" w:hAnsiTheme="minorHAnsi" w:cstheme="minorHAnsi"/>
                <w:bCs/>
                <w:sz w:val="24"/>
                <w:szCs w:val="24"/>
              </w:rPr>
            </w:pPr>
            <w:r w:rsidRPr="00D066A7">
              <w:rPr>
                <w:rFonts w:asciiTheme="minorHAnsi" w:hAnsiTheme="minorHAnsi" w:cstheme="minorHAnsi"/>
                <w:b/>
                <w:sz w:val="24"/>
                <w:szCs w:val="24"/>
              </w:rPr>
              <w:t>Uchwała</w:t>
            </w:r>
            <w:r w:rsidRPr="00D066A7">
              <w:rPr>
                <w:rFonts w:asciiTheme="minorHAnsi" w:hAnsiTheme="minorHAnsi" w:cstheme="minorHAnsi"/>
                <w:bCs/>
                <w:sz w:val="24"/>
                <w:szCs w:val="24"/>
              </w:rPr>
              <w:t xml:space="preserve"> </w:t>
            </w:r>
            <w:r w:rsidRPr="00D066A7">
              <w:rPr>
                <w:rFonts w:asciiTheme="minorHAnsi" w:hAnsiTheme="minorHAnsi" w:cstheme="minorHAnsi"/>
                <w:b/>
                <w:bCs/>
                <w:sz w:val="24"/>
                <w:szCs w:val="24"/>
              </w:rPr>
              <w:t>Nr 245/XXV/2021 z 18.02.2021</w:t>
            </w:r>
            <w:r w:rsidRPr="00D066A7">
              <w:rPr>
                <w:rFonts w:asciiTheme="minorHAnsi" w:hAnsiTheme="minorHAnsi" w:cstheme="minorHAnsi"/>
                <w:bCs/>
                <w:sz w:val="24"/>
                <w:szCs w:val="24"/>
              </w:rPr>
              <w:t xml:space="preserve"> r. w sprawie </w:t>
            </w:r>
            <w:r w:rsidRPr="00D066A7">
              <w:rPr>
                <w:rFonts w:asciiTheme="minorHAnsi" w:hAnsiTheme="minorHAnsi" w:cstheme="minorHAnsi"/>
                <w:sz w:val="24"/>
                <w:szCs w:val="24"/>
              </w:rPr>
              <w:t>przyjęcia statutu związku powiatowo-gminnego „Wielkopolski Transport Regionalny”</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58293D"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30330B63"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związku z utworzeniem Związku Powiatowo - Gminnego „Wielkopolski Transport Regionalny” przyjęto jego statut, który został wypracowany w wyniku negocjacji wszystkich uczestników związku. Statut stanowi podstawę bieżącego funkcjonowania związku i jego organów. W oparciu o zapisy statutu będą przyjmowani nowi uczestnicy związku WTR. W 2023 r. do związku przystąpili nowi uczestnicy: Brodnica, Dolsk, Książ Wielkopolski, Kamieniec, Komorniki, Sieraków, Trzciel. Natomiast ze związku wystąpił Śmigiel.  </w:t>
            </w:r>
          </w:p>
          <w:p w14:paraId="1AB114FE"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167F0F52" w14:textId="6B8E447E"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p w14:paraId="237B755D"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tc>
      </w:tr>
      <w:tr w:rsidR="00FD5EC9" w:rsidRPr="00D066A7" w14:paraId="7C5AD634"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A31807B" w14:textId="77777777" w:rsidR="00FD5EC9" w:rsidRPr="00D066A7" w:rsidRDefault="00FD5EC9" w:rsidP="00FD5EC9">
            <w:pPr>
              <w:rPr>
                <w:rFonts w:eastAsia="Times New Roman" w:cstheme="minorHAnsi"/>
                <w:sz w:val="24"/>
                <w:szCs w:val="24"/>
                <w:lang w:eastAsia="pl-PL"/>
              </w:rPr>
            </w:pPr>
          </w:p>
          <w:p w14:paraId="351206D5" w14:textId="6544FD8B"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36</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9CDAB8" w14:textId="77777777" w:rsidR="00FD5EC9" w:rsidRPr="00D066A7" w:rsidRDefault="00FD5EC9" w:rsidP="00FD5EC9">
            <w:pPr>
              <w:pStyle w:val="Zwykytekst"/>
              <w:jc w:val="both"/>
              <w:rPr>
                <w:rFonts w:asciiTheme="minorHAnsi" w:hAnsiTheme="minorHAnsi" w:cstheme="minorHAnsi"/>
                <w:bCs/>
                <w:sz w:val="24"/>
                <w:szCs w:val="24"/>
              </w:rPr>
            </w:pPr>
          </w:p>
          <w:p w14:paraId="762CE4BE" w14:textId="77777777" w:rsidR="00FD5EC9" w:rsidRPr="00D066A7" w:rsidRDefault="00FD5EC9" w:rsidP="00FD5EC9">
            <w:pPr>
              <w:pStyle w:val="Zwykytekst"/>
              <w:jc w:val="both"/>
              <w:rPr>
                <w:rFonts w:asciiTheme="minorHAnsi" w:hAnsiTheme="minorHAnsi" w:cstheme="minorHAnsi"/>
                <w:sz w:val="24"/>
                <w:szCs w:val="24"/>
              </w:rPr>
            </w:pPr>
            <w:r w:rsidRPr="00D066A7">
              <w:rPr>
                <w:rFonts w:asciiTheme="minorHAnsi" w:hAnsiTheme="minorHAnsi" w:cstheme="minorHAnsi"/>
                <w:b/>
                <w:sz w:val="24"/>
                <w:szCs w:val="24"/>
              </w:rPr>
              <w:t>Uchwała</w:t>
            </w:r>
            <w:r w:rsidRPr="00D066A7">
              <w:rPr>
                <w:rFonts w:asciiTheme="minorHAnsi" w:hAnsiTheme="minorHAnsi" w:cstheme="minorHAnsi"/>
                <w:bCs/>
                <w:sz w:val="24"/>
                <w:szCs w:val="24"/>
              </w:rPr>
              <w:t xml:space="preserve"> </w:t>
            </w:r>
            <w:r w:rsidRPr="00D066A7">
              <w:rPr>
                <w:rFonts w:asciiTheme="minorHAnsi" w:hAnsiTheme="minorHAnsi" w:cstheme="minorHAnsi"/>
                <w:b/>
                <w:bCs/>
                <w:sz w:val="24"/>
                <w:szCs w:val="24"/>
              </w:rPr>
              <w:t>Nr 246/XXV/2021 z 18.02.2021 r.</w:t>
            </w:r>
            <w:r w:rsidRPr="00D066A7">
              <w:rPr>
                <w:rFonts w:asciiTheme="minorHAnsi" w:hAnsiTheme="minorHAnsi" w:cstheme="minorHAnsi"/>
                <w:bCs/>
                <w:sz w:val="24"/>
                <w:szCs w:val="24"/>
              </w:rPr>
              <w:t xml:space="preserve"> w sprawie </w:t>
            </w:r>
            <w:r w:rsidRPr="00D066A7">
              <w:rPr>
                <w:rFonts w:asciiTheme="minorHAnsi" w:hAnsiTheme="minorHAnsi" w:cstheme="minorHAnsi"/>
                <w:sz w:val="24"/>
                <w:szCs w:val="24"/>
              </w:rPr>
              <w:t>aneksu nr 1 do porozumienia międzygminnego z dnia 12 listopada 2020 r. w sprawie powierzenia gminie Śrem przez gminę Brodnica wykonywania zadania publicznego w zakresie organizacji publicznego transportu zbiorowego;</w:t>
            </w:r>
          </w:p>
          <w:p w14:paraId="0F7F874F" w14:textId="313C6CF6" w:rsidR="00FD5EC9" w:rsidRPr="00D066A7" w:rsidRDefault="00FD5EC9" w:rsidP="00FD5EC9">
            <w:pPr>
              <w:pStyle w:val="Zwykytekst"/>
              <w:jc w:val="both"/>
              <w:rPr>
                <w:rFonts w:asciiTheme="minorHAnsi" w:hAnsiTheme="minorHAnsi" w:cstheme="minorHAnsi"/>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2E348F"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04C170F6" w14:textId="2B7D9E4A"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0C1747D1"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2A769999" w14:textId="6AB81DEB"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związku z wnioskiem Wójta gminy Brodnica dokonano zmiany rozkładu jazdy dla linii nr 8 poprzez pominięcie w obsłudze przystanku komunikacyjnego w miejscowości Jaszkowo, zlokalizowanej na obszarze gminy Brodnica. Decyzja ta podyktowana była znikomym zainteresowaniem pasażerów kursami realizowanymi do i z miejscowości Jaszkowo. Obecnie obowiązujący rozkład jazdy dla linii nr 8 w gminnych przewozach pasażerskich nie uwzględnia w obsłudze przystanku autobusowego w Jaszkowie. </w:t>
            </w:r>
          </w:p>
          <w:p w14:paraId="22EF4964"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50DF4DC1"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21B6C972" w14:textId="27B2664D"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2FF277ED"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09BF5F8" w14:textId="77777777" w:rsidR="00FD5EC9" w:rsidRPr="00D066A7" w:rsidRDefault="00FD5EC9" w:rsidP="00FD5EC9">
            <w:pPr>
              <w:rPr>
                <w:rFonts w:eastAsia="Times New Roman" w:cstheme="minorHAnsi"/>
                <w:sz w:val="24"/>
                <w:szCs w:val="24"/>
                <w:lang w:eastAsia="pl-PL"/>
              </w:rPr>
            </w:pPr>
          </w:p>
          <w:p w14:paraId="0FB65255" w14:textId="0415E0D4"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37</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813435" w14:textId="77777777" w:rsidR="00FD5EC9" w:rsidRPr="00D066A7" w:rsidRDefault="00FD5EC9" w:rsidP="00FD5EC9">
            <w:pPr>
              <w:pStyle w:val="Zwykytekst"/>
              <w:jc w:val="both"/>
              <w:rPr>
                <w:rFonts w:asciiTheme="minorHAnsi" w:hAnsiTheme="minorHAnsi" w:cstheme="minorHAnsi"/>
                <w:bCs/>
                <w:sz w:val="24"/>
                <w:szCs w:val="24"/>
              </w:rPr>
            </w:pPr>
          </w:p>
          <w:p w14:paraId="57BCD156" w14:textId="77777777" w:rsidR="00FD5EC9" w:rsidRPr="00D066A7" w:rsidRDefault="00FD5EC9" w:rsidP="00FD5EC9">
            <w:pPr>
              <w:pStyle w:val="Zwykytekst"/>
              <w:jc w:val="both"/>
              <w:rPr>
                <w:rFonts w:asciiTheme="minorHAnsi" w:hAnsiTheme="minorHAnsi" w:cstheme="minorHAnsi"/>
                <w:bCs/>
                <w:sz w:val="24"/>
                <w:szCs w:val="24"/>
              </w:rPr>
            </w:pPr>
            <w:r w:rsidRPr="00D066A7">
              <w:rPr>
                <w:rFonts w:asciiTheme="minorHAnsi" w:hAnsiTheme="minorHAnsi" w:cstheme="minorHAnsi"/>
                <w:b/>
                <w:sz w:val="24"/>
                <w:szCs w:val="24"/>
              </w:rPr>
              <w:t xml:space="preserve">Uchwała </w:t>
            </w:r>
            <w:r w:rsidRPr="00D066A7">
              <w:rPr>
                <w:rFonts w:asciiTheme="minorHAnsi" w:hAnsiTheme="minorHAnsi" w:cstheme="minorHAnsi"/>
                <w:b/>
                <w:bCs/>
                <w:sz w:val="24"/>
                <w:szCs w:val="24"/>
              </w:rPr>
              <w:t xml:space="preserve">Nr 250/XXV/2021 z 18.02.2021 r.  </w:t>
            </w:r>
            <w:r w:rsidRPr="00D066A7">
              <w:rPr>
                <w:rFonts w:asciiTheme="minorHAnsi" w:hAnsiTheme="minorHAnsi" w:cstheme="minorHAnsi"/>
                <w:bCs/>
                <w:sz w:val="24"/>
                <w:szCs w:val="24"/>
              </w:rPr>
              <w:t>zmieniająca uchwałę w sprawie określenia wymagań, jakie powinien spełniać przedsiębiorca ubiegający się o uzyskanie zezwolenia na świadczenie usług w zakresie opróżniania zbiorników bezodpływowych i transportu nieczystości ciekłych na terenie gminy Śrem;</w:t>
            </w:r>
          </w:p>
          <w:p w14:paraId="01B7A24B" w14:textId="77777777" w:rsidR="00FD5EC9" w:rsidRPr="00D066A7" w:rsidRDefault="00FD5EC9" w:rsidP="00FD5EC9">
            <w:pPr>
              <w:pStyle w:val="Zwykytekst"/>
              <w:jc w:val="both"/>
              <w:rPr>
                <w:rFonts w:asciiTheme="minorHAnsi" w:hAnsiTheme="minorHAnsi" w:cstheme="minorHAnsi"/>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E15955" w14:textId="77777777" w:rsidR="00FD5EC9" w:rsidRPr="00D066A7" w:rsidRDefault="00FD5EC9" w:rsidP="00FD5EC9">
            <w:pPr>
              <w:rPr>
                <w:rFonts w:cstheme="minorHAnsi"/>
                <w:sz w:val="24"/>
                <w:szCs w:val="24"/>
              </w:rPr>
            </w:pPr>
          </w:p>
          <w:p w14:paraId="105AABA1"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nieaktualna.</w:t>
            </w:r>
          </w:p>
          <w:p w14:paraId="01770301"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7CD9C6BF" w14:textId="4DBAE3BA" w:rsidR="00FD5EC9"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Uchylono uchwałą Nr 522/XLVI/2023 Rady Miejskiej w Śremie z dnia 22 czerwca 2023 r. w sprawie określenia wymagań,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3244CB39" w14:textId="592CE1AD"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29DA94D9"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49AA93BC" w14:textId="6A16A121" w:rsidR="00FD5EC9"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FD5EC9" w:rsidRPr="00D066A7" w14:paraId="30ECF577"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EF32896" w14:textId="77777777" w:rsidR="00FD5EC9" w:rsidRPr="00D066A7" w:rsidRDefault="00FD5EC9" w:rsidP="00FD5EC9">
            <w:pPr>
              <w:rPr>
                <w:rFonts w:eastAsia="Times New Roman" w:cstheme="minorHAnsi"/>
                <w:sz w:val="24"/>
                <w:szCs w:val="24"/>
                <w:lang w:eastAsia="pl-PL"/>
              </w:rPr>
            </w:pPr>
          </w:p>
          <w:p w14:paraId="14909743" w14:textId="38FA2A1E"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38</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07B07F" w14:textId="77777777" w:rsidR="00FD5EC9" w:rsidRPr="00D066A7" w:rsidRDefault="00FD5EC9" w:rsidP="00FD5EC9">
            <w:pPr>
              <w:tabs>
                <w:tab w:val="left" w:pos="709"/>
              </w:tabs>
              <w:spacing w:after="160" w:line="254" w:lineRule="auto"/>
              <w:contextualSpacing/>
              <w:jc w:val="both"/>
              <w:rPr>
                <w:rFonts w:cstheme="minorHAnsi"/>
                <w:sz w:val="24"/>
                <w:szCs w:val="24"/>
                <w:lang w:bidi="en-US"/>
              </w:rPr>
            </w:pPr>
          </w:p>
          <w:p w14:paraId="640AB2BB" w14:textId="51722600" w:rsidR="00FD5EC9" w:rsidRPr="00D066A7" w:rsidRDefault="00FD5EC9" w:rsidP="00FD5EC9">
            <w:pPr>
              <w:tabs>
                <w:tab w:val="left" w:pos="709"/>
              </w:tabs>
              <w:spacing w:after="160" w:line="254" w:lineRule="auto"/>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264/XXVI/2021 </w:t>
            </w:r>
            <w:r w:rsidRPr="00D066A7">
              <w:rPr>
                <w:rFonts w:cstheme="minorHAnsi"/>
                <w:b/>
                <w:bCs/>
                <w:sz w:val="24"/>
                <w:szCs w:val="24"/>
              </w:rPr>
              <w:t>z 25.03.2021 r.</w:t>
            </w:r>
            <w:r w:rsidRPr="00D066A7">
              <w:rPr>
                <w:rFonts w:cstheme="minorHAnsi"/>
                <w:b/>
                <w:sz w:val="24"/>
                <w:szCs w:val="24"/>
              </w:rPr>
              <w:t xml:space="preserve"> </w:t>
            </w:r>
            <w:r w:rsidRPr="00D066A7">
              <w:rPr>
                <w:rFonts w:cstheme="minorHAnsi"/>
                <w:sz w:val="24"/>
                <w:szCs w:val="24"/>
                <w:lang w:bidi="en-US"/>
              </w:rPr>
              <w:t>w sprawie zasad wynajmowania lokali wchodzących w skład mieszkaniowego zasobu gminy Śrem;</w:t>
            </w:r>
          </w:p>
          <w:p w14:paraId="4A2C7FC2" w14:textId="77777777" w:rsidR="00FD5EC9" w:rsidRPr="00D066A7" w:rsidRDefault="00FD5EC9" w:rsidP="00FD5EC9">
            <w:pPr>
              <w:tabs>
                <w:tab w:val="left" w:pos="709"/>
              </w:tabs>
              <w:spacing w:after="160" w:line="254" w:lineRule="auto"/>
              <w:contextualSpacing/>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8CA471"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1F8D5A1F"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opublikowana w Dz. Urz. Woj. Wielk. z 2021 r. poz. 2653 z dn. 31.03.2021 r.  </w:t>
            </w:r>
          </w:p>
          <w:p w14:paraId="0CC70D4A"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Weszła w życie 15.04.2021 r. </w:t>
            </w:r>
          </w:p>
          <w:p w14:paraId="4B5581EF"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zmieniająca: Uchwała </w:t>
            </w:r>
            <w:r w:rsidRPr="00D066A7">
              <w:rPr>
                <w:rFonts w:eastAsia="Times New Roman" w:cstheme="minorHAnsi"/>
                <w:sz w:val="24"/>
                <w:szCs w:val="24"/>
                <w:lang w:eastAsia="pl-PL"/>
              </w:rPr>
              <w:t>Nr</w:t>
            </w:r>
            <w:r w:rsidRPr="00D066A7">
              <w:rPr>
                <w:rFonts w:cstheme="minorHAnsi"/>
                <w:sz w:val="24"/>
                <w:szCs w:val="24"/>
              </w:rPr>
              <w:t xml:space="preserve"> 390/XXXIV/2022 z dn. 24.03.2022 r.</w:t>
            </w:r>
            <w:r w:rsidRPr="00D066A7">
              <w:rPr>
                <w:rFonts w:cstheme="minorHAnsi"/>
                <w:b/>
                <w:sz w:val="24"/>
                <w:szCs w:val="24"/>
              </w:rPr>
              <w:t xml:space="preserve"> </w:t>
            </w:r>
            <w:r w:rsidRPr="00D066A7">
              <w:rPr>
                <w:rFonts w:cstheme="minorHAnsi"/>
                <w:sz w:val="24"/>
                <w:szCs w:val="24"/>
              </w:rPr>
              <w:t xml:space="preserve">zmieniająca uchwałę w sprawie zasad wynajmowania lokali wchodzących w skład mieszkaniowego zasobu gminy Śrem (Dz. Urz. Woj. Wielk. z 2022 r. poz. 2523 z dn. 31.03.2022 r.)  </w:t>
            </w:r>
          </w:p>
          <w:p w14:paraId="2A66948D" w14:textId="77777777" w:rsidR="00682E35" w:rsidRPr="00D066A7" w:rsidRDefault="00682E35" w:rsidP="00682E35">
            <w:pPr>
              <w:jc w:val="both"/>
              <w:rPr>
                <w:rFonts w:cstheme="minorHAnsi"/>
                <w:sz w:val="24"/>
                <w:szCs w:val="24"/>
              </w:rPr>
            </w:pPr>
            <w:r w:rsidRPr="00D066A7">
              <w:rPr>
                <w:rFonts w:cstheme="minorHAnsi"/>
                <w:sz w:val="24"/>
                <w:szCs w:val="24"/>
              </w:rPr>
              <w:t>Obwieszczenie Nr 33/XXX/2022 Rady Miejskiej w Śremie z 27.05.2022 r.; Dz. Urz. Woj. Wielk. z 2022 r. poz. 4361</w:t>
            </w:r>
          </w:p>
          <w:p w14:paraId="3C5DC030"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trakcie realizacji. </w:t>
            </w:r>
          </w:p>
          <w:p w14:paraId="73A2B88B"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448E94CC"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ramach realizacji uchwały przyjęto:</w:t>
            </w:r>
          </w:p>
          <w:p w14:paraId="2CEF29F5"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zarządzenie Nr 6/2023 Burmistrza Śremu z dnia 10.01.2023 r. w sprawie określenia minimalnej wymaganej liczby punktów kwalifikujących do ujęcia na liście osób uprawnionych do zawarcia umowy najmu socjalnego (16 punktów) lokalu i liście osób uprawnionych do zawarcia umowy najmu lokalu na czas nieoznaczony (13 punktów) </w:t>
            </w:r>
          </w:p>
          <w:p w14:paraId="6E29594B"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4353826A"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75BEF332" w14:textId="77777777" w:rsidR="00682E35" w:rsidRPr="00D066A7" w:rsidRDefault="00682E35" w:rsidP="00682E35">
            <w:pPr>
              <w:jc w:val="both"/>
              <w:rPr>
                <w:rFonts w:eastAsia="Times New Roman" w:cstheme="minorHAnsi"/>
                <w:sz w:val="24"/>
                <w:szCs w:val="24"/>
                <w:lang w:eastAsia="pl-PL"/>
              </w:rPr>
            </w:pPr>
            <w:r w:rsidRPr="00D066A7">
              <w:rPr>
                <w:rFonts w:eastAsia="Times New Roman" w:cstheme="minorHAnsi"/>
                <w:sz w:val="24"/>
                <w:szCs w:val="24"/>
                <w:lang w:eastAsia="pl-PL"/>
              </w:rPr>
              <w:t xml:space="preserve">Z listy osób uprawnionych do zawarcia umowy najmu socjalnego lokalu skreślono 1 nazwisko. </w:t>
            </w:r>
          </w:p>
          <w:p w14:paraId="3984CB70" w14:textId="77777777" w:rsidR="00682E35" w:rsidRPr="00D066A7" w:rsidRDefault="00682E35" w:rsidP="00682E35">
            <w:pPr>
              <w:numPr>
                <w:ilvl w:val="0"/>
                <w:numId w:val="1"/>
              </w:numPr>
              <w:spacing w:after="200"/>
              <w:contextualSpacing/>
              <w:jc w:val="both"/>
              <w:rPr>
                <w:rFonts w:eastAsia="Calibri" w:cstheme="minorHAnsi"/>
                <w:sz w:val="24"/>
                <w:szCs w:val="24"/>
              </w:rPr>
            </w:pPr>
            <w:r w:rsidRPr="00D066A7">
              <w:rPr>
                <w:rFonts w:eastAsia="Calibri" w:cstheme="minorHAnsi"/>
                <w:sz w:val="24"/>
                <w:szCs w:val="24"/>
              </w:rPr>
              <w:t>Liczba przydziałów z listy (zasiedlenie lokalu) – 1</w:t>
            </w:r>
          </w:p>
          <w:p w14:paraId="367D4E59"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00336AD4" w14:textId="77777777" w:rsidR="00682E35" w:rsidRPr="00D066A7" w:rsidRDefault="00682E35" w:rsidP="00682E35">
            <w:pPr>
              <w:jc w:val="both"/>
              <w:rPr>
                <w:rFonts w:eastAsia="Times New Roman" w:cstheme="minorHAnsi"/>
                <w:sz w:val="24"/>
                <w:szCs w:val="24"/>
                <w:lang w:eastAsia="pl-PL"/>
              </w:rPr>
            </w:pPr>
            <w:r w:rsidRPr="00D066A7">
              <w:rPr>
                <w:rFonts w:eastAsia="Times New Roman" w:cstheme="minorHAnsi"/>
                <w:sz w:val="24"/>
                <w:szCs w:val="24"/>
                <w:lang w:eastAsia="pl-PL"/>
              </w:rPr>
              <w:t xml:space="preserve">Z listy osób uprawnionych do zawarcia umowy najmu lokalu na czas nieoznaczony skreślono 2 nazwiska. </w:t>
            </w:r>
          </w:p>
          <w:p w14:paraId="4F95E6DC" w14:textId="77777777" w:rsidR="00682E35" w:rsidRPr="00D066A7" w:rsidRDefault="00682E35" w:rsidP="00682E35">
            <w:pPr>
              <w:numPr>
                <w:ilvl w:val="0"/>
                <w:numId w:val="2"/>
              </w:numPr>
              <w:spacing w:after="200"/>
              <w:contextualSpacing/>
              <w:rPr>
                <w:rFonts w:eastAsia="Calibri" w:cstheme="minorHAnsi"/>
                <w:sz w:val="24"/>
                <w:szCs w:val="24"/>
              </w:rPr>
            </w:pPr>
            <w:r w:rsidRPr="00D066A7">
              <w:rPr>
                <w:rFonts w:eastAsia="Calibri" w:cstheme="minorHAnsi"/>
                <w:sz w:val="24"/>
                <w:szCs w:val="24"/>
              </w:rPr>
              <w:t>Liczba przydziałów z listy (zasiedlenie lokalu) – 1</w:t>
            </w:r>
          </w:p>
          <w:p w14:paraId="44C66755" w14:textId="77777777" w:rsidR="00682E35" w:rsidRPr="00D066A7" w:rsidRDefault="00682E35" w:rsidP="00682E35">
            <w:pPr>
              <w:numPr>
                <w:ilvl w:val="0"/>
                <w:numId w:val="2"/>
              </w:numPr>
              <w:spacing w:after="200"/>
              <w:contextualSpacing/>
              <w:jc w:val="both"/>
              <w:rPr>
                <w:rFonts w:eastAsia="Calibri" w:cstheme="minorHAnsi"/>
                <w:sz w:val="24"/>
                <w:szCs w:val="24"/>
              </w:rPr>
            </w:pPr>
            <w:r w:rsidRPr="00D066A7">
              <w:rPr>
                <w:rFonts w:eastAsia="Calibri" w:cstheme="minorHAnsi"/>
                <w:sz w:val="24"/>
                <w:szCs w:val="24"/>
              </w:rPr>
              <w:t>Zgon wnioskodawcy – 1</w:t>
            </w:r>
          </w:p>
          <w:p w14:paraId="0A76EED7" w14:textId="77777777" w:rsidR="00682E35" w:rsidRPr="00D066A7" w:rsidRDefault="00682E35" w:rsidP="00682E35">
            <w:pPr>
              <w:spacing w:after="200" w:line="276" w:lineRule="auto"/>
              <w:ind w:left="720"/>
              <w:contextualSpacing/>
              <w:jc w:val="both"/>
              <w:rPr>
                <w:rFonts w:eastAsia="Times New Roman" w:cstheme="minorHAnsi"/>
                <w:b/>
                <w:sz w:val="24"/>
                <w:szCs w:val="24"/>
                <w:lang w:eastAsia="pl-PL"/>
              </w:rPr>
            </w:pPr>
          </w:p>
          <w:p w14:paraId="0FB5621C" w14:textId="77777777" w:rsidR="00682E35" w:rsidRPr="00D066A7" w:rsidRDefault="00682E35" w:rsidP="00682E35">
            <w:pPr>
              <w:spacing w:after="200"/>
              <w:contextualSpacing/>
              <w:jc w:val="both"/>
              <w:rPr>
                <w:rFonts w:eastAsia="Times New Roman" w:cstheme="minorHAnsi"/>
                <w:bCs/>
                <w:sz w:val="24"/>
                <w:szCs w:val="24"/>
                <w:lang w:eastAsia="pl-PL"/>
              </w:rPr>
            </w:pPr>
            <w:r w:rsidRPr="00D066A7">
              <w:rPr>
                <w:rFonts w:eastAsia="Times New Roman" w:cstheme="minorHAnsi"/>
                <w:bCs/>
                <w:sz w:val="24"/>
                <w:szCs w:val="24"/>
                <w:lang w:eastAsia="pl-PL"/>
              </w:rPr>
              <w:t>Według stanu na dzień 31.12.2023 r. na liście osób uprawnionych do najmu socjalnego lokalu – pozostało 25 gospodarstw domowych, na liście na</w:t>
            </w:r>
            <w:r w:rsidRPr="00D066A7">
              <w:rPr>
                <w:rFonts w:eastAsia="Calibri" w:cstheme="minorHAnsi"/>
                <w:bCs/>
                <w:sz w:val="24"/>
                <w:szCs w:val="24"/>
              </w:rPr>
              <w:t xml:space="preserve"> czas nieoznaczony – pozostało 22 gospodarstw domowych</w:t>
            </w:r>
          </w:p>
          <w:p w14:paraId="3C8181E5" w14:textId="77777777" w:rsidR="00682E35" w:rsidRPr="00D066A7" w:rsidRDefault="00682E35" w:rsidP="00682E35">
            <w:pPr>
              <w:spacing w:after="120"/>
              <w:jc w:val="both"/>
              <w:rPr>
                <w:rFonts w:eastAsia="Times New Roman" w:cstheme="minorHAnsi"/>
                <w:bCs/>
                <w:sz w:val="24"/>
                <w:szCs w:val="24"/>
                <w:lang w:eastAsia="pl-PL"/>
              </w:rPr>
            </w:pPr>
            <w:r w:rsidRPr="00D066A7">
              <w:rPr>
                <w:rFonts w:eastAsia="Times New Roman" w:cstheme="minorHAnsi"/>
                <w:bCs/>
                <w:sz w:val="24"/>
                <w:szCs w:val="24"/>
                <w:lang w:eastAsia="pl-PL"/>
              </w:rPr>
              <w:lastRenderedPageBreak/>
              <w:t xml:space="preserve">W sumie na listach osób uprawnionych do zawarcia umowy najmu lokalu według stanu na dzień 31.12.2023 r. jest 47 gospodarstw domowych.  </w:t>
            </w:r>
          </w:p>
          <w:p w14:paraId="4F611119"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59D9BCEE"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2023 r. złożono 30 wniosków o przyznanie lokalu mieszkalnego w zasobach komunalnych. </w:t>
            </w:r>
          </w:p>
          <w:p w14:paraId="1131CFEE"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Od 1.01.2023 r. do 28.02.2023 r. dochód gospodarstwa domowego uzasadniający oddanie w najmu lub podnajem lokalu:</w:t>
            </w:r>
          </w:p>
          <w:p w14:paraId="3F028C4B"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na czas nieoznaczony wynosił w przypadku gospodarstwa jednoosobowego 230% najniżej emerytury tj. 3.078,41 zł, w przypadku gospodarstwa wieloosobowego 130 % tj. 1.739,97 zł. </w:t>
            </w:r>
          </w:p>
          <w:p w14:paraId="5FCCE0E0"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w ramach najmu socjalnego lokalu wynosił w przypadku gospodarstwa jednoosobowego 95% najniżej emerytury tj. 1.271,52 zł, w przypadku gospodarstwa wieloosobowego 70% tj. 936,52 zł. </w:t>
            </w:r>
          </w:p>
          <w:p w14:paraId="51DBE417"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Od 1.03.2023 r. do 31.12.2023 r. dochód gospodarstwa domowego uzasadniający oddanie w najmu lub podnajem lokalu:</w:t>
            </w:r>
          </w:p>
          <w:p w14:paraId="7BCA23B6"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na czas nieoznaczony wynosił w przypadku gospodarstwa jednoosobowego 230% najniżej emerytury tj. 3.653,41 zł, w przypadku gospodarstwa wieloosobowego 130 % tj. 2.064,97 zł. </w:t>
            </w:r>
          </w:p>
          <w:p w14:paraId="14C909C3"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w ramach najmu socjalnego lokalu wynosił w przypadku gospodarstwa jednoosobowego 95% najniżej emerytury tj. 1.509,02 zł, w przypadku gospodarstwa wieloosobowego 70% tj. 1.111,91 zł. </w:t>
            </w:r>
          </w:p>
          <w:p w14:paraId="7F882F10"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268285FB"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Na podstawie niniejszej uchwały zakończono kwalifikację wniosków o zawarcie umowy najmu lokalu mieszkalnego z tytułu niezaspokojonych potrzeb mieszkaniowych rozpoczętą w 2022 r. </w:t>
            </w:r>
          </w:p>
          <w:p w14:paraId="785AA9C0" w14:textId="77777777" w:rsidR="00682E35" w:rsidRPr="00D066A7" w:rsidRDefault="00682E35" w:rsidP="00682E35">
            <w:pPr>
              <w:jc w:val="both"/>
              <w:rPr>
                <w:rFonts w:eastAsia="Times New Roman" w:cstheme="minorHAnsi"/>
                <w:sz w:val="24"/>
                <w:szCs w:val="24"/>
                <w:lang w:eastAsia="pl-PL"/>
              </w:rPr>
            </w:pPr>
            <w:r w:rsidRPr="00D066A7">
              <w:rPr>
                <w:rFonts w:eastAsia="Times New Roman" w:cstheme="minorHAnsi"/>
                <w:sz w:val="24"/>
                <w:szCs w:val="24"/>
                <w:lang w:eastAsia="pl-PL"/>
              </w:rPr>
              <w:t xml:space="preserve">Odbyło się 8 posiedzeń Społecznej Komisji Mieszkaniowej. </w:t>
            </w:r>
          </w:p>
          <w:p w14:paraId="492F1419" w14:textId="77777777" w:rsidR="00682E35" w:rsidRPr="00D066A7" w:rsidRDefault="00682E35" w:rsidP="00682E35">
            <w:pPr>
              <w:jc w:val="both"/>
              <w:rPr>
                <w:rFonts w:eastAsia="Times New Roman" w:cstheme="minorHAnsi"/>
                <w:sz w:val="24"/>
                <w:szCs w:val="24"/>
                <w:lang w:eastAsia="pl-PL"/>
              </w:rPr>
            </w:pPr>
            <w:r w:rsidRPr="00D066A7">
              <w:rPr>
                <w:rFonts w:eastAsia="Times New Roman" w:cstheme="minorHAnsi"/>
                <w:sz w:val="24"/>
                <w:szCs w:val="24"/>
                <w:lang w:eastAsia="pl-PL"/>
              </w:rPr>
              <w:t xml:space="preserve">Opiniowanych było 75 wniosków. 14 wniosków dotyczyło osób przebywających w Schronisku dla osób bezdomnych.  </w:t>
            </w:r>
          </w:p>
          <w:p w14:paraId="2E22EBE8"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W 2023 r. Społeczna Komisja Mieszkaniowa zaopiniowała projekty list osób uprawionych do zawarcia umowy najmu lokalu. </w:t>
            </w:r>
          </w:p>
          <w:p w14:paraId="0CC1018B"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Do listy osób uprawnionych do zawarcia umowy najmu socjalnego lokalu dopisano 8 osób, do listy osób uprawnionych do zawarcia umowy najmu lokalu na czas nieoznaczony również dopisano 8 osób.    </w:t>
            </w:r>
          </w:p>
          <w:p w14:paraId="6364F84D"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Nie złożono żadnego wniosku o zamianę lokali pomiędzy najemcami.</w:t>
            </w:r>
          </w:p>
          <w:p w14:paraId="339694C4"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Wyrażono 5 zgód na zamianę lokalu z uwagi na przeznaczenie do zbycia, planowanych inwestycji, zmiany sposobu użytkowania. Wskazano 2 lokale w ramach zamiany lokali na mniejsze. </w:t>
            </w:r>
          </w:p>
          <w:p w14:paraId="32D5E12C"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Wskazano 3 lokale zamienne. </w:t>
            </w:r>
          </w:p>
          <w:p w14:paraId="522C10C7"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Wyrażono 3 zgody na ponowne zawarcie umowy najmu lokalu po spłacie zadłużenia.</w:t>
            </w:r>
          </w:p>
          <w:p w14:paraId="7F8C7A2E"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Scalono 1 lokal ze wspólnymi pomieszczeniami.    </w:t>
            </w:r>
          </w:p>
          <w:p w14:paraId="282E00EE" w14:textId="4B383963" w:rsidR="00FD5EC9"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rejestrze wniosków eksmisyjnych z prawem do zawarcia umowy najmu socjalnego lokalu lub z prawem do lokalu socjalnego widnieją 2 pozycje.</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19053BA5"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07E680EF" w14:textId="3738CC5F"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04A34235"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7EEDEC35" w14:textId="77777777" w:rsidR="00FD5EC9" w:rsidRPr="00D066A7" w:rsidRDefault="00FD5EC9" w:rsidP="00FD5EC9">
            <w:pPr>
              <w:rPr>
                <w:rFonts w:eastAsia="Times New Roman" w:cstheme="minorHAnsi"/>
                <w:sz w:val="24"/>
                <w:szCs w:val="24"/>
                <w:lang w:eastAsia="pl-PL"/>
              </w:rPr>
            </w:pPr>
          </w:p>
          <w:p w14:paraId="78132124" w14:textId="45C823C8"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39</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B51CD" w14:textId="77777777" w:rsidR="00FD5EC9" w:rsidRPr="00D066A7" w:rsidRDefault="00FD5EC9" w:rsidP="00FD5EC9">
            <w:pPr>
              <w:tabs>
                <w:tab w:val="left" w:pos="709"/>
              </w:tabs>
              <w:spacing w:after="160" w:line="254" w:lineRule="auto"/>
              <w:contextualSpacing/>
              <w:jc w:val="both"/>
              <w:rPr>
                <w:rFonts w:cstheme="minorHAnsi"/>
                <w:sz w:val="24"/>
                <w:szCs w:val="24"/>
              </w:rPr>
            </w:pPr>
          </w:p>
          <w:p w14:paraId="0997E44B" w14:textId="05961736" w:rsidR="00FD5EC9" w:rsidRPr="00D066A7" w:rsidRDefault="00FD5EC9" w:rsidP="00FD5EC9">
            <w:pPr>
              <w:tabs>
                <w:tab w:val="left" w:pos="709"/>
              </w:tabs>
              <w:spacing w:after="160" w:line="254" w:lineRule="auto"/>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268/XXVI/2021 </w:t>
            </w:r>
            <w:r w:rsidRPr="00D066A7">
              <w:rPr>
                <w:rFonts w:cstheme="minorHAnsi"/>
                <w:b/>
                <w:bCs/>
                <w:sz w:val="24"/>
                <w:szCs w:val="24"/>
              </w:rPr>
              <w:t xml:space="preserve">z 25.03.2021 r. </w:t>
            </w:r>
            <w:r w:rsidRPr="00D066A7">
              <w:rPr>
                <w:rFonts w:cstheme="minorHAnsi"/>
                <w:sz w:val="24"/>
                <w:szCs w:val="24"/>
              </w:rPr>
              <w:t>zmieniająca uchwałę w sprawie Strefy Płatnego Parkowania w Śremie;</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F4C807" w14:textId="77777777" w:rsidR="00FD5EC9" w:rsidRPr="00D066A7" w:rsidRDefault="00FD5EC9" w:rsidP="00FD5EC9">
            <w:pPr>
              <w:autoSpaceDE w:val="0"/>
              <w:autoSpaceDN w:val="0"/>
              <w:adjustRightInd w:val="0"/>
              <w:jc w:val="both"/>
              <w:rPr>
                <w:rFonts w:cstheme="minorHAnsi"/>
                <w:sz w:val="24"/>
                <w:szCs w:val="24"/>
              </w:rPr>
            </w:pPr>
            <w:r w:rsidRPr="00D066A7">
              <w:rPr>
                <w:rFonts w:cstheme="minorHAnsi"/>
                <w:sz w:val="24"/>
                <w:szCs w:val="24"/>
              </w:rPr>
              <w:t>Uchwała w trakcie bieżącej realizacji. Wprowadzenie bezpłatnego biletu pobieranego z parkomatu na czas parkowania do 1 godziny na parkingach przed ratuszem, na których przez wprowadzeniem tej zmiany obowiązywało w godz. 8:00 – 16:29 bezpłatne parkowanie bez darmowego biletu, ma na celu wyeliminowanie ciągłe parkowanie przez cały ten okres pojazdów, najprawdopodobniej pracowników okolicznych firm i tym samym uniemożliwiających rotację pojazdów, głównie klientów ratusza. Dodatnie w § 3 ust. 6 ma na celu ujednolicenie niniejszej uchwały z uchwałą nr 116-XV-07 Rady Miejskiej w Śremie z dnia 27 września 2007 r. w sprawie ustanowienia tytułu "Honorowy Obywatel Śremu". Wprowadzenie nowego brzmienia załącznika do uchwały jest spowodowane niewielką korektą obszarów objętych Strefą Płatnego Parkowania w Śremie, w rejonie banku Santander oraz wprowadzeniem bezpłatnego biletu na czas parkowania do 1 godziny na parkingach bezpośrednio przed ratuszem.</w:t>
            </w:r>
          </w:p>
          <w:p w14:paraId="231DBE81" w14:textId="461AB093" w:rsidR="00FD5EC9" w:rsidRPr="00D066A7" w:rsidRDefault="00FD5EC9" w:rsidP="00FD5EC9">
            <w:pPr>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3F6F6C44"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66DEA75F" w14:textId="794A57C9"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p w14:paraId="4722299D" w14:textId="7DD170BB"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tc>
      </w:tr>
      <w:tr w:rsidR="00682E35" w:rsidRPr="00D066A7" w14:paraId="187FE60F"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auto"/>
          </w:tcPr>
          <w:p w14:paraId="67B7B0D2" w14:textId="77777777" w:rsidR="00682E35" w:rsidRPr="00D066A7" w:rsidRDefault="00682E35" w:rsidP="00682E35">
            <w:pPr>
              <w:rPr>
                <w:rFonts w:eastAsia="Times New Roman" w:cstheme="minorHAnsi"/>
                <w:sz w:val="24"/>
                <w:szCs w:val="24"/>
                <w:lang w:eastAsia="pl-PL"/>
              </w:rPr>
            </w:pPr>
          </w:p>
          <w:p w14:paraId="213E0C34" w14:textId="7EC613F1"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40</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466EF0B" w14:textId="77777777" w:rsidR="00682E35" w:rsidRPr="00D066A7" w:rsidRDefault="00682E35" w:rsidP="00682E35">
            <w:pPr>
              <w:pStyle w:val="Zwykytekst"/>
              <w:jc w:val="both"/>
              <w:rPr>
                <w:rFonts w:asciiTheme="minorHAnsi" w:hAnsiTheme="minorHAnsi" w:cstheme="minorHAnsi"/>
                <w:bCs/>
                <w:sz w:val="24"/>
                <w:szCs w:val="24"/>
              </w:rPr>
            </w:pPr>
          </w:p>
          <w:p w14:paraId="5BED7620" w14:textId="40D02B46" w:rsidR="00682E35" w:rsidRPr="00D066A7" w:rsidRDefault="00682E35" w:rsidP="00682E35">
            <w:pPr>
              <w:pStyle w:val="Zwykytekst"/>
              <w:jc w:val="both"/>
              <w:rPr>
                <w:rFonts w:asciiTheme="minorHAnsi" w:hAnsiTheme="minorHAnsi" w:cstheme="minorHAnsi"/>
                <w:bCs/>
                <w:sz w:val="24"/>
                <w:szCs w:val="24"/>
              </w:rPr>
            </w:pPr>
            <w:r w:rsidRPr="00D066A7">
              <w:rPr>
                <w:rFonts w:asciiTheme="minorHAnsi" w:hAnsiTheme="minorHAnsi" w:cstheme="minorHAnsi"/>
                <w:bCs/>
                <w:sz w:val="24"/>
                <w:szCs w:val="24"/>
              </w:rPr>
              <w:t xml:space="preserve">Uchwała </w:t>
            </w:r>
            <w:r w:rsidRPr="00D066A7">
              <w:rPr>
                <w:rFonts w:asciiTheme="minorHAnsi" w:hAnsiTheme="minorHAnsi" w:cstheme="minorHAnsi"/>
                <w:b/>
                <w:bCs/>
                <w:sz w:val="24"/>
                <w:szCs w:val="24"/>
              </w:rPr>
              <w:t>Nr 280/XXVI/2021 z 25.03.2021 r.</w:t>
            </w:r>
            <w:r w:rsidRPr="00D066A7">
              <w:rPr>
                <w:rFonts w:asciiTheme="minorHAnsi" w:hAnsiTheme="minorHAnsi" w:cstheme="minorHAnsi"/>
                <w:bCs/>
                <w:sz w:val="24"/>
                <w:szCs w:val="24"/>
              </w:rPr>
              <w:t xml:space="preserve"> w sprawie </w:t>
            </w:r>
            <w:r w:rsidRPr="00D066A7">
              <w:rPr>
                <w:rFonts w:asciiTheme="minorHAnsi" w:hAnsiTheme="minorHAnsi" w:cstheme="minorHAnsi"/>
                <w:sz w:val="24"/>
                <w:szCs w:val="24"/>
              </w:rPr>
              <w:t xml:space="preserve">szczegółowych zasad utrzymania czystości i porządku na terenie gminy Śrem;  </w:t>
            </w:r>
          </w:p>
        </w:tc>
        <w:tc>
          <w:tcPr>
            <w:tcW w:w="3035" w:type="pct"/>
            <w:gridSpan w:val="2"/>
            <w:tcBorders>
              <w:top w:val="single" w:sz="4" w:space="0" w:color="auto"/>
              <w:left w:val="single" w:sz="4" w:space="0" w:color="auto"/>
              <w:bottom w:val="single" w:sz="4" w:space="0" w:color="auto"/>
              <w:right w:val="single" w:sz="4" w:space="0" w:color="auto"/>
            </w:tcBorders>
            <w:shd w:val="clear" w:color="auto" w:fill="auto"/>
          </w:tcPr>
          <w:p w14:paraId="05F8529A"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22857F24"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766B4D75"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Rozstrzygnięciem nadzorczym z dnia 17 marca 2021 roku syg. KNI.4131.1.151.2021.7 Wojewoda Wielkopolski orzekł nieważność uchwały nr 247/XXV/2021 Rady Miejskiej w Śremie z dnia 18 lutego 2021 r. w sprawie szczegółowych zasad utrzymania czystości i porządku na terenie gminy Śrem. Konieczność podjęcia nowej uchwały w sprawie szczegółowych zasad utrzymania czystości i porządku na terenie gminy Śrem wynika z faktu wprowadzenia na terenie gminy zbiórki dodatkowych frakcji odpadów selektywnych zbieranych odrębnie tj.:</w:t>
            </w:r>
          </w:p>
          <w:p w14:paraId="0D87895A"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bioodpadów - zielonych;</w:t>
            </w:r>
          </w:p>
          <w:p w14:paraId="23AD0150"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bioodpadów - kuchennych;</w:t>
            </w:r>
          </w:p>
          <w:p w14:paraId="3F1815B5"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popiołów i żużlu z palenisk domowych.</w:t>
            </w:r>
          </w:p>
          <w:p w14:paraId="1A058AB6"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61A7264E"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2022 r. gmina Śrem dostarczyła do WCR w Jarocinie:</w:t>
            </w:r>
          </w:p>
          <w:p w14:paraId="64757565"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bioodpadów – zielonych: 2263,600 Mg</w:t>
            </w:r>
          </w:p>
          <w:p w14:paraId="09259596"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bioodpadów – kuchennych: 1142,120 Mg</w:t>
            </w:r>
          </w:p>
          <w:p w14:paraId="01E85292"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popiołów i żużlu z palenisk domowych: 578,640 Mg</w:t>
            </w:r>
          </w:p>
          <w:p w14:paraId="48B44B8F"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47C38059"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2023 r. gmina Śrem dostarczyła do WCR w Jarocinie:</w:t>
            </w:r>
          </w:p>
          <w:p w14:paraId="321FA72E"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bioodpadów – zielonych: 2390,200 Mg</w:t>
            </w:r>
          </w:p>
          <w:p w14:paraId="035D692E"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bioodpadów – kuchennych: 1020,260 Mg</w:t>
            </w:r>
          </w:p>
          <w:p w14:paraId="3198B88B"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popiołów i żużlu z palenisk domowych: 556,360 Mg</w:t>
            </w:r>
          </w:p>
          <w:p w14:paraId="4AEC7421"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6C2FE256"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040B00F8"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jest zmieniona przez Uchwałę Rady Miejskiej w Śremie nr 304/XXVIII/2021 z dnia 24 czerwca 2021 r. ma tekst jednolity Obwieszczenie Rady Miejskiej w Śremie nr 28/XXX/2021 z dnia 23 września 2021 r.</w:t>
            </w:r>
          </w:p>
          <w:p w14:paraId="18896767"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6A509948"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31154835" w14:textId="38C6045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76D9CFF8"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auto"/>
          </w:tcPr>
          <w:p w14:paraId="7370171A" w14:textId="77777777" w:rsidR="00FD5EC9" w:rsidRPr="00D066A7" w:rsidRDefault="00FD5EC9" w:rsidP="00FD5EC9">
            <w:pPr>
              <w:rPr>
                <w:rFonts w:eastAsia="Times New Roman" w:cstheme="minorHAnsi"/>
                <w:sz w:val="24"/>
                <w:szCs w:val="24"/>
                <w:lang w:eastAsia="pl-PL"/>
              </w:rPr>
            </w:pPr>
          </w:p>
          <w:p w14:paraId="7DA987E4" w14:textId="38A77430"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41</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7170DDD" w14:textId="77777777" w:rsidR="00FD5EC9" w:rsidRPr="00D066A7" w:rsidRDefault="00FD5EC9" w:rsidP="00FD5EC9">
            <w:pPr>
              <w:pStyle w:val="Zwykytekst"/>
              <w:jc w:val="both"/>
              <w:rPr>
                <w:rFonts w:asciiTheme="minorHAnsi" w:hAnsiTheme="minorHAnsi" w:cstheme="minorHAnsi"/>
                <w:bCs/>
                <w:sz w:val="24"/>
                <w:szCs w:val="24"/>
              </w:rPr>
            </w:pPr>
          </w:p>
          <w:p w14:paraId="058137DE" w14:textId="7A7BCFB1" w:rsidR="00FD5EC9" w:rsidRPr="00D066A7" w:rsidRDefault="00FD5EC9" w:rsidP="00FD5EC9">
            <w:pPr>
              <w:pStyle w:val="Zwykytekst"/>
              <w:jc w:val="both"/>
              <w:rPr>
                <w:rFonts w:asciiTheme="minorHAnsi" w:hAnsiTheme="minorHAnsi" w:cstheme="minorHAnsi"/>
                <w:bCs/>
                <w:sz w:val="24"/>
                <w:szCs w:val="24"/>
              </w:rPr>
            </w:pPr>
            <w:r w:rsidRPr="00D066A7">
              <w:rPr>
                <w:rFonts w:asciiTheme="minorHAnsi" w:hAnsiTheme="minorHAnsi" w:cstheme="minorHAnsi"/>
                <w:bCs/>
                <w:sz w:val="24"/>
                <w:szCs w:val="24"/>
              </w:rPr>
              <w:t xml:space="preserve">Uchwała </w:t>
            </w:r>
            <w:r w:rsidRPr="00D066A7">
              <w:rPr>
                <w:rFonts w:asciiTheme="minorHAnsi" w:hAnsiTheme="minorHAnsi" w:cstheme="minorHAnsi"/>
                <w:b/>
                <w:bCs/>
                <w:sz w:val="24"/>
                <w:szCs w:val="24"/>
              </w:rPr>
              <w:t>Nr 281/XXVI/2021 z 25.03.2021 r.</w:t>
            </w:r>
            <w:r w:rsidRPr="00D066A7">
              <w:rPr>
                <w:rFonts w:asciiTheme="minorHAnsi" w:hAnsiTheme="minorHAnsi" w:cstheme="minorHAnsi"/>
                <w:bCs/>
                <w:sz w:val="24"/>
                <w:szCs w:val="24"/>
              </w:rPr>
              <w:t xml:space="preserve"> w sprawie </w:t>
            </w:r>
            <w:r w:rsidRPr="00D066A7">
              <w:rPr>
                <w:rFonts w:asciiTheme="minorHAnsi" w:hAnsiTheme="minorHAnsi" w:cstheme="minorHAnsi"/>
                <w:sz w:val="24"/>
                <w:szCs w:val="24"/>
              </w:rPr>
              <w:t>szczegółowego sposobu i zakresu świadczenia usług w zakresie odbierania odpadów komunalnych od właścicieli nieruchomości i zagospodarowania tych odpadów, w zamian za uiszczoną przez właściciela nieruchomości opłatę za gospodarowanie odpadami komunalnymi;</w:t>
            </w:r>
          </w:p>
        </w:tc>
        <w:tc>
          <w:tcPr>
            <w:tcW w:w="3035" w:type="pct"/>
            <w:gridSpan w:val="2"/>
            <w:tcBorders>
              <w:top w:val="single" w:sz="4" w:space="0" w:color="auto"/>
              <w:left w:val="single" w:sz="4" w:space="0" w:color="auto"/>
              <w:bottom w:val="single" w:sz="4" w:space="0" w:color="auto"/>
              <w:right w:val="single" w:sz="4" w:space="0" w:color="auto"/>
            </w:tcBorders>
            <w:shd w:val="clear" w:color="auto" w:fill="auto"/>
          </w:tcPr>
          <w:p w14:paraId="59D0028A"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1BFE43C6" w14:textId="77777777"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047ABC07" w14:textId="77777777"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Rozstrzygnięciem nadzorczym z dnia 17 marca 2021 roku syg. KNI.4131.1.150.2021.7 Wojewoda Wielkopolski orzekł nieważność uchwały nr 248/XXV/2021 Rady Miejskiej w Śremie z dnia 18 lutego 2021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Podjęcie niniejszej uchwały wynika ze zmiany uchwały w sprawie szczegółowych zasad utrzymania czystości i porządku na terenie gminy Śrem.</w:t>
            </w:r>
          </w:p>
          <w:p w14:paraId="738C1BC0"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0D6D7244" w14:textId="247EF0AF"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jest zmieniona przez Uchwałę Rady Miejskiej w Śremie    nr 305/XXVIII/2021 z dnia 24 czerwca 2021 r. ma tekst jednolity Obwieszczenie Rady Miejskiej w Śremie nr 29/XXX/2021 z dnia 23 września 2021 r.</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5A062A47"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41B92554" w14:textId="3990CD6B"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09033E08"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auto"/>
          </w:tcPr>
          <w:p w14:paraId="5014349B" w14:textId="77777777" w:rsidR="00FD5EC9" w:rsidRPr="00D066A7" w:rsidRDefault="00FD5EC9" w:rsidP="00FD5EC9">
            <w:pPr>
              <w:rPr>
                <w:rFonts w:eastAsia="Times New Roman" w:cstheme="minorHAnsi"/>
                <w:sz w:val="24"/>
                <w:szCs w:val="24"/>
                <w:lang w:eastAsia="pl-PL"/>
              </w:rPr>
            </w:pPr>
          </w:p>
          <w:p w14:paraId="3232F779" w14:textId="13B7E19D"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42</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684CBCA3" w14:textId="77777777" w:rsidR="00FD5EC9" w:rsidRPr="00D066A7" w:rsidRDefault="00FD5EC9" w:rsidP="00FD5EC9">
            <w:pPr>
              <w:pStyle w:val="Zwykytekst"/>
              <w:jc w:val="both"/>
              <w:rPr>
                <w:rFonts w:asciiTheme="minorHAnsi" w:hAnsiTheme="minorHAnsi" w:cstheme="minorHAnsi"/>
                <w:bCs/>
                <w:sz w:val="24"/>
                <w:szCs w:val="24"/>
              </w:rPr>
            </w:pPr>
          </w:p>
          <w:p w14:paraId="62EDB7B1" w14:textId="77777777" w:rsidR="00FD5EC9" w:rsidRPr="00D066A7" w:rsidRDefault="00FD5EC9" w:rsidP="00FD5EC9">
            <w:pPr>
              <w:tabs>
                <w:tab w:val="left" w:pos="709"/>
              </w:tabs>
              <w:spacing w:after="160" w:line="254" w:lineRule="auto"/>
              <w:contextualSpacing/>
              <w:jc w:val="both"/>
              <w:rPr>
                <w:rFonts w:cstheme="minorHAnsi"/>
                <w:sz w:val="24"/>
                <w:szCs w:val="24"/>
              </w:rPr>
            </w:pPr>
            <w:r w:rsidRPr="00D066A7">
              <w:rPr>
                <w:rFonts w:cstheme="minorHAnsi"/>
                <w:bCs/>
                <w:sz w:val="24"/>
                <w:szCs w:val="24"/>
              </w:rPr>
              <w:t xml:space="preserve">Uchwała </w:t>
            </w:r>
            <w:r w:rsidRPr="00D066A7">
              <w:rPr>
                <w:rFonts w:cstheme="minorHAnsi"/>
                <w:b/>
                <w:bCs/>
                <w:sz w:val="24"/>
                <w:szCs w:val="24"/>
              </w:rPr>
              <w:t xml:space="preserve">Nr 283/XXVII/2021 z 22.04.2021 r. </w:t>
            </w:r>
            <w:r w:rsidRPr="00D066A7">
              <w:rPr>
                <w:rFonts w:cstheme="minorHAnsi"/>
                <w:sz w:val="24"/>
                <w:szCs w:val="24"/>
              </w:rPr>
              <w:t xml:space="preserve">w sprawie ustanowienia pomników przyrody w: Kalejach, Lucinach i Mechlinie; </w:t>
            </w:r>
          </w:p>
        </w:tc>
        <w:tc>
          <w:tcPr>
            <w:tcW w:w="3035" w:type="pct"/>
            <w:gridSpan w:val="2"/>
            <w:tcBorders>
              <w:top w:val="single" w:sz="4" w:space="0" w:color="auto"/>
              <w:left w:val="single" w:sz="4" w:space="0" w:color="auto"/>
              <w:bottom w:val="single" w:sz="4" w:space="0" w:color="auto"/>
              <w:right w:val="single" w:sz="4" w:space="0" w:color="auto"/>
            </w:tcBorders>
            <w:shd w:val="clear" w:color="auto" w:fill="auto"/>
          </w:tcPr>
          <w:p w14:paraId="009320F1" w14:textId="77777777" w:rsidR="00FD5EC9" w:rsidRPr="00D066A7" w:rsidRDefault="00FD5EC9" w:rsidP="00FD5EC9">
            <w:pPr>
              <w:keepNext/>
              <w:tabs>
                <w:tab w:val="left" w:pos="709"/>
              </w:tabs>
              <w:autoSpaceDE w:val="0"/>
              <w:autoSpaceDN w:val="0"/>
              <w:adjustRightInd w:val="0"/>
              <w:jc w:val="both"/>
              <w:rPr>
                <w:rFonts w:cstheme="minorHAnsi"/>
                <w:bCs/>
                <w:sz w:val="24"/>
                <w:szCs w:val="24"/>
              </w:rPr>
            </w:pPr>
          </w:p>
          <w:p w14:paraId="3D66CE4F" w14:textId="77777777" w:rsidR="00FD5EC9" w:rsidRPr="00D066A7" w:rsidRDefault="00FD5EC9" w:rsidP="00FD5EC9">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 xml:space="preserve">Uchwała w trakcie realizacji. </w:t>
            </w:r>
          </w:p>
          <w:p w14:paraId="54ACF284" w14:textId="1D82C907"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bCs/>
                <w:sz w:val="24"/>
                <w:szCs w:val="24"/>
              </w:rPr>
              <w:t xml:space="preserve">Uchwała określa aktualne wymiary i położenie drzew stanowiących pomniki przyrody, szczególne cele ochrony, zakazy i zasady wykonywania działań w ramach czynnej ochrony pomników przyrody. </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2A05ACF9"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09E09D67" w14:textId="27635D79"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601BEEC0"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auto"/>
          </w:tcPr>
          <w:p w14:paraId="719EB33F" w14:textId="77777777" w:rsidR="00FD5EC9" w:rsidRPr="00D066A7" w:rsidRDefault="00FD5EC9" w:rsidP="00FD5EC9">
            <w:pPr>
              <w:rPr>
                <w:rFonts w:eastAsia="Times New Roman" w:cstheme="minorHAnsi"/>
                <w:sz w:val="24"/>
                <w:szCs w:val="24"/>
                <w:lang w:eastAsia="pl-PL"/>
              </w:rPr>
            </w:pPr>
          </w:p>
          <w:p w14:paraId="32A5FFCE" w14:textId="75143ABB"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43</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14:paraId="17897283" w14:textId="77777777" w:rsidR="00FD5EC9" w:rsidRPr="00D066A7" w:rsidRDefault="00FD5EC9" w:rsidP="00FD5EC9">
            <w:pPr>
              <w:jc w:val="both"/>
              <w:rPr>
                <w:rFonts w:cstheme="minorHAnsi"/>
                <w:b/>
                <w:sz w:val="24"/>
                <w:szCs w:val="24"/>
              </w:rPr>
            </w:pPr>
          </w:p>
          <w:p w14:paraId="25535023" w14:textId="0D18F539" w:rsidR="00FD5EC9" w:rsidRPr="00D066A7" w:rsidRDefault="00FD5EC9" w:rsidP="00FD5EC9">
            <w:pPr>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301/XXVIII/2021 </w:t>
            </w:r>
            <w:r w:rsidRPr="00D066A7">
              <w:rPr>
                <w:rFonts w:cstheme="minorHAnsi"/>
                <w:b/>
                <w:bCs/>
                <w:sz w:val="24"/>
                <w:szCs w:val="24"/>
              </w:rPr>
              <w:t xml:space="preserve">z 24.06.2021 </w:t>
            </w:r>
            <w:r w:rsidRPr="00D066A7">
              <w:rPr>
                <w:rFonts w:cstheme="minorHAnsi"/>
                <w:sz w:val="24"/>
                <w:szCs w:val="24"/>
              </w:rPr>
              <w:t>w sprawie zapewnienia pełnej realizacji zadań wskazanych w Indywidualnych Planach Poprawy Dostępności po zakończeniu realizacji przedsięwzięcia;</w:t>
            </w:r>
          </w:p>
        </w:tc>
        <w:tc>
          <w:tcPr>
            <w:tcW w:w="3035" w:type="pct"/>
            <w:gridSpan w:val="2"/>
            <w:tcBorders>
              <w:top w:val="single" w:sz="4" w:space="0" w:color="auto"/>
              <w:left w:val="single" w:sz="4" w:space="0" w:color="auto"/>
              <w:bottom w:val="single" w:sz="4" w:space="0" w:color="auto"/>
              <w:right w:val="single" w:sz="4" w:space="0" w:color="auto"/>
            </w:tcBorders>
            <w:shd w:val="clear" w:color="auto" w:fill="auto"/>
          </w:tcPr>
          <w:p w14:paraId="63370559"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08362170" w14:textId="4D936BC9"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 Działania wskazane w Indywidualnych Planach Poprawy Dostępności realizowane są w poszczególnych szkołach biorących udział w projekcie. Najważniejsze zadania w ramach projektu grantowego „Dostępna Szkoła – innowacyjne rozwiązania w kreowaniu przyjaznej przestrzeni edukacyjnej z uwzględnieniem potrzeb uczniów oraz otoczenia” zostały zrealizowane do 30 kwietnia 2023 r.</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2C20FE77"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1FAD8D8C" w14:textId="3602FFED"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1736342F"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57442C8" w14:textId="77777777" w:rsidR="00FD5EC9" w:rsidRPr="00D066A7" w:rsidRDefault="00FD5EC9" w:rsidP="00FD5EC9">
            <w:pPr>
              <w:rPr>
                <w:rFonts w:eastAsia="Times New Roman" w:cstheme="minorHAnsi"/>
                <w:sz w:val="24"/>
                <w:szCs w:val="24"/>
                <w:lang w:eastAsia="pl-PL"/>
              </w:rPr>
            </w:pPr>
          </w:p>
          <w:p w14:paraId="26572649" w14:textId="0DFEC428"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44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6BDADA" w14:textId="77777777" w:rsidR="00FD5EC9" w:rsidRPr="00D066A7" w:rsidRDefault="00FD5EC9" w:rsidP="00FD5EC9">
            <w:pPr>
              <w:tabs>
                <w:tab w:val="left" w:pos="709"/>
              </w:tabs>
              <w:spacing w:after="160"/>
              <w:contextualSpacing/>
              <w:jc w:val="both"/>
              <w:rPr>
                <w:rFonts w:cstheme="minorHAnsi"/>
                <w:b/>
                <w:sz w:val="24"/>
                <w:szCs w:val="24"/>
              </w:rPr>
            </w:pPr>
          </w:p>
          <w:p w14:paraId="6A8300BC" w14:textId="1184488D" w:rsidR="00FD5EC9" w:rsidRPr="00D066A7" w:rsidRDefault="00FD5EC9" w:rsidP="00FD5EC9">
            <w:pPr>
              <w:tabs>
                <w:tab w:val="left" w:pos="709"/>
              </w:tabs>
              <w:spacing w:after="160"/>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310/XXVIII/2021 </w:t>
            </w:r>
            <w:r w:rsidRPr="00D066A7">
              <w:rPr>
                <w:rFonts w:cstheme="minorHAnsi"/>
                <w:b/>
                <w:bCs/>
                <w:sz w:val="24"/>
                <w:szCs w:val="24"/>
              </w:rPr>
              <w:t xml:space="preserve">z 24.06.2021 r. </w:t>
            </w:r>
            <w:r w:rsidRPr="00D066A7">
              <w:rPr>
                <w:rFonts w:cstheme="minorHAnsi"/>
                <w:sz w:val="24"/>
                <w:szCs w:val="24"/>
              </w:rPr>
              <w:t>w sprawie przystąpienia do sporządzenia miejscowego planu zagospodarowania przestrzennego w obrębach: Dąbrowa, Binkowo, Ostrowo, Pełczyn, Mórka i Śrem;</w:t>
            </w:r>
          </w:p>
          <w:p w14:paraId="786497E8" w14:textId="77777777" w:rsidR="00FD5EC9" w:rsidRPr="00D066A7" w:rsidRDefault="00FD5EC9" w:rsidP="00FD5EC9">
            <w:pPr>
              <w:tabs>
                <w:tab w:val="left" w:pos="709"/>
              </w:tabs>
              <w:spacing w:after="160" w:line="254" w:lineRule="auto"/>
              <w:contextualSpacing/>
              <w:jc w:val="both"/>
              <w:rPr>
                <w:rFonts w:cstheme="minorHAnsi"/>
                <w:b/>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FE1A0B"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462493DF" w14:textId="74922DCB"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569/XLIX/2023 Rady Miejskiej w Śremie z dnia 19 grudnia 2023 r. uchwalony został plan miejscowy, który od dnia wejścia w życie stanowić będzie podstawę ubiegania się o uzyskanie decyzji o pozwoleniu na budowę lub zgłoszenia zamiaru budowy / wykonania robót budowlanych.</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2BA0692C"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04499DC5" w14:textId="45AF14D2"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FD5EC9" w:rsidRPr="00D066A7" w14:paraId="6711FF92"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78C00598" w14:textId="6211AA6B"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45</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A42662" w14:textId="77777777" w:rsidR="00FD5EC9" w:rsidRPr="00D066A7" w:rsidRDefault="00FD5EC9" w:rsidP="00FD5EC9">
            <w:pPr>
              <w:jc w:val="both"/>
              <w:rPr>
                <w:rFonts w:cstheme="minorHAnsi"/>
                <w:b/>
                <w:sz w:val="24"/>
                <w:szCs w:val="24"/>
              </w:rPr>
            </w:pPr>
          </w:p>
          <w:p w14:paraId="1D087E48" w14:textId="1AE00F95" w:rsidR="00FD5EC9" w:rsidRPr="00D066A7" w:rsidRDefault="00FD5EC9" w:rsidP="00FD5EC9">
            <w:pPr>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311/XXVIII/2021 </w:t>
            </w:r>
            <w:r w:rsidRPr="00D066A7">
              <w:rPr>
                <w:rFonts w:cstheme="minorHAnsi"/>
                <w:b/>
                <w:bCs/>
                <w:sz w:val="24"/>
                <w:szCs w:val="24"/>
              </w:rPr>
              <w:t xml:space="preserve">z 24.06.2021 r. </w:t>
            </w:r>
            <w:r w:rsidRPr="00D066A7">
              <w:rPr>
                <w:rFonts w:cstheme="minorHAnsi"/>
                <w:sz w:val="24"/>
                <w:szCs w:val="24"/>
              </w:rPr>
              <w:t>w sprawie przystąpienia do sporządzenia miejscowego planu zagospodarowania przestrzennego terenu inwestycyjnego we wsi Psarskie;</w:t>
            </w:r>
          </w:p>
          <w:p w14:paraId="79A38310" w14:textId="194F94B4" w:rsidR="00FD5EC9" w:rsidRPr="00D066A7" w:rsidRDefault="00FD5EC9" w:rsidP="00FD5EC9">
            <w:pPr>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E5C1D7"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10E7FDEB" w14:textId="78D23FF7"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521/XLVI/2023 Rady Miejskiej w Śremie z dnia 22 czerwca 2023 r. uchwalony został plan miejscowy, który od dnia wejścia w życie, tj. od 21 lipca 2023 r. stanowi podstawę ubiegania się o uzyskanie decyzji o pozwoleniu na budowę lub zgłoszenia zamiaru budowy / wykonania robót budowlanych.</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5951B022"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2F04D2A6" w14:textId="5E6A56FB"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FD5EC9" w:rsidRPr="00D066A7" w14:paraId="4AF96936"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978DE99" w14:textId="77777777" w:rsidR="00FD5EC9" w:rsidRPr="00D066A7" w:rsidRDefault="00FD5EC9" w:rsidP="00FD5EC9">
            <w:pPr>
              <w:rPr>
                <w:rFonts w:eastAsia="Times New Roman" w:cstheme="minorHAnsi"/>
                <w:sz w:val="24"/>
                <w:szCs w:val="24"/>
                <w:lang w:eastAsia="pl-PL"/>
              </w:rPr>
            </w:pPr>
          </w:p>
          <w:p w14:paraId="5DCB67A3" w14:textId="4245B9F0"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46</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4248D8" w14:textId="77777777" w:rsidR="00FD5EC9" w:rsidRPr="00D066A7" w:rsidRDefault="00FD5EC9" w:rsidP="00FD5EC9">
            <w:pPr>
              <w:tabs>
                <w:tab w:val="left" w:pos="709"/>
              </w:tabs>
              <w:spacing w:after="160" w:line="254" w:lineRule="auto"/>
              <w:contextualSpacing/>
              <w:jc w:val="both"/>
              <w:rPr>
                <w:rFonts w:cstheme="minorHAnsi"/>
                <w:b/>
                <w:sz w:val="24"/>
                <w:szCs w:val="24"/>
              </w:rPr>
            </w:pPr>
          </w:p>
          <w:p w14:paraId="5F53D0D9" w14:textId="12CAEF37" w:rsidR="00FD5EC9" w:rsidRPr="00D066A7" w:rsidRDefault="00FD5EC9" w:rsidP="00FD5EC9">
            <w:pPr>
              <w:tabs>
                <w:tab w:val="left" w:pos="709"/>
              </w:tabs>
              <w:spacing w:after="160" w:line="254" w:lineRule="auto"/>
              <w:contextualSpacing/>
              <w:jc w:val="both"/>
              <w:rPr>
                <w:rFonts w:cstheme="minorHAnsi"/>
                <w:b/>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313/XXVIII/2021 </w:t>
            </w:r>
            <w:r w:rsidRPr="00D066A7">
              <w:rPr>
                <w:rFonts w:cstheme="minorHAnsi"/>
                <w:b/>
                <w:bCs/>
                <w:sz w:val="24"/>
                <w:szCs w:val="24"/>
              </w:rPr>
              <w:t xml:space="preserve">z 24.06.2021 r. </w:t>
            </w:r>
            <w:r w:rsidRPr="00D066A7">
              <w:rPr>
                <w:rFonts w:cstheme="minorHAnsi"/>
                <w:sz w:val="24"/>
                <w:szCs w:val="24"/>
              </w:rPr>
              <w:t>w sprawie udzielania dotacji celowej na dofinansowanie kosztów inwestycji w zakresie ochrony środowiska i gospodarki wodnej;</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BFE1A7"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04A88CB5" w14:textId="60BF936F"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 W 2023 r. udzielono i rozliczono 19 dotacji na kwotę 88186,00 zł, z czego 14 na zmianę źródła ogrzewania (13 na gazowe i jedną na pompę ciepła); dwie na montaż kolektora słonecznego i trzy na montaż pompy ciepła w nowo powstającym budynku.</w:t>
            </w:r>
          </w:p>
          <w:p w14:paraId="2D7FFF9B" w14:textId="22507BC2" w:rsidR="00FD5EC9" w:rsidRPr="00D066A7" w:rsidRDefault="00FD5EC9" w:rsidP="00FD5EC9">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75C734CA"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227DB0EE" w14:textId="3D40B0B0"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3F9E2637"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5F324CD" w14:textId="77777777" w:rsidR="00FD5EC9" w:rsidRPr="00D066A7" w:rsidRDefault="00FD5EC9" w:rsidP="00FD5EC9">
            <w:pPr>
              <w:rPr>
                <w:rFonts w:eastAsia="Times New Roman" w:cstheme="minorHAnsi"/>
                <w:sz w:val="24"/>
                <w:szCs w:val="24"/>
                <w:lang w:eastAsia="pl-PL"/>
              </w:rPr>
            </w:pPr>
          </w:p>
          <w:p w14:paraId="0E3110F5" w14:textId="2B05F56D"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47</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4B2C0D" w14:textId="77777777" w:rsidR="00FD5EC9" w:rsidRPr="00D066A7" w:rsidRDefault="00FD5EC9" w:rsidP="00FD5EC9">
            <w:pPr>
              <w:tabs>
                <w:tab w:val="left" w:pos="709"/>
              </w:tabs>
              <w:spacing w:after="160" w:line="254" w:lineRule="auto"/>
              <w:contextualSpacing/>
              <w:jc w:val="both"/>
              <w:rPr>
                <w:rFonts w:cstheme="minorHAnsi"/>
                <w:b/>
                <w:sz w:val="24"/>
                <w:szCs w:val="24"/>
              </w:rPr>
            </w:pPr>
          </w:p>
          <w:p w14:paraId="127058D0" w14:textId="1763EA71" w:rsidR="00FD5EC9" w:rsidRPr="00D066A7" w:rsidRDefault="00FD5EC9" w:rsidP="00FD5EC9">
            <w:pPr>
              <w:tabs>
                <w:tab w:val="left" w:pos="709"/>
              </w:tabs>
              <w:spacing w:after="160" w:line="254" w:lineRule="auto"/>
              <w:contextualSpacing/>
              <w:jc w:val="both"/>
              <w:rPr>
                <w:rFonts w:cstheme="minorHAnsi"/>
                <w:b/>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315/XXVIII/2021 </w:t>
            </w:r>
          </w:p>
          <w:p w14:paraId="0B6445A6" w14:textId="398A700E" w:rsidR="00FD5EC9" w:rsidRPr="00D066A7" w:rsidRDefault="00FD5EC9" w:rsidP="00FD5EC9">
            <w:pPr>
              <w:tabs>
                <w:tab w:val="left" w:pos="709"/>
              </w:tabs>
              <w:spacing w:after="160" w:line="254" w:lineRule="auto"/>
              <w:contextualSpacing/>
              <w:jc w:val="both"/>
              <w:rPr>
                <w:rFonts w:cstheme="minorHAnsi"/>
                <w:sz w:val="24"/>
                <w:szCs w:val="24"/>
              </w:rPr>
            </w:pPr>
            <w:r w:rsidRPr="00D066A7">
              <w:rPr>
                <w:rFonts w:cstheme="minorHAnsi"/>
                <w:b/>
                <w:bCs/>
                <w:sz w:val="24"/>
                <w:szCs w:val="24"/>
              </w:rPr>
              <w:t xml:space="preserve">z 24.06.2021 r.  </w:t>
            </w:r>
            <w:r w:rsidRPr="00D066A7">
              <w:rPr>
                <w:rFonts w:cstheme="minorHAnsi"/>
                <w:sz w:val="24"/>
                <w:szCs w:val="24"/>
              </w:rPr>
              <w:t xml:space="preserve">w sprawie określenia warunków i trybu finansowania sportu na terenie gminy Śrem;  </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ADA3CA"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45E666C8" w14:textId="512ABD51"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585F1D26" w14:textId="2A3652C5" w:rsidR="00FD5EC9" w:rsidRPr="00D066A7" w:rsidRDefault="00FD5EC9" w:rsidP="00FD5EC9">
            <w:pPr>
              <w:pStyle w:val="Default"/>
              <w:jc w:val="both"/>
              <w:rPr>
                <w:rFonts w:asciiTheme="minorHAnsi" w:hAnsiTheme="minorHAnsi" w:cstheme="minorHAnsi"/>
                <w:color w:val="auto"/>
              </w:rPr>
            </w:pPr>
            <w:r w:rsidRPr="00D066A7">
              <w:rPr>
                <w:rFonts w:asciiTheme="minorHAnsi" w:hAnsiTheme="minorHAnsi" w:cstheme="minorHAnsi"/>
                <w:color w:val="auto"/>
              </w:rPr>
              <w:t>Burmistrz Śremu podjął decyzję dotyczącą wysokości środków finansowych dla klubów i stowarzyszeń sportowych działających na terenie gminy Śrem, które w wyznaczonym terminie tj. do dnia 30 września 2022 r. złożyły wnioski o przyznanie dotacji celowej na realizację przedsięwzięć z zakresu sportu na rok 2023. Na rok 2023 24 kluby sportowe otrzymały dotacje na łączą kwotę 900 000 zł na realizację zadań z zakresu sportu.</w:t>
            </w:r>
          </w:p>
          <w:p w14:paraId="53EE2F8B" w14:textId="77777777" w:rsidR="00FD5EC9" w:rsidRPr="00D066A7" w:rsidRDefault="00FD5EC9" w:rsidP="00FD5EC9">
            <w:pPr>
              <w:pStyle w:val="Default"/>
              <w:rPr>
                <w:rFonts w:asciiTheme="minorHAnsi" w:hAnsiTheme="minorHAnsi" w:cstheme="minorHAnsi"/>
                <w:color w:val="auto"/>
              </w:rPr>
            </w:pPr>
          </w:p>
          <w:p w14:paraId="20D09F17" w14:textId="68294B6C" w:rsidR="00FD5EC9" w:rsidRPr="00D066A7" w:rsidRDefault="00FD5EC9" w:rsidP="00FD5EC9">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6294A5F2"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7E73E827" w14:textId="737174A4"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FD5EC9" w:rsidRPr="00D066A7" w14:paraId="4E93D16D"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A64B46E" w14:textId="77777777" w:rsidR="00FD5EC9" w:rsidRPr="00D066A7" w:rsidRDefault="00FD5EC9" w:rsidP="00FD5EC9">
            <w:pPr>
              <w:rPr>
                <w:rFonts w:eastAsia="Times New Roman" w:cstheme="minorHAnsi"/>
                <w:sz w:val="24"/>
                <w:szCs w:val="24"/>
                <w:lang w:eastAsia="pl-PL"/>
              </w:rPr>
            </w:pPr>
          </w:p>
          <w:p w14:paraId="3191B960" w14:textId="35AAB772" w:rsidR="00FD5EC9" w:rsidRPr="00D066A7" w:rsidRDefault="00FD5EC9" w:rsidP="00FD5EC9">
            <w:pPr>
              <w:rPr>
                <w:rFonts w:eastAsia="Times New Roman" w:cstheme="minorHAnsi"/>
                <w:sz w:val="24"/>
                <w:szCs w:val="24"/>
                <w:lang w:eastAsia="pl-PL"/>
              </w:rPr>
            </w:pPr>
            <w:r w:rsidRPr="00D066A7">
              <w:rPr>
                <w:rFonts w:eastAsia="Times New Roman" w:cstheme="minorHAnsi"/>
                <w:sz w:val="24"/>
                <w:szCs w:val="24"/>
                <w:lang w:eastAsia="pl-PL"/>
              </w:rPr>
              <w:t>48</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816DBE" w14:textId="357EB3EE" w:rsidR="00FD5EC9" w:rsidRPr="00D066A7" w:rsidRDefault="00FD5EC9" w:rsidP="00FD5EC9">
            <w:pPr>
              <w:tabs>
                <w:tab w:val="left" w:pos="709"/>
              </w:tabs>
              <w:spacing w:after="160"/>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316/XXVIII/2021 </w:t>
            </w:r>
            <w:r w:rsidRPr="00D066A7">
              <w:rPr>
                <w:rFonts w:cstheme="minorHAnsi"/>
                <w:b/>
                <w:bCs/>
                <w:sz w:val="24"/>
                <w:szCs w:val="24"/>
              </w:rPr>
              <w:t xml:space="preserve">z 24.06.2021 r. </w:t>
            </w:r>
            <w:r w:rsidRPr="00D066A7">
              <w:rPr>
                <w:rFonts w:cstheme="minorHAnsi"/>
                <w:sz w:val="24"/>
                <w:szCs w:val="24"/>
              </w:rPr>
              <w:t>w sprawie określenia wzoru wniosku o przyznanie dodatku mieszkaniowego oraz wzoru deklaracji o dochodach gospodarstwa domowego;</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8E723D"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2A2BDB0D" w14:textId="77777777"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6F7F3891"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3499CA7E" w14:textId="77777777" w:rsidR="00FD5EC9" w:rsidRPr="00D066A7" w:rsidRDefault="00FD5EC9" w:rsidP="00FD5EC9">
            <w:pPr>
              <w:keepNext/>
              <w:tabs>
                <w:tab w:val="left" w:pos="709"/>
              </w:tabs>
              <w:autoSpaceDE w:val="0"/>
              <w:autoSpaceDN w:val="0"/>
              <w:adjustRightInd w:val="0"/>
              <w:jc w:val="both"/>
              <w:rPr>
                <w:rFonts w:cstheme="minorHAnsi"/>
                <w:sz w:val="24"/>
                <w:szCs w:val="24"/>
              </w:rPr>
            </w:pPr>
            <w:r w:rsidRPr="00D066A7">
              <w:rPr>
                <w:rFonts w:cstheme="minorHAnsi"/>
                <w:sz w:val="24"/>
                <w:szCs w:val="24"/>
              </w:rPr>
              <w:t>W 2023 roku przyjęto 887 wniosków o przyznanie dodatku mieszkaniowego. Wypłacono 4 937 świadczeń dla 541 rodzin na łączną  kwotę 1 933 422,19 zł.</w:t>
            </w:r>
          </w:p>
          <w:p w14:paraId="0AFA0E08" w14:textId="77777777" w:rsidR="00FD5EC9" w:rsidRPr="00D066A7" w:rsidRDefault="00FD5EC9" w:rsidP="00FD5EC9">
            <w:pPr>
              <w:keepNext/>
              <w:tabs>
                <w:tab w:val="left" w:pos="709"/>
              </w:tabs>
              <w:autoSpaceDE w:val="0"/>
              <w:autoSpaceDN w:val="0"/>
              <w:adjustRightInd w:val="0"/>
              <w:jc w:val="both"/>
              <w:rPr>
                <w:rFonts w:cstheme="minorHAnsi"/>
                <w:sz w:val="24"/>
                <w:szCs w:val="24"/>
              </w:rPr>
            </w:pPr>
          </w:p>
          <w:p w14:paraId="065BF203" w14:textId="1B9E6AE4" w:rsidR="00FD5EC9" w:rsidRPr="00D066A7" w:rsidRDefault="00FD5EC9" w:rsidP="00FD5EC9">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27A098AA" w14:textId="7777777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p>
          <w:p w14:paraId="1060045B" w14:textId="294A6F67" w:rsidR="00FD5EC9" w:rsidRPr="00D066A7" w:rsidRDefault="00FD5EC9"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6B40C0AA"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E2C26A1" w14:textId="4D4525C6" w:rsidR="00682E35" w:rsidRPr="00D066A7" w:rsidRDefault="00682E35" w:rsidP="00682E35">
            <w:pPr>
              <w:rPr>
                <w:rFonts w:eastAsia="Times New Roman" w:cstheme="minorHAnsi"/>
                <w:sz w:val="24"/>
                <w:szCs w:val="24"/>
                <w:lang w:eastAsia="pl-PL"/>
              </w:rPr>
            </w:pPr>
          </w:p>
          <w:p w14:paraId="70C70228" w14:textId="6B0C6EF1"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49</w:t>
            </w:r>
          </w:p>
          <w:p w14:paraId="04944F65" w14:textId="77777777" w:rsidR="00682E35" w:rsidRPr="00D066A7" w:rsidRDefault="00682E35" w:rsidP="00682E35">
            <w:pPr>
              <w:rPr>
                <w:rFonts w:eastAsia="Times New Roman" w:cstheme="minorHAnsi"/>
                <w:sz w:val="24"/>
                <w:szCs w:val="24"/>
                <w:lang w:eastAsia="pl-PL"/>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398DE5" w14:textId="77777777" w:rsidR="00682E35" w:rsidRPr="00D066A7" w:rsidRDefault="00682E35" w:rsidP="00682E35">
            <w:pPr>
              <w:tabs>
                <w:tab w:val="left" w:pos="709"/>
              </w:tabs>
              <w:spacing w:after="160" w:line="254" w:lineRule="auto"/>
              <w:contextualSpacing/>
              <w:jc w:val="both"/>
              <w:rPr>
                <w:rFonts w:cstheme="minorHAnsi"/>
                <w:b/>
                <w:sz w:val="24"/>
                <w:szCs w:val="24"/>
              </w:rPr>
            </w:pPr>
          </w:p>
          <w:p w14:paraId="38454296" w14:textId="47EECF43" w:rsidR="00682E35" w:rsidRPr="00D066A7" w:rsidRDefault="00682E35" w:rsidP="00682E35">
            <w:pPr>
              <w:tabs>
                <w:tab w:val="left" w:pos="709"/>
              </w:tabs>
              <w:spacing w:after="160" w:line="256" w:lineRule="auto"/>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318/XXVIII/2021 </w:t>
            </w:r>
            <w:r w:rsidRPr="00D066A7">
              <w:rPr>
                <w:rFonts w:cstheme="minorHAnsi"/>
                <w:b/>
                <w:bCs/>
                <w:sz w:val="24"/>
                <w:szCs w:val="24"/>
              </w:rPr>
              <w:t xml:space="preserve">z 24.06.2021 r. </w:t>
            </w:r>
            <w:r w:rsidRPr="00D066A7">
              <w:rPr>
                <w:rFonts w:cstheme="minorHAnsi"/>
                <w:sz w:val="24"/>
                <w:szCs w:val="24"/>
              </w:rPr>
              <w:t>w sprawie określenia szczegółowych za-sad, sposobu i trybu udzielania ulg w spłacie należności pieniężnych mających charakter cywilnoprawny, przypadających gminie Śrem lub jej jednostkom organizacyjnym.</w:t>
            </w:r>
          </w:p>
          <w:p w14:paraId="48B694B5" w14:textId="644B4FE7" w:rsidR="00682E35" w:rsidRPr="00D066A7" w:rsidRDefault="00682E35" w:rsidP="00682E35">
            <w:pPr>
              <w:tabs>
                <w:tab w:val="left" w:pos="709"/>
              </w:tabs>
              <w:spacing w:after="160" w:line="254" w:lineRule="auto"/>
              <w:contextualSpacing/>
              <w:jc w:val="both"/>
              <w:rPr>
                <w:rFonts w:cstheme="minorHAnsi"/>
                <w:b/>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46B2CD"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opublikowana w Dz. Urz. Woj. Wielk. z 2021 r. poz. 5122 z dn. 25.06.2021 r.) </w:t>
            </w:r>
          </w:p>
          <w:p w14:paraId="29464228"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trakcie realizacji.</w:t>
            </w:r>
          </w:p>
          <w:p w14:paraId="0764D0BA"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określa m.in. instrument prawny polegający na częściowym umorzeniu długu z tytułu używania lokalu mieszkalnego z mieszkaniowego zasobu gminy w dwóch wariantach:</w:t>
            </w:r>
          </w:p>
          <w:p w14:paraId="41A81B07"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1. umorzeniu 60 % zadłużenia w przypadku jednorazowej wpłaty pozostałej części zadłużenia (40%)  </w:t>
            </w:r>
          </w:p>
          <w:p w14:paraId="6921C2DE"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2. umorzeniu 40 % zadłużenia w przypadku spłaty pozostałej części zadłużenia (60%) w ratach których wysokość, liczba i terminy zostaną ustalone w umowie, przy czym pierwsza rata odpowiadać będzie wysokości 10 % kwoty należności pozostałej do spłaty.</w:t>
            </w:r>
          </w:p>
          <w:p w14:paraId="4F3DAAFF" w14:textId="77777777" w:rsidR="00682E35" w:rsidRPr="00D066A7" w:rsidRDefault="00682E35" w:rsidP="00682E35">
            <w:pPr>
              <w:rPr>
                <w:rFonts w:eastAsia="Calibri" w:cstheme="minorHAnsi"/>
                <w:sz w:val="24"/>
                <w:szCs w:val="24"/>
                <w14:ligatures w14:val="standardContextual"/>
              </w:rPr>
            </w:pPr>
            <w:bookmarkStart w:id="0" w:name="_Hlk161750365"/>
            <w:r w:rsidRPr="00D066A7">
              <w:rPr>
                <w:rFonts w:eastAsia="Calibri" w:cstheme="minorHAnsi"/>
                <w:sz w:val="24"/>
                <w:szCs w:val="24"/>
                <w14:ligatures w14:val="standardContextual"/>
              </w:rPr>
              <w:t xml:space="preserve">Zrealizowano 6 umów. 4 w zakresie spłaty ratalnej, 2 dotyczyły spłaty jednorazowej. </w:t>
            </w:r>
          </w:p>
          <w:p w14:paraId="0BD5C524"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Łączna wysokość zadłużenia wynosiła 84.201,32 zł. Spłacono 46.998,60 zł. Umorzono 37.202,72 zł.  </w:t>
            </w:r>
          </w:p>
          <w:p w14:paraId="22F8BB04" w14:textId="77777777" w:rsidR="00682E35" w:rsidRPr="00D066A7" w:rsidRDefault="00682E35" w:rsidP="00682E35">
            <w:pPr>
              <w:rPr>
                <w:rFonts w:eastAsia="Calibri" w:cstheme="minorHAnsi"/>
                <w:sz w:val="24"/>
                <w:szCs w:val="24"/>
                <w14:ligatures w14:val="standardContextual"/>
              </w:rPr>
            </w:pPr>
            <w:r w:rsidRPr="00D066A7">
              <w:rPr>
                <w:rFonts w:eastAsia="Calibri" w:cstheme="minorHAnsi"/>
                <w:sz w:val="24"/>
                <w:szCs w:val="24"/>
                <w14:ligatures w14:val="standardContextual"/>
              </w:rPr>
              <w:t xml:space="preserve">W 2023 r. umorzono 3 sprawy. Umorzona należność wynosiła 21.801,76zł. </w:t>
            </w:r>
          </w:p>
          <w:bookmarkEnd w:id="0"/>
          <w:p w14:paraId="1F73B461" w14:textId="3B2B4020"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b/>
                <w:bCs/>
                <w:sz w:val="24"/>
                <w:szCs w:val="24"/>
                <w:lang w:eastAsia="pl-PL"/>
              </w:rPr>
              <w:t xml:space="preserve"> </w:t>
            </w:r>
          </w:p>
        </w:tc>
        <w:tc>
          <w:tcPr>
            <w:tcW w:w="711" w:type="pct"/>
            <w:tcBorders>
              <w:top w:val="single" w:sz="4" w:space="0" w:color="auto"/>
              <w:left w:val="single" w:sz="4" w:space="0" w:color="auto"/>
              <w:bottom w:val="single" w:sz="4" w:space="0" w:color="auto"/>
              <w:right w:val="single" w:sz="4" w:space="0" w:color="auto"/>
            </w:tcBorders>
            <w:shd w:val="clear" w:color="auto" w:fill="auto"/>
          </w:tcPr>
          <w:p w14:paraId="34DBB1CC" w14:textId="082C972E"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lastRenderedPageBreak/>
              <w:t>O</w:t>
            </w:r>
          </w:p>
        </w:tc>
      </w:tr>
      <w:tr w:rsidR="00682E35" w:rsidRPr="00D066A7" w14:paraId="0EBE264F"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2815877" w14:textId="77777777" w:rsidR="00682E35" w:rsidRPr="00D066A7" w:rsidRDefault="00682E35" w:rsidP="00682E35">
            <w:pPr>
              <w:rPr>
                <w:rFonts w:eastAsia="Times New Roman" w:cstheme="minorHAnsi"/>
                <w:sz w:val="24"/>
                <w:szCs w:val="24"/>
                <w:lang w:eastAsia="pl-PL"/>
              </w:rPr>
            </w:pPr>
          </w:p>
          <w:p w14:paraId="76FC1B50" w14:textId="7883929E"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50</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B0BF01" w14:textId="77777777" w:rsidR="00682E35" w:rsidRPr="00D066A7" w:rsidRDefault="00682E35" w:rsidP="00682E35">
            <w:pPr>
              <w:tabs>
                <w:tab w:val="left" w:pos="709"/>
              </w:tabs>
              <w:spacing w:after="160" w:line="254" w:lineRule="auto"/>
              <w:contextualSpacing/>
              <w:jc w:val="both"/>
              <w:rPr>
                <w:rFonts w:cstheme="minorHAnsi"/>
                <w:b/>
                <w:sz w:val="24"/>
                <w:szCs w:val="24"/>
              </w:rPr>
            </w:pPr>
          </w:p>
          <w:p w14:paraId="1B6EB632" w14:textId="30BB770F" w:rsidR="00682E35" w:rsidRPr="00D066A7" w:rsidRDefault="00682E35" w:rsidP="00682E35">
            <w:pPr>
              <w:tabs>
                <w:tab w:val="left" w:pos="709"/>
              </w:tabs>
              <w:spacing w:after="160"/>
              <w:contextualSpacing/>
              <w:jc w:val="both"/>
              <w:rPr>
                <w:rFonts w:eastAsia="Calibri" w:cstheme="minorHAnsi"/>
                <w:sz w:val="24"/>
                <w:szCs w:val="24"/>
                <w:lang w:bidi="en-US"/>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322/XXVIII/2021 </w:t>
            </w:r>
            <w:r w:rsidRPr="00D066A7">
              <w:rPr>
                <w:rFonts w:cstheme="minorHAnsi"/>
                <w:b/>
                <w:bCs/>
                <w:sz w:val="24"/>
                <w:szCs w:val="24"/>
              </w:rPr>
              <w:t xml:space="preserve">z 24.06.2021 r. </w:t>
            </w:r>
            <w:r w:rsidRPr="00D066A7">
              <w:rPr>
                <w:rFonts w:eastAsia="Calibri" w:cstheme="minorHAnsi"/>
                <w:sz w:val="24"/>
                <w:szCs w:val="24"/>
                <w:lang w:bidi="en-US"/>
              </w:rPr>
              <w:t>w sprawie emisji obligacji komunalnych oraz zasad ich zbywania i wykupu.</w:t>
            </w:r>
          </w:p>
          <w:p w14:paraId="579C556A" w14:textId="3E45EBAA" w:rsidR="00682E35" w:rsidRPr="00D066A7" w:rsidRDefault="00682E35" w:rsidP="00682E35">
            <w:pPr>
              <w:tabs>
                <w:tab w:val="left" w:pos="709"/>
              </w:tabs>
              <w:spacing w:after="160"/>
              <w:contextualSpacing/>
              <w:jc w:val="both"/>
              <w:rPr>
                <w:rFonts w:cstheme="minorHAnsi"/>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E5AD03" w14:textId="77777777" w:rsidR="00682E35" w:rsidRPr="00D066A7" w:rsidRDefault="00682E35" w:rsidP="00682E35">
            <w:pPr>
              <w:rPr>
                <w:rFonts w:cstheme="minorHAnsi"/>
                <w:sz w:val="24"/>
                <w:szCs w:val="24"/>
              </w:rPr>
            </w:pPr>
          </w:p>
          <w:p w14:paraId="4201181B" w14:textId="00303ECB" w:rsidR="00682E35" w:rsidRPr="00D066A7" w:rsidRDefault="00682E35" w:rsidP="00682E35">
            <w:pPr>
              <w:rPr>
                <w:rFonts w:cstheme="minorHAnsi"/>
                <w:sz w:val="24"/>
                <w:szCs w:val="24"/>
              </w:rPr>
            </w:pPr>
            <w:r w:rsidRPr="00D066A7">
              <w:rPr>
                <w:rFonts w:cstheme="minorHAnsi"/>
                <w:sz w:val="24"/>
                <w:szCs w:val="24"/>
              </w:rPr>
              <w:t>Uchwała w trakcie realizacji. Obligacje zostały wyemitowane, ich wykup nastąpi do 2032 r., zgodnie z terminami określonymi w uchwale.</w:t>
            </w:r>
          </w:p>
          <w:p w14:paraId="2385AB5C"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5A0BB8D2" w14:textId="631F436E"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7D6832CB"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B62ED59" w14:textId="77777777" w:rsidR="00682E35" w:rsidRPr="00D066A7" w:rsidRDefault="00682E35" w:rsidP="00682E35">
            <w:pPr>
              <w:rPr>
                <w:rFonts w:eastAsia="Times New Roman" w:cstheme="minorHAnsi"/>
                <w:sz w:val="24"/>
                <w:szCs w:val="24"/>
                <w:lang w:eastAsia="pl-PL"/>
              </w:rPr>
            </w:pPr>
          </w:p>
          <w:p w14:paraId="0D853F26" w14:textId="5E517CDC"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51</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118560" w14:textId="77777777" w:rsidR="00682E35" w:rsidRPr="00D066A7" w:rsidRDefault="00682E35" w:rsidP="00682E35">
            <w:pPr>
              <w:tabs>
                <w:tab w:val="left" w:pos="709"/>
              </w:tabs>
              <w:spacing w:after="160" w:line="254" w:lineRule="auto"/>
              <w:contextualSpacing/>
              <w:jc w:val="both"/>
              <w:rPr>
                <w:rFonts w:cstheme="minorHAnsi"/>
                <w:b/>
                <w:sz w:val="24"/>
                <w:szCs w:val="24"/>
              </w:rPr>
            </w:pPr>
          </w:p>
          <w:p w14:paraId="4BD44D60" w14:textId="16CDDCD2" w:rsidR="00682E35" w:rsidRPr="00D066A7" w:rsidRDefault="00682E35" w:rsidP="00682E35">
            <w:pPr>
              <w:tabs>
                <w:tab w:val="left" w:pos="709"/>
              </w:tabs>
              <w:spacing w:after="160" w:line="254" w:lineRule="auto"/>
              <w:contextualSpacing/>
              <w:jc w:val="both"/>
              <w:rPr>
                <w:rFonts w:cstheme="minorHAnsi"/>
                <w:b/>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323/XXIX/2021 z dn. 7.07.2021 r. </w:t>
            </w:r>
            <w:r w:rsidRPr="00D066A7">
              <w:rPr>
                <w:rFonts w:cstheme="minorHAnsi"/>
                <w:bCs/>
                <w:sz w:val="24"/>
                <w:szCs w:val="24"/>
              </w:rPr>
              <w:t>w sprawie miejscowego planu zagospodarowania przestrzennego obszaru położonego w Śremie przy ul. Grunwaldzkiej.</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698460"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2AA93B09" w14:textId="25A8D829"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weszła w życie z dniem 28 lipca 2021 r. Stanowi podstawę uzyskiwania decyzji o pozwoleniu na budowę oraz zgłoszeń zamiaru budowy. Uchwała została zaskarżona do Wojewódzkiego Sądu Administracyjnego w Poznaniu, który oddalił skargę. Skarżący złożył skargę kasacyjną na wyrok WSA w Poznaniu. Sprawa jest rozpatrywana przez Naczelny Sąd Administracyjny. </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394A95F9" w14:textId="101E7131"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36A5CF80"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6842CD63" w14:textId="77777777" w:rsidR="00682E35" w:rsidRPr="00D066A7" w:rsidRDefault="00682E35" w:rsidP="00682E35">
            <w:pPr>
              <w:rPr>
                <w:rFonts w:eastAsia="Times New Roman" w:cstheme="minorHAnsi"/>
                <w:sz w:val="24"/>
                <w:szCs w:val="24"/>
                <w:lang w:eastAsia="pl-PL"/>
              </w:rPr>
            </w:pPr>
          </w:p>
          <w:p w14:paraId="400B7664" w14:textId="777606BF"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52</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ACCA96" w14:textId="631F58DD" w:rsidR="00682E35" w:rsidRPr="00D066A7" w:rsidRDefault="00682E35" w:rsidP="00682E35">
            <w:pPr>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325/XXX/2021 z dn. 23.09.2021 r.</w:t>
            </w:r>
            <w:r w:rsidRPr="00D066A7">
              <w:rPr>
                <w:rFonts w:cstheme="minorHAnsi"/>
                <w:bCs/>
                <w:sz w:val="24"/>
                <w:szCs w:val="24"/>
              </w:rPr>
              <w:t xml:space="preserve"> </w:t>
            </w:r>
            <w:r w:rsidRPr="00D066A7">
              <w:rPr>
                <w:rFonts w:cstheme="minorHAnsi"/>
                <w:sz w:val="24"/>
                <w:szCs w:val="24"/>
              </w:rPr>
              <w:t>w sprawie przystąpienia do sporządzenia miejscowego planu zagospodarowania przestrzennego cmentarza komunalnego w Śremie;</w:t>
            </w:r>
          </w:p>
          <w:p w14:paraId="12C9AAF4" w14:textId="66E4A28C" w:rsidR="00682E35" w:rsidRPr="00D066A7" w:rsidRDefault="00682E35" w:rsidP="00682E35">
            <w:pPr>
              <w:tabs>
                <w:tab w:val="left" w:pos="709"/>
              </w:tabs>
              <w:spacing w:after="160"/>
              <w:contextualSpacing/>
              <w:jc w:val="both"/>
              <w:rPr>
                <w:rFonts w:cstheme="minorHAnsi"/>
                <w:b/>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01733" w14:textId="79A771FE"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501/XLIV/2023 Rady Miejskiej w Śremie z dnia 18 maja 2023 r. uchwalony został plan miejscowy, który od dnia wejścia w życie, tj. od 14 lipca 2023 r. stanowi podstawę ubiegania się o uzyskanie pozwolenia na budowę lub zgłoszenia zamiaru budowy / wykonania robót budowlanych.</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776E115" w14:textId="4D27BE03"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5A266459"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FC924E2" w14:textId="77777777" w:rsidR="00682E35" w:rsidRPr="00D066A7" w:rsidRDefault="00682E35" w:rsidP="00682E35">
            <w:pPr>
              <w:rPr>
                <w:rFonts w:eastAsia="Times New Roman" w:cstheme="minorHAnsi"/>
                <w:sz w:val="24"/>
                <w:szCs w:val="24"/>
                <w:lang w:eastAsia="pl-PL"/>
              </w:rPr>
            </w:pPr>
          </w:p>
          <w:p w14:paraId="6A713B47" w14:textId="322BA171"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53</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FC01EA" w14:textId="44A0F632" w:rsidR="00682E35" w:rsidRPr="00D066A7" w:rsidRDefault="00682E35" w:rsidP="00682E35">
            <w:pPr>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326/XXX/2021 z dn. 23.09.2021 r.</w:t>
            </w:r>
            <w:r w:rsidRPr="00D066A7">
              <w:rPr>
                <w:rFonts w:cstheme="minorHAnsi"/>
                <w:bCs/>
                <w:sz w:val="24"/>
                <w:szCs w:val="24"/>
              </w:rPr>
              <w:t xml:space="preserve"> </w:t>
            </w:r>
            <w:r w:rsidRPr="00D066A7">
              <w:rPr>
                <w:rFonts w:cstheme="minorHAnsi"/>
                <w:sz w:val="24"/>
                <w:szCs w:val="24"/>
              </w:rPr>
              <w:t xml:space="preserve">w sprawie </w:t>
            </w:r>
            <w:r w:rsidRPr="00D066A7">
              <w:rPr>
                <w:rFonts w:cstheme="minorHAnsi"/>
                <w:sz w:val="24"/>
                <w:szCs w:val="24"/>
              </w:rPr>
              <w:lastRenderedPageBreak/>
              <w:t>przystąpienia do sporządzenia miejscowego planu zagospodarowania przestrzennego w rejonie ul. Farnej w Śremie;</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E22FCC" w14:textId="70E6A1D0"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Uchwała zrealizowana. Na mocy uchwały Nr 500/XLIV/2023 Rady Miejskiej w Śremie z dnia 18 maja 2023 r. uchwalony został plan miejscowy, który od dnia wejścia w życie, tj. </w:t>
            </w:r>
            <w:r w:rsidRPr="00D066A7">
              <w:rPr>
                <w:rFonts w:cstheme="minorHAnsi"/>
                <w:sz w:val="24"/>
                <w:szCs w:val="24"/>
              </w:rPr>
              <w:lastRenderedPageBreak/>
              <w:t>od 14 lipca 2023 r. stanowi podstawę ubiegania się o uzyskanie pozwolenia na budowę lub zgłoszenia zamiaru budowy / wykonania robót budowlanych.</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5A506B04" w14:textId="32C55333"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lastRenderedPageBreak/>
              <w:t>N</w:t>
            </w:r>
          </w:p>
        </w:tc>
      </w:tr>
      <w:tr w:rsidR="00682E35" w:rsidRPr="00D066A7" w14:paraId="74132683"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69D260CE" w14:textId="77777777" w:rsidR="00682E35" w:rsidRPr="00D066A7" w:rsidRDefault="00682E35" w:rsidP="00682E35">
            <w:pPr>
              <w:rPr>
                <w:rFonts w:eastAsia="Times New Roman" w:cstheme="minorHAnsi"/>
                <w:sz w:val="24"/>
                <w:szCs w:val="24"/>
                <w:lang w:eastAsia="pl-PL"/>
              </w:rPr>
            </w:pPr>
          </w:p>
          <w:p w14:paraId="13E43832" w14:textId="27EDECF0"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5</w:t>
            </w:r>
            <w:r w:rsidR="00D021CC" w:rsidRPr="00D066A7">
              <w:rPr>
                <w:rFonts w:eastAsia="Times New Roman" w:cstheme="minorHAnsi"/>
                <w:sz w:val="24"/>
                <w:szCs w:val="24"/>
                <w:lang w:eastAsia="pl-PL"/>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4C81C6" w14:textId="498E05CC" w:rsidR="00682E35" w:rsidRPr="00D066A7" w:rsidRDefault="00682E35" w:rsidP="00682E35">
            <w:pPr>
              <w:tabs>
                <w:tab w:val="left" w:pos="709"/>
              </w:tabs>
              <w:spacing w:after="160"/>
              <w:contextualSpacing/>
              <w:jc w:val="both"/>
              <w:rPr>
                <w:rFonts w:cstheme="minorHAnsi"/>
                <w:b/>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330/XXX/2021 z dn. 23.09.2021 r.</w:t>
            </w:r>
            <w:r w:rsidRPr="00D066A7">
              <w:rPr>
                <w:rFonts w:cstheme="minorHAnsi"/>
                <w:bCs/>
                <w:sz w:val="24"/>
                <w:szCs w:val="24"/>
              </w:rPr>
              <w:t xml:space="preserve">  </w:t>
            </w:r>
            <w:r w:rsidRPr="00D066A7">
              <w:rPr>
                <w:rFonts w:cstheme="minorHAnsi"/>
                <w:sz w:val="24"/>
                <w:szCs w:val="24"/>
              </w:rPr>
              <w:t>w sprawie uchylenia uchwały zmieniającej uchwałę w sprawie udzielenia powiatowi śremskiemu pomocy finansowej w formie dotacji celowej;</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9B5CF7" w14:textId="31C00D3C"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28 czerwca 2021 r. opublikowano w Dzienniku Urzędowym Województwa Wielkopolskiego pod pozycją 5160 Obwieszczenie Wojewody Wielkopolskiego w sprawie ogłoszenia statutu związku powiatowo-gminnego pod nazwą "Wielkopolski Transport Regionalny" z siedzibą w Poznaniu, wpisanego do Rejestru związków powiatowo-gminnych pod pozycją 15, co z kolei spowodowało, że nastąpiło przeniesienie na Związek powiatowo-gminny zadań w zakresie publicznego transportu zbiorowego w powiatowo-gminnych przewozach pasażerskich oraz skorelowanych z nim innych usług publicznych.</w:t>
            </w:r>
          </w:p>
          <w:p w14:paraId="531B57D4" w14:textId="4C506765"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5B05441E" w14:textId="712595BA"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4E5AF1" w:rsidRPr="00D066A7" w14:paraId="0D726A83"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F4962BA" w14:textId="77777777" w:rsidR="004E5AF1" w:rsidRPr="00D066A7" w:rsidRDefault="004E5AF1" w:rsidP="004E5AF1">
            <w:pPr>
              <w:rPr>
                <w:rFonts w:eastAsia="Times New Roman" w:cstheme="minorHAnsi"/>
                <w:sz w:val="24"/>
                <w:szCs w:val="24"/>
                <w:lang w:eastAsia="pl-PL"/>
              </w:rPr>
            </w:pPr>
          </w:p>
          <w:p w14:paraId="6DE00BCF" w14:textId="4A98D3BD" w:rsidR="004E5AF1" w:rsidRPr="00D066A7" w:rsidRDefault="004E5AF1" w:rsidP="004E5AF1">
            <w:pPr>
              <w:rPr>
                <w:rFonts w:eastAsia="Times New Roman" w:cstheme="minorHAnsi"/>
                <w:sz w:val="24"/>
                <w:szCs w:val="24"/>
                <w:lang w:eastAsia="pl-PL"/>
              </w:rPr>
            </w:pPr>
            <w:r w:rsidRPr="00D066A7">
              <w:rPr>
                <w:rFonts w:eastAsia="Times New Roman" w:cstheme="minorHAnsi"/>
                <w:sz w:val="24"/>
                <w:szCs w:val="24"/>
                <w:lang w:eastAsia="pl-PL"/>
              </w:rPr>
              <w:t>5</w:t>
            </w:r>
            <w:r w:rsidR="00D021CC" w:rsidRPr="00D066A7">
              <w:rPr>
                <w:rFonts w:eastAsia="Times New Roman" w:cstheme="minorHAnsi"/>
                <w:sz w:val="24"/>
                <w:szCs w:val="24"/>
                <w:lang w:eastAsia="pl-PL"/>
              </w:rPr>
              <w:t>5</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BA6D69" w14:textId="77777777" w:rsidR="004E5AF1" w:rsidRPr="00D066A7" w:rsidRDefault="004E5AF1" w:rsidP="004E5AF1">
            <w:pPr>
              <w:tabs>
                <w:tab w:val="left" w:pos="709"/>
              </w:tabs>
              <w:spacing w:after="160"/>
              <w:contextualSpacing/>
              <w:jc w:val="both"/>
              <w:rPr>
                <w:rFonts w:cstheme="minorHAnsi"/>
                <w:bCs/>
                <w:sz w:val="24"/>
                <w:szCs w:val="24"/>
              </w:rPr>
            </w:pPr>
          </w:p>
          <w:p w14:paraId="50706B07" w14:textId="77777777" w:rsidR="004E5AF1" w:rsidRPr="00D066A7" w:rsidRDefault="004E5AF1" w:rsidP="004E5AF1">
            <w:pPr>
              <w:tabs>
                <w:tab w:val="left" w:pos="709"/>
              </w:tabs>
              <w:spacing w:after="160"/>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335/XXXI/2021z dn. 28.10.2021 r.</w:t>
            </w:r>
            <w:r w:rsidRPr="00D066A7">
              <w:rPr>
                <w:rFonts w:cstheme="minorHAnsi"/>
                <w:sz w:val="24"/>
                <w:szCs w:val="24"/>
              </w:rPr>
              <w:t xml:space="preserve"> w sprawie aneksu nr 11 do porozumienia międzygminnego z dnia 7 grudnia 2004 r. w sprawie powierzenia gminie Śrem zadania związanego z prowadzeniem schroniska dla bezdomnych zwierząt i ochroną przed bezdomnymi zwierzętami, polegającego na rozbudowie i eksploatacji międzygminnego schroniska </w:t>
            </w:r>
            <w:r w:rsidRPr="00D066A7">
              <w:rPr>
                <w:rFonts w:cstheme="minorHAnsi"/>
                <w:sz w:val="24"/>
                <w:szCs w:val="24"/>
              </w:rPr>
              <w:lastRenderedPageBreak/>
              <w:t>dla bezdomnych zwierząt w Gaju;</w:t>
            </w:r>
          </w:p>
          <w:p w14:paraId="4731E96D" w14:textId="568BE8D7" w:rsidR="004E5AF1" w:rsidRPr="00D066A7" w:rsidRDefault="004E5AF1" w:rsidP="004E5AF1">
            <w:pPr>
              <w:tabs>
                <w:tab w:val="left" w:pos="709"/>
              </w:tabs>
              <w:spacing w:after="160"/>
              <w:contextualSpacing/>
              <w:jc w:val="both"/>
              <w:rPr>
                <w:rFonts w:cstheme="minorHAnsi"/>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7A8E8C" w14:textId="77777777" w:rsidR="004E5AF1" w:rsidRPr="00D066A7" w:rsidRDefault="004E5AF1" w:rsidP="004E5AF1">
            <w:pPr>
              <w:keepNext/>
              <w:tabs>
                <w:tab w:val="left" w:pos="709"/>
              </w:tabs>
              <w:autoSpaceDE w:val="0"/>
              <w:autoSpaceDN w:val="0"/>
              <w:adjustRightInd w:val="0"/>
              <w:jc w:val="both"/>
              <w:rPr>
                <w:rFonts w:cstheme="minorHAnsi"/>
                <w:sz w:val="24"/>
                <w:szCs w:val="24"/>
              </w:rPr>
            </w:pPr>
          </w:p>
          <w:p w14:paraId="59BB7A35" w14:textId="77DAFDC1"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Przyjęcie treści kolejnego aneksu do porozumienia międzygminnego z dnia 7 grudnia 2004 r. podyktowane było wystąpieniem z niego z końcem 2021 r. Miasta Kościan oraz gminy Krobia. Ponadto wolę uczestnictwa w porozumieniu międzygminnym wyraziły gminy: Dobrzyca, Jaraczewo i Wierzbinek. Powyższe spowodowało konieczność</w:t>
            </w:r>
            <w:r w:rsidR="00C706B3" w:rsidRPr="00D066A7">
              <w:rPr>
                <w:rFonts w:cstheme="minorHAnsi"/>
                <w:sz w:val="24"/>
                <w:szCs w:val="24"/>
              </w:rPr>
              <w:t xml:space="preserve"> </w:t>
            </w:r>
            <w:r w:rsidRPr="00D066A7">
              <w:rPr>
                <w:rFonts w:cstheme="minorHAnsi"/>
                <w:sz w:val="24"/>
                <w:szCs w:val="24"/>
              </w:rPr>
              <w:t xml:space="preserve">uporządkowania i aktualizacji zapisów dotyczących sposobu rozliczeń i partycypacji uczestników porozumienia w całkowitych kosztach utrzymania schroniska. </w:t>
            </w:r>
          </w:p>
          <w:p w14:paraId="084C2BEF"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Ponadto w związku z podjęciem z końcem 2021 r. przez Burmistrza Śremu decyzji </w:t>
            </w:r>
          </w:p>
          <w:p w14:paraId="6D3E19C8"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o odmowie przyjęcia gminy Wierzbinek do porozumienia międzygminnego, przedmiotowa uchwała została zmieniona uchwałą nr 379/XXXIII/2022 Rady Miejskiej </w:t>
            </w:r>
            <w:r w:rsidRPr="00D066A7">
              <w:rPr>
                <w:rFonts w:cstheme="minorHAnsi"/>
                <w:sz w:val="24"/>
                <w:szCs w:val="24"/>
              </w:rPr>
              <w:br/>
              <w:t>w Śremie z dnia 17 lutego 2022 r.</w:t>
            </w:r>
          </w:p>
          <w:p w14:paraId="60D4E3B8" w14:textId="02700313"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Uchwała została wprowadzona w związku z zamiarem przystąpienia gminy Dobrzyca do porozumienia międzygminnego. Ostatecznie nie doszło do podpisania przez gminę Dobrzyca aneksu nr 11 do porozumienia międzygminnego z dnia 7 grudnia 2004 r. </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60CC33C2" w14:textId="77777777" w:rsidR="004E5AF1" w:rsidRPr="00D066A7" w:rsidRDefault="004E5AF1" w:rsidP="00764D49">
            <w:pPr>
              <w:tabs>
                <w:tab w:val="left" w:pos="-108"/>
                <w:tab w:val="center" w:pos="4536"/>
                <w:tab w:val="right" w:pos="9072"/>
              </w:tabs>
              <w:ind w:left="1094" w:hanging="1202"/>
              <w:jc w:val="center"/>
              <w:rPr>
                <w:rFonts w:eastAsia="Times New Roman" w:cstheme="minorHAnsi"/>
                <w:sz w:val="24"/>
                <w:szCs w:val="24"/>
                <w:lang w:eastAsia="pl-PL"/>
              </w:rPr>
            </w:pPr>
          </w:p>
          <w:p w14:paraId="623103FA" w14:textId="2FCCD9CC" w:rsidR="004E5AF1" w:rsidRPr="00D066A7" w:rsidRDefault="004E5AF1"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18CBA6EA"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7B99BA9C" w14:textId="77777777" w:rsidR="00682E35" w:rsidRPr="00D066A7" w:rsidRDefault="00682E35" w:rsidP="00682E35">
            <w:pPr>
              <w:rPr>
                <w:rFonts w:eastAsia="Times New Roman" w:cstheme="minorHAnsi"/>
                <w:sz w:val="24"/>
                <w:szCs w:val="24"/>
                <w:lang w:eastAsia="pl-PL"/>
              </w:rPr>
            </w:pPr>
          </w:p>
          <w:p w14:paraId="5165ECEF" w14:textId="69E89595"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5</w:t>
            </w:r>
            <w:r w:rsidR="00D021CC" w:rsidRPr="00D066A7">
              <w:rPr>
                <w:rFonts w:eastAsia="Times New Roman" w:cstheme="minorHAnsi"/>
                <w:sz w:val="24"/>
                <w:szCs w:val="24"/>
                <w:lang w:eastAsia="pl-PL"/>
              </w:rPr>
              <w:t>6</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3F646A" w14:textId="5B6DE849" w:rsidR="00682E35" w:rsidRPr="00D066A7" w:rsidRDefault="00682E35" w:rsidP="00682E35">
            <w:pPr>
              <w:contextualSpacing/>
              <w:jc w:val="both"/>
              <w:rPr>
                <w:rFonts w:cstheme="minorHAnsi"/>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336/XXXI/2021z dn. 28.10.2021 r</w:t>
            </w:r>
            <w:r w:rsidRPr="00D066A7">
              <w:rPr>
                <w:rFonts w:cstheme="minorHAnsi"/>
                <w:bCs/>
                <w:sz w:val="24"/>
                <w:szCs w:val="24"/>
              </w:rPr>
              <w:t xml:space="preserve">. </w:t>
            </w:r>
            <w:r w:rsidRPr="00D066A7">
              <w:rPr>
                <w:rFonts w:cstheme="minorHAnsi"/>
                <w:sz w:val="24"/>
                <w:szCs w:val="24"/>
              </w:rPr>
              <w:t xml:space="preserve">w sprawie rocznego programu współpracy gminy Śrem z organizacjami pozarządowymi oraz podmiotami prowadzącymi działalność pożytku publicznego na 2022 rok; </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BD7141"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marcu 2023 r. przedstawiono Radzie Miejskiej w Śremie sprawozdanie z przebiegu rocznego programu współpracy z organizacjami pozarządowymi oraz innymi podmiotami prowadzącymi działalność pożytku publicznego w Śremie w 2022 r.</w:t>
            </w:r>
          </w:p>
          <w:p w14:paraId="682C1965" w14:textId="1DA0D073"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utraciła ważność. </w:t>
            </w:r>
          </w:p>
          <w:p w14:paraId="70FC1D4F" w14:textId="74BA34A8"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12FD41A2" w14:textId="20398A74"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26462C18"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7462E91" w14:textId="77777777" w:rsidR="00682E35" w:rsidRPr="00D066A7" w:rsidRDefault="00682E35" w:rsidP="00682E35">
            <w:pPr>
              <w:rPr>
                <w:rFonts w:eastAsia="Times New Roman" w:cstheme="minorHAnsi"/>
                <w:sz w:val="24"/>
                <w:szCs w:val="24"/>
                <w:lang w:eastAsia="pl-PL"/>
              </w:rPr>
            </w:pPr>
          </w:p>
          <w:p w14:paraId="73318580" w14:textId="3A72F8AD"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5</w:t>
            </w:r>
            <w:r w:rsidR="00D021CC" w:rsidRPr="00D066A7">
              <w:rPr>
                <w:rFonts w:eastAsia="Times New Roman" w:cstheme="minorHAnsi"/>
                <w:sz w:val="24"/>
                <w:szCs w:val="24"/>
                <w:lang w:eastAsia="pl-PL"/>
              </w:rPr>
              <w:t>7</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B724F3" w14:textId="77777777" w:rsidR="00682E35" w:rsidRPr="00D066A7" w:rsidRDefault="00682E35" w:rsidP="00682E35">
            <w:pPr>
              <w:contextualSpacing/>
              <w:jc w:val="both"/>
              <w:rPr>
                <w:rFonts w:cstheme="minorHAnsi"/>
                <w:b/>
                <w:sz w:val="24"/>
                <w:szCs w:val="24"/>
              </w:rPr>
            </w:pPr>
          </w:p>
          <w:p w14:paraId="15F5E725" w14:textId="03C6CD1B" w:rsidR="00682E35" w:rsidRPr="00D066A7" w:rsidRDefault="00682E35" w:rsidP="00682E35">
            <w:pPr>
              <w:contextualSpacing/>
              <w:jc w:val="both"/>
              <w:rPr>
                <w:rFonts w:cstheme="minorHAnsi"/>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339/XXXI/2021z dn. 28.10.2021 r.</w:t>
            </w:r>
            <w:r w:rsidRPr="00D066A7">
              <w:rPr>
                <w:rFonts w:cstheme="minorHAnsi"/>
                <w:bCs/>
                <w:sz w:val="24"/>
                <w:szCs w:val="24"/>
              </w:rPr>
              <w:t xml:space="preserve"> </w:t>
            </w:r>
            <w:r w:rsidRPr="00D066A7">
              <w:rPr>
                <w:rFonts w:cstheme="minorHAnsi"/>
                <w:sz w:val="24"/>
                <w:szCs w:val="24"/>
              </w:rPr>
              <w:t>w sprawie Gminnego Programu Zdrowotnego pod nazwą "Program zapobiegania czynnikom ryzyka raka szyjki macicy w gminie Śrem na lata 2022-2025";</w:t>
            </w:r>
          </w:p>
          <w:p w14:paraId="4DDB8060" w14:textId="15B13D54" w:rsidR="00682E35" w:rsidRPr="00D066A7" w:rsidRDefault="00682E35" w:rsidP="00682E35">
            <w:pPr>
              <w:tabs>
                <w:tab w:val="left" w:pos="709"/>
              </w:tabs>
              <w:spacing w:after="160"/>
              <w:contextualSpacing/>
              <w:jc w:val="both"/>
              <w:rPr>
                <w:rFonts w:cstheme="minorHAnsi"/>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3B13C4" w14:textId="33BFBD87" w:rsidR="0070695C" w:rsidRPr="00D066A7" w:rsidRDefault="0070695C" w:rsidP="0070695C">
            <w:pPr>
              <w:snapToGrid w:val="0"/>
              <w:jc w:val="both"/>
              <w:rPr>
                <w:rFonts w:cstheme="minorHAnsi"/>
                <w:sz w:val="24"/>
                <w:szCs w:val="24"/>
              </w:rPr>
            </w:pPr>
            <w:r w:rsidRPr="00D066A7">
              <w:rPr>
                <w:rFonts w:cstheme="minorHAnsi"/>
                <w:sz w:val="24"/>
                <w:szCs w:val="24"/>
              </w:rPr>
              <w:t>Uchwała nieaktualna</w:t>
            </w:r>
          </w:p>
          <w:p w14:paraId="4C793694" w14:textId="455CD2F7" w:rsidR="0070695C" w:rsidRPr="00D066A7" w:rsidRDefault="0070695C" w:rsidP="0070695C">
            <w:pPr>
              <w:autoSpaceDE w:val="0"/>
              <w:autoSpaceDN w:val="0"/>
              <w:adjustRightInd w:val="0"/>
              <w:rPr>
                <w:rFonts w:cstheme="minorHAnsi"/>
                <w:sz w:val="24"/>
                <w:szCs w:val="24"/>
              </w:rPr>
            </w:pPr>
            <w:r w:rsidRPr="00D066A7">
              <w:rPr>
                <w:rFonts w:cstheme="minorHAnsi"/>
                <w:sz w:val="24"/>
                <w:szCs w:val="24"/>
              </w:rPr>
              <w:t>Obwieszczenie Ministra Zdrowia z dnia 23 lutego 2023 r. w sprawie wykazu zalecanych szczepień ochronnych, dla których zakup szczepionek został objęty finansowaniem wprowadziło finasowanie szczepionek przeciw HPV przez Ministerstwo. Szczepienia są przeprowadzane u dziewcząt i chłopców w 12 i 13 roku życia, do ukończenia 14 roku życia, z zastosowaniem 2-dawkowego schematu szczepienia. Rozpoczęcie szczepienia nastąpiło w czerwcu 2023 r. w punktach szczepień POZ w Polsce.</w:t>
            </w:r>
          </w:p>
          <w:p w14:paraId="5C04EB17" w14:textId="77777777" w:rsidR="00102C94" w:rsidRPr="00D066A7" w:rsidRDefault="0070695C" w:rsidP="0070695C">
            <w:pPr>
              <w:autoSpaceDE w:val="0"/>
              <w:autoSpaceDN w:val="0"/>
              <w:adjustRightInd w:val="0"/>
              <w:rPr>
                <w:rFonts w:cstheme="minorHAnsi"/>
                <w:sz w:val="24"/>
                <w:szCs w:val="24"/>
              </w:rPr>
            </w:pPr>
            <w:r w:rsidRPr="00D066A7">
              <w:rPr>
                <w:rFonts w:cstheme="minorHAnsi"/>
                <w:sz w:val="24"/>
                <w:szCs w:val="24"/>
              </w:rPr>
              <w:t>Biorąc pod uwagę, iż wykaz zalecanych szczepień ochronnych, dla których zakup szczepionek został objęty finansowaniem ministra właściwego do spraw zdrowia obejmuje szczepienia przeciw ludzkiemu wirusowi brodawczaka (HPV) dziewczęta w 12 i 13 roku życia, podobnie jak Gminny Program Zdrowotny pod nazwą "Program zapobiegania czynnikom raka szyjki macicy w gminie Śrem na lata 2022-2025"</w:t>
            </w:r>
            <w:r w:rsidR="00102C94" w:rsidRPr="00D066A7">
              <w:rPr>
                <w:rFonts w:cstheme="minorHAnsi"/>
                <w:sz w:val="24"/>
                <w:szCs w:val="24"/>
              </w:rPr>
              <w:t xml:space="preserve"> nie jest zasadne realizowanie programu szczepień przez gminę Śrem.</w:t>
            </w:r>
          </w:p>
          <w:p w14:paraId="123C78E8" w14:textId="43BBBA1B" w:rsidR="0070695C" w:rsidRPr="00D066A7" w:rsidRDefault="0070695C" w:rsidP="00102C94">
            <w:pPr>
              <w:autoSpaceDE w:val="0"/>
              <w:autoSpaceDN w:val="0"/>
              <w:adjustRightInd w:val="0"/>
              <w:rPr>
                <w:rFonts w:cstheme="minorHAnsi"/>
                <w:sz w:val="24"/>
                <w:szCs w:val="24"/>
              </w:rPr>
            </w:pPr>
            <w:r w:rsidRPr="00D066A7">
              <w:rPr>
                <w:rFonts w:cstheme="minorHAnsi"/>
                <w:sz w:val="24"/>
                <w:szCs w:val="24"/>
              </w:rPr>
              <w:t xml:space="preserve"> </w:t>
            </w:r>
          </w:p>
          <w:p w14:paraId="78D8CCE5" w14:textId="15D26C12" w:rsidR="00682E35" w:rsidRPr="00D066A7" w:rsidRDefault="00682E35" w:rsidP="00102C94">
            <w:pPr>
              <w:snapToGrid w:val="0"/>
              <w:jc w:val="both"/>
              <w:rPr>
                <w:rFonts w:cstheme="minorHAnsi"/>
                <w:bCs/>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3F6C880"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30396E38" w14:textId="69EDF92C" w:rsidR="00682E35" w:rsidRPr="00D066A7" w:rsidRDefault="0070695C"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7901EBB3"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AEC7C0E" w14:textId="77777777" w:rsidR="00682E35" w:rsidRPr="00D066A7" w:rsidRDefault="00682E35" w:rsidP="00682E35">
            <w:pPr>
              <w:rPr>
                <w:rFonts w:eastAsia="Times New Roman" w:cstheme="minorHAnsi"/>
                <w:sz w:val="24"/>
                <w:szCs w:val="24"/>
                <w:lang w:eastAsia="pl-PL"/>
              </w:rPr>
            </w:pPr>
          </w:p>
          <w:p w14:paraId="587807A7" w14:textId="2084E473" w:rsidR="00682E35" w:rsidRPr="00D066A7" w:rsidRDefault="00D021CC" w:rsidP="00682E35">
            <w:pPr>
              <w:rPr>
                <w:rFonts w:eastAsia="Times New Roman" w:cstheme="minorHAnsi"/>
                <w:sz w:val="24"/>
                <w:szCs w:val="24"/>
                <w:lang w:eastAsia="pl-PL"/>
              </w:rPr>
            </w:pPr>
            <w:r w:rsidRPr="00D066A7">
              <w:rPr>
                <w:rFonts w:eastAsia="Times New Roman" w:cstheme="minorHAnsi"/>
                <w:sz w:val="24"/>
                <w:szCs w:val="24"/>
                <w:lang w:eastAsia="pl-PL"/>
              </w:rPr>
              <w:t>58</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13E7E0" w14:textId="77777777" w:rsidR="00682E35" w:rsidRPr="00D066A7" w:rsidRDefault="00682E35" w:rsidP="00682E35">
            <w:pPr>
              <w:tabs>
                <w:tab w:val="left" w:pos="709"/>
              </w:tabs>
              <w:spacing w:after="160"/>
              <w:contextualSpacing/>
              <w:jc w:val="both"/>
              <w:rPr>
                <w:rFonts w:cstheme="minorHAnsi"/>
                <w:bCs/>
                <w:sz w:val="24"/>
                <w:szCs w:val="24"/>
              </w:rPr>
            </w:pPr>
          </w:p>
          <w:p w14:paraId="0FCA8596" w14:textId="5711C23D" w:rsidR="00682E35" w:rsidRPr="00D066A7" w:rsidRDefault="00682E35" w:rsidP="00682E35">
            <w:pPr>
              <w:contextualSpacing/>
              <w:jc w:val="both"/>
              <w:rPr>
                <w:rFonts w:cstheme="minorHAnsi"/>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340/XXXI/2021z dn. 28.10.2021 r.</w:t>
            </w:r>
            <w:r w:rsidRPr="00D066A7">
              <w:rPr>
                <w:rFonts w:cstheme="minorHAnsi"/>
                <w:bCs/>
                <w:sz w:val="24"/>
                <w:szCs w:val="24"/>
              </w:rPr>
              <w:t xml:space="preserve"> </w:t>
            </w:r>
            <w:r w:rsidRPr="00D066A7">
              <w:rPr>
                <w:rFonts w:cstheme="minorHAnsi"/>
                <w:sz w:val="24"/>
                <w:szCs w:val="24"/>
              </w:rPr>
              <w:t>w sprawie przystąpienia do sporządzenia miejscowego plany zagospodarowania przestrzennego w rejonie ul. Ustronnej i Andersena w Śremie;</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BDF5EC"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67737EE4" w14:textId="24974C86"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499/XLIV/2023 Rady Miejskiej w Śremie z dnia 18 maja 2023 r. uchwalony został plan miejscowy, który od dnia wejścia w życie, tj. od 14 lipca 2023 r. stanowi podstawę ubiegania się o uzyskanie pozwolenia na budowę lub zgłoszenia zamiaru budowy / wykonania robót budowlanych.</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B939043"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54D7E1E5" w14:textId="38E1CE11"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29C611F4"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B231AC0" w14:textId="77777777" w:rsidR="00682E35" w:rsidRPr="00D066A7" w:rsidRDefault="00682E35" w:rsidP="00682E35">
            <w:pPr>
              <w:rPr>
                <w:rFonts w:eastAsia="Times New Roman" w:cstheme="minorHAnsi"/>
                <w:sz w:val="24"/>
                <w:szCs w:val="24"/>
                <w:lang w:eastAsia="pl-PL"/>
              </w:rPr>
            </w:pPr>
          </w:p>
          <w:p w14:paraId="2927B760" w14:textId="57A41800" w:rsidR="00682E35" w:rsidRPr="00D066A7" w:rsidRDefault="00D021CC" w:rsidP="00682E35">
            <w:pPr>
              <w:rPr>
                <w:rFonts w:eastAsia="Times New Roman" w:cstheme="minorHAnsi"/>
                <w:sz w:val="24"/>
                <w:szCs w:val="24"/>
                <w:lang w:eastAsia="pl-PL"/>
              </w:rPr>
            </w:pPr>
            <w:r w:rsidRPr="00D066A7">
              <w:rPr>
                <w:rFonts w:eastAsia="Times New Roman" w:cstheme="minorHAnsi"/>
                <w:sz w:val="24"/>
                <w:szCs w:val="24"/>
                <w:lang w:eastAsia="pl-PL"/>
              </w:rPr>
              <w:t>59</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0F7022" w14:textId="77777777" w:rsidR="00682E35" w:rsidRPr="00D066A7" w:rsidRDefault="00682E35" w:rsidP="00682E35">
            <w:pPr>
              <w:autoSpaceDE w:val="0"/>
              <w:autoSpaceDN w:val="0"/>
              <w:adjustRightInd w:val="0"/>
              <w:rPr>
                <w:rFonts w:cstheme="minorHAnsi"/>
                <w:b/>
                <w:sz w:val="24"/>
                <w:szCs w:val="24"/>
              </w:rPr>
            </w:pPr>
          </w:p>
          <w:p w14:paraId="4E1D06E8" w14:textId="77777777" w:rsidR="00682E35" w:rsidRPr="00D066A7" w:rsidRDefault="00682E35" w:rsidP="00682E35">
            <w:pPr>
              <w:autoSpaceDE w:val="0"/>
              <w:autoSpaceDN w:val="0"/>
              <w:adjustRightInd w:val="0"/>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352/XXXII/2021 z dn. 16.12.2021 r.</w:t>
            </w:r>
            <w:r w:rsidRPr="00D066A7">
              <w:rPr>
                <w:rFonts w:cstheme="minorHAnsi"/>
                <w:bCs/>
                <w:sz w:val="24"/>
                <w:szCs w:val="24"/>
              </w:rPr>
              <w:t xml:space="preserve"> </w:t>
            </w:r>
            <w:r w:rsidRPr="00D066A7">
              <w:rPr>
                <w:rFonts w:cstheme="minorHAnsi"/>
                <w:sz w:val="24"/>
                <w:szCs w:val="24"/>
              </w:rPr>
              <w:t>w sprawie trybu udzielania i rozliczania dotacji dla przedszkoli, innych form wychowania przedszkolnego i szkół niepublicznych i publicznych prowadzonych przez osoby prawne niebędące jednostkami samorządu terytorialnego lub osoby fizyczne oraz trybu przeprowadzania kontroli prawidłowości ich pobrania i wykorzystania</w:t>
            </w:r>
          </w:p>
          <w:p w14:paraId="73B2A308" w14:textId="4499744C" w:rsidR="00682E35" w:rsidRPr="00D066A7" w:rsidRDefault="00682E35" w:rsidP="00682E35">
            <w:pPr>
              <w:autoSpaceDE w:val="0"/>
              <w:autoSpaceDN w:val="0"/>
              <w:adjustRightInd w:val="0"/>
              <w:rPr>
                <w:rFonts w:cstheme="minorHAnsi"/>
                <w:b/>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666A53" w14:textId="77777777" w:rsidR="00682E35" w:rsidRPr="00D066A7" w:rsidRDefault="00682E35" w:rsidP="00682E35">
            <w:pPr>
              <w:autoSpaceDE w:val="0"/>
              <w:autoSpaceDN w:val="0"/>
              <w:adjustRightInd w:val="0"/>
              <w:rPr>
                <w:rFonts w:cstheme="minorHAnsi"/>
                <w:sz w:val="24"/>
                <w:szCs w:val="24"/>
              </w:rPr>
            </w:pPr>
          </w:p>
          <w:p w14:paraId="1E593FB6" w14:textId="3DAAD97D" w:rsidR="00682E35" w:rsidRPr="00D066A7" w:rsidRDefault="00682E35" w:rsidP="00682E35">
            <w:pPr>
              <w:autoSpaceDE w:val="0"/>
              <w:autoSpaceDN w:val="0"/>
              <w:adjustRightInd w:val="0"/>
              <w:rPr>
                <w:rFonts w:cstheme="minorHAnsi"/>
                <w:sz w:val="24"/>
                <w:szCs w:val="24"/>
              </w:rPr>
            </w:pPr>
            <w:r w:rsidRPr="00D066A7">
              <w:rPr>
                <w:rFonts w:cstheme="minorHAnsi"/>
                <w:sz w:val="24"/>
                <w:szCs w:val="24"/>
              </w:rPr>
              <w:t xml:space="preserve">Uchwała w realizacji bieżącej. </w:t>
            </w:r>
          </w:p>
          <w:p w14:paraId="60EDEC67" w14:textId="77777777" w:rsidR="00682E35" w:rsidRPr="00D066A7" w:rsidRDefault="00682E35" w:rsidP="00682E35">
            <w:pPr>
              <w:autoSpaceDE w:val="0"/>
              <w:autoSpaceDN w:val="0"/>
              <w:adjustRightInd w:val="0"/>
              <w:rPr>
                <w:rFonts w:cstheme="minorHAnsi"/>
                <w:sz w:val="24"/>
                <w:szCs w:val="24"/>
              </w:rPr>
            </w:pPr>
            <w:r w:rsidRPr="00D066A7">
              <w:rPr>
                <w:rFonts w:cstheme="minorHAnsi"/>
                <w:sz w:val="24"/>
                <w:szCs w:val="24"/>
              </w:rPr>
              <w:t>Określa tryb udzielania i rozliczania dotacji z budżetu gminy Śrem, oraz tryb przeprowadzania kontroli prawidłowości ich pobrania i wykorzystania przez przedszkola, inne form wychowania przedszkolnego i szkoły niepubliczne oraz publiczne prowadzone przez osoby fizyczne lub osoby prawne niebędące jednostkami samorządu terytorialnego na terenie gminy Śrem. Na jej podstawie jest udzielana dotacja dla przedszkoli i szkół prowadzonych przez inny niż gmina podmiot. W 2023r. dotacje otrzymało:</w:t>
            </w:r>
          </w:p>
          <w:p w14:paraId="2293099B" w14:textId="77777777" w:rsidR="00682E35" w:rsidRPr="00D066A7" w:rsidRDefault="00682E35" w:rsidP="00682E35">
            <w:pPr>
              <w:pStyle w:val="Akapitzlist"/>
              <w:numPr>
                <w:ilvl w:val="0"/>
                <w:numId w:val="8"/>
              </w:numPr>
              <w:autoSpaceDE w:val="0"/>
              <w:autoSpaceDN w:val="0"/>
              <w:adjustRightInd w:val="0"/>
              <w:contextualSpacing/>
              <w:rPr>
                <w:rFonts w:asciiTheme="minorHAnsi" w:hAnsiTheme="minorHAnsi" w:cstheme="minorHAnsi"/>
                <w:sz w:val="24"/>
              </w:rPr>
            </w:pPr>
            <w:r w:rsidRPr="00D066A7">
              <w:rPr>
                <w:rFonts w:asciiTheme="minorHAnsi" w:hAnsiTheme="minorHAnsi" w:cstheme="minorHAnsi"/>
                <w:sz w:val="24"/>
              </w:rPr>
              <w:t>10 przedszkoli (2 publicznie i 8 niepublicznych) prowadzonych przez inny niż gmina podmiot,</w:t>
            </w:r>
          </w:p>
          <w:p w14:paraId="7DE43F25" w14:textId="77777777" w:rsidR="00682E35" w:rsidRPr="00D066A7" w:rsidRDefault="00682E35" w:rsidP="00682E35">
            <w:pPr>
              <w:pStyle w:val="Akapitzlist"/>
              <w:numPr>
                <w:ilvl w:val="0"/>
                <w:numId w:val="8"/>
              </w:numPr>
              <w:autoSpaceDE w:val="0"/>
              <w:autoSpaceDN w:val="0"/>
              <w:adjustRightInd w:val="0"/>
              <w:contextualSpacing/>
              <w:rPr>
                <w:rFonts w:asciiTheme="minorHAnsi" w:hAnsiTheme="minorHAnsi" w:cstheme="minorHAnsi"/>
                <w:sz w:val="24"/>
              </w:rPr>
            </w:pPr>
            <w:r w:rsidRPr="00D066A7">
              <w:rPr>
                <w:rFonts w:asciiTheme="minorHAnsi" w:hAnsiTheme="minorHAnsi" w:cstheme="minorHAnsi"/>
                <w:sz w:val="24"/>
              </w:rPr>
              <w:t>1 niepubliczny punkt przedszkolny,</w:t>
            </w:r>
          </w:p>
          <w:p w14:paraId="3857655A" w14:textId="77777777" w:rsidR="00682E35" w:rsidRPr="00D066A7" w:rsidRDefault="00682E35" w:rsidP="00682E35">
            <w:pPr>
              <w:pStyle w:val="Akapitzlist"/>
              <w:numPr>
                <w:ilvl w:val="0"/>
                <w:numId w:val="8"/>
              </w:numPr>
              <w:autoSpaceDE w:val="0"/>
              <w:autoSpaceDN w:val="0"/>
              <w:adjustRightInd w:val="0"/>
              <w:contextualSpacing/>
              <w:rPr>
                <w:rFonts w:asciiTheme="minorHAnsi" w:hAnsiTheme="minorHAnsi" w:cstheme="minorHAnsi"/>
                <w:sz w:val="24"/>
              </w:rPr>
            </w:pPr>
            <w:r w:rsidRPr="00D066A7">
              <w:rPr>
                <w:rFonts w:asciiTheme="minorHAnsi" w:hAnsiTheme="minorHAnsi" w:cstheme="minorHAnsi"/>
                <w:sz w:val="24"/>
              </w:rPr>
              <w:t>2 publiczne szkoły podstawowe prowadzone przez inny niż gmina podmiot.</w:t>
            </w:r>
          </w:p>
          <w:p w14:paraId="0BD811BA" w14:textId="77777777" w:rsidR="00682E35" w:rsidRPr="00D066A7" w:rsidRDefault="00682E35" w:rsidP="00682E35">
            <w:pPr>
              <w:autoSpaceDE w:val="0"/>
              <w:autoSpaceDN w:val="0"/>
              <w:adjustRightInd w:val="0"/>
              <w:rPr>
                <w:rFonts w:cstheme="minorHAnsi"/>
                <w:sz w:val="24"/>
                <w:szCs w:val="24"/>
              </w:rPr>
            </w:pPr>
            <w:r w:rsidRPr="00D066A7">
              <w:rPr>
                <w:rFonts w:cstheme="minorHAnsi"/>
                <w:sz w:val="24"/>
                <w:szCs w:val="24"/>
              </w:rPr>
              <w:t>Wszystkie w/w placówki rozliczyły się z dotacji otrzymanej w 2023r.</w:t>
            </w:r>
          </w:p>
          <w:p w14:paraId="7B2CD2DA" w14:textId="77777777" w:rsidR="00682E35" w:rsidRPr="00D066A7" w:rsidRDefault="00682E35" w:rsidP="00682E35">
            <w:pPr>
              <w:autoSpaceDE w:val="0"/>
              <w:autoSpaceDN w:val="0"/>
              <w:adjustRightInd w:val="0"/>
              <w:rPr>
                <w:rFonts w:cstheme="minorHAnsi"/>
                <w:sz w:val="24"/>
                <w:szCs w:val="24"/>
              </w:rPr>
            </w:pPr>
            <w:r w:rsidRPr="00D066A7">
              <w:rPr>
                <w:rFonts w:cstheme="minorHAnsi"/>
                <w:sz w:val="24"/>
                <w:szCs w:val="24"/>
              </w:rPr>
              <w:t>W 2023r. przeprowadzono 5 kontroli dot. wydatkowania otrzymanej dotacji (1 kontrola przeprowadzona przez pracownika Urzędu Miejskiego w Śremie i 4 kontrole przeprowadzone przez firmę zewnętrzną)</w:t>
            </w:r>
          </w:p>
          <w:p w14:paraId="01A1DD93" w14:textId="77777777" w:rsidR="00682E35" w:rsidRPr="00D066A7" w:rsidRDefault="00682E35" w:rsidP="00682E35">
            <w:pPr>
              <w:autoSpaceDE w:val="0"/>
              <w:autoSpaceDN w:val="0"/>
              <w:adjustRightInd w:val="0"/>
              <w:rPr>
                <w:rFonts w:cstheme="minorHAnsi"/>
                <w:sz w:val="24"/>
                <w:szCs w:val="24"/>
              </w:rPr>
            </w:pPr>
          </w:p>
          <w:p w14:paraId="27255CD9"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7BCE2" w14:textId="39B3DFB2"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193F20FA"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7248A1E5" w14:textId="77777777" w:rsidR="00682E35" w:rsidRPr="00D066A7" w:rsidRDefault="00682E35" w:rsidP="00682E35">
            <w:pPr>
              <w:rPr>
                <w:rFonts w:eastAsia="Times New Roman" w:cstheme="minorHAnsi"/>
                <w:sz w:val="24"/>
                <w:szCs w:val="24"/>
                <w:lang w:eastAsia="pl-PL"/>
              </w:rPr>
            </w:pPr>
          </w:p>
          <w:p w14:paraId="20283539" w14:textId="336644BF"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0</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EF8A0D5" w14:textId="4563BDD9" w:rsidR="00682E35" w:rsidRPr="00D066A7" w:rsidRDefault="00682E35" w:rsidP="00682E35">
            <w:pPr>
              <w:tabs>
                <w:tab w:val="left" w:pos="771"/>
              </w:tabs>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356/XXXII/2021 z dn. 16.12.2021 r.</w:t>
            </w:r>
            <w:r w:rsidRPr="00D066A7">
              <w:rPr>
                <w:rFonts w:cstheme="minorHAnsi"/>
                <w:bCs/>
                <w:sz w:val="24"/>
                <w:szCs w:val="24"/>
              </w:rPr>
              <w:t xml:space="preserve"> </w:t>
            </w:r>
            <w:r w:rsidRPr="00D066A7">
              <w:rPr>
                <w:rFonts w:cstheme="minorHAnsi"/>
                <w:sz w:val="24"/>
                <w:szCs w:val="24"/>
              </w:rPr>
              <w:t>w sprawie zgłoszenia do programu „Wielkopolska Odnowa Wsi 2020+” sołectwa Krzyżanowo;</w:t>
            </w:r>
          </w:p>
          <w:p w14:paraId="418E8B8C" w14:textId="033F0331" w:rsidR="00682E35" w:rsidRPr="00D066A7" w:rsidRDefault="00682E35" w:rsidP="00682E35">
            <w:pPr>
              <w:tabs>
                <w:tab w:val="left" w:pos="709"/>
              </w:tabs>
              <w:spacing w:after="160"/>
              <w:contextualSpacing/>
              <w:jc w:val="both"/>
              <w:rPr>
                <w:rFonts w:cstheme="minorHAnsi"/>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5A8AF4"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Sołectwa, które chciałyby przystąpić do programu „Wielkopolska Odnowa Wsi 2020+” muszą spełnić wymogi formalne uczestnictwa określone w uchwale zarządu Województwa Wielkopolskiego nr 3145/2021 z dnia 14 stycznia 2021 r. Sołectwo Krzyżanowo pismem z dnia 3 lutego 2021 r. zostało poinformowane o zasadach uczestnictwa w programie. 2 września 2021 r. zebranie wiejskie sołectwa Krzyżanowo podjęło uchwałę w sprawie przystąpienia sołectwo Krzyżanowo do programu. Sołectwa będące uczestnikiem mogą brać udział w konkursach organizowanych w ramach programu.</w:t>
            </w:r>
          </w:p>
          <w:p w14:paraId="78917DA4"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grudniu 2022 r. zostały przeprowadzone warsztaty z udziałem moderatorek w celu opracowania Sołeckiej Strategii Rozwoju dla sołectwa Krzyżanowo. Sołectwo Krzyżanowo zostało laureatem XIII edycji konkursu „Pięknieje wielkopolska wieś” – Budowa boiska do piłki koszykowej.  25 września 2023 r.  podpisano umowę na wykonanie zadania z firmą KAR-BRUK, Krzysztof Kaczmarek, ul. Krótka 9, 63-100 Śrem na kwotę 61 668, 99 zł brutto z terminem realizacji do 31 października br. </w:t>
            </w:r>
          </w:p>
          <w:p w14:paraId="008DF5F7"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Zadanie zakłada budowę boiska do piłki koszykowej, dostawę i montaż 2 słupów do piłki koszykowej oraz dostawę siedzisk sportowych. Kwota dofinansowania to 43 168,00 zł. </w:t>
            </w:r>
          </w:p>
          <w:p w14:paraId="6121C218"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Prace odebrano 27.10.2023 r. Rozliczenie dotacji zostało przyjęte bez zastrzeżeń przez Urząd Marszałkowski Województwa Wielkopolskiego. </w:t>
            </w:r>
          </w:p>
          <w:p w14:paraId="148C4A69" w14:textId="5D95ED3B"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5D7BD9C3"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650F5BBC" w14:textId="29953E18"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5852D32E"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E085032" w14:textId="77777777" w:rsidR="00682E35" w:rsidRPr="00D066A7" w:rsidRDefault="00682E35" w:rsidP="00682E35">
            <w:pPr>
              <w:rPr>
                <w:rFonts w:eastAsia="Times New Roman" w:cstheme="minorHAnsi"/>
                <w:sz w:val="24"/>
                <w:szCs w:val="24"/>
                <w:lang w:eastAsia="pl-PL"/>
              </w:rPr>
            </w:pPr>
          </w:p>
          <w:p w14:paraId="280D79E2" w14:textId="364036E7"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1</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09890D" w14:textId="1763F09E" w:rsidR="00682E35" w:rsidRPr="00D066A7" w:rsidRDefault="00682E35" w:rsidP="00682E35">
            <w:pPr>
              <w:tabs>
                <w:tab w:val="left" w:pos="771"/>
              </w:tabs>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357/XXXII/2021 z dn. 16.12.2021 r.</w:t>
            </w:r>
            <w:r w:rsidRPr="00D066A7">
              <w:rPr>
                <w:rFonts w:cstheme="minorHAnsi"/>
                <w:bCs/>
                <w:sz w:val="24"/>
                <w:szCs w:val="24"/>
              </w:rPr>
              <w:t xml:space="preserve"> </w:t>
            </w:r>
            <w:r w:rsidRPr="00D066A7">
              <w:rPr>
                <w:rFonts w:cstheme="minorHAnsi"/>
                <w:sz w:val="24"/>
                <w:szCs w:val="24"/>
              </w:rPr>
              <w:t>w sprawie zgłoszenia do programu „Wielkopolska Odnowa Wsi 2020+” sołectwa Grzymysław;</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812510"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Sołectwa, które chciałyby przystąpić do programu „Wielkopolska Odnowa Wsi 2020+” muszą spełnić wymogi formalne uczestnictwa określone w uchwale zarządu Województwa Wielkopolskiego nr 3145/2021 z dnia 14 stycznia 2021 r. Sołectwo Grzymysław pismem z dnia 3 lutego 2021 roku zostało poinformowane o zasadach uczestnictwa w programie. 23 sierpnia 2021 r. zebranie wiejskie sołectwa Grzymysław podjęło uchwałę w sprawie przystąpienia sołectwo Grzymysław do programu. Sołectwa będące uczestnikiem mogą brać udział w konkursach organizowanych w ramach programu. W 2022 r. zaproponowano sołectwu Grzymysław opracowanie Sołeckiej Strategii Rozwoju, ale ze względu na brak możliwości lokalowych zorganizowania </w:t>
            </w:r>
            <w:r w:rsidRPr="00D066A7">
              <w:rPr>
                <w:rFonts w:cstheme="minorHAnsi"/>
                <w:sz w:val="24"/>
                <w:szCs w:val="24"/>
              </w:rPr>
              <w:lastRenderedPageBreak/>
              <w:t xml:space="preserve">spotkania zrezygnowano z organizacji warsztatów. W styczniu 2023 r. sołectwo złożyło sprawozdanie lidera z działalności Odnowy Grupy Wsi. </w:t>
            </w:r>
          </w:p>
          <w:p w14:paraId="10DB892C" w14:textId="41D5260E"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1391F939"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512A2178" w14:textId="25DC681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77FC5B3D"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68BE41CE" w14:textId="77777777" w:rsidR="00682E35" w:rsidRPr="00D066A7" w:rsidRDefault="00682E35" w:rsidP="00682E35">
            <w:pPr>
              <w:rPr>
                <w:rFonts w:eastAsia="Times New Roman" w:cstheme="minorHAnsi"/>
                <w:sz w:val="24"/>
                <w:szCs w:val="24"/>
                <w:lang w:eastAsia="pl-PL"/>
              </w:rPr>
            </w:pPr>
          </w:p>
          <w:p w14:paraId="314D011E" w14:textId="238D8959"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2</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30B9C8" w14:textId="0F95B03B" w:rsidR="00682E35" w:rsidRPr="00D066A7" w:rsidRDefault="00682E35" w:rsidP="00682E35">
            <w:pPr>
              <w:pStyle w:val="Tekstpodstawowy"/>
              <w:tabs>
                <w:tab w:val="left" w:pos="633"/>
                <w:tab w:val="left" w:pos="993"/>
              </w:tabs>
              <w:autoSpaceDN w:val="0"/>
              <w:contextualSpacing/>
              <w:jc w:val="both"/>
              <w:rPr>
                <w:rFonts w:asciiTheme="minorHAnsi" w:hAnsiTheme="minorHAnsi" w:cstheme="minorHAnsi"/>
                <w:sz w:val="24"/>
                <w:szCs w:val="24"/>
              </w:rPr>
            </w:pPr>
            <w:r w:rsidRPr="00D066A7">
              <w:rPr>
                <w:rFonts w:asciiTheme="minorHAnsi" w:hAnsiTheme="minorHAnsi" w:cstheme="minorHAnsi"/>
                <w:b/>
                <w:sz w:val="24"/>
                <w:szCs w:val="24"/>
              </w:rPr>
              <w:t xml:space="preserve">Uchwała </w:t>
            </w:r>
            <w:r w:rsidRPr="00D066A7">
              <w:rPr>
                <w:rFonts w:asciiTheme="minorHAnsi" w:hAnsiTheme="minorHAnsi" w:cstheme="minorHAnsi"/>
                <w:b/>
                <w:bCs/>
                <w:sz w:val="24"/>
                <w:szCs w:val="24"/>
              </w:rPr>
              <w:t>Nr</w:t>
            </w:r>
            <w:r w:rsidRPr="00D066A7">
              <w:rPr>
                <w:rFonts w:asciiTheme="minorHAnsi" w:hAnsiTheme="minorHAnsi" w:cstheme="minorHAnsi"/>
                <w:b/>
                <w:sz w:val="24"/>
                <w:szCs w:val="24"/>
              </w:rPr>
              <w:t xml:space="preserve"> 358/XXXII/2021 z dn. 16.12.2021 r.</w:t>
            </w:r>
            <w:r w:rsidRPr="00D066A7">
              <w:rPr>
                <w:rFonts w:asciiTheme="minorHAnsi" w:hAnsiTheme="minorHAnsi" w:cstheme="minorHAnsi"/>
                <w:bCs/>
                <w:sz w:val="24"/>
                <w:szCs w:val="24"/>
              </w:rPr>
              <w:t xml:space="preserve"> </w:t>
            </w:r>
            <w:r w:rsidRPr="00D066A7">
              <w:rPr>
                <w:rFonts w:asciiTheme="minorHAnsi" w:hAnsiTheme="minorHAnsi" w:cstheme="minorHAnsi"/>
                <w:sz w:val="24"/>
                <w:szCs w:val="24"/>
              </w:rPr>
              <w:t>w sprawie zniesienia formy ochrony przyrody z jednego drzewa wchodzącego w skład pomnika przyrody „Aleja Kasztanowcowa w Błociszewie”;</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C073FC" w14:textId="183A6FEB" w:rsidR="00682E35" w:rsidRPr="00D066A7" w:rsidRDefault="00682E35" w:rsidP="00682E35">
            <w:pPr>
              <w:keepNext/>
              <w:tabs>
                <w:tab w:val="left" w:pos="709"/>
              </w:tabs>
              <w:autoSpaceDE w:val="0"/>
              <w:autoSpaceDN w:val="0"/>
              <w:adjustRightInd w:val="0"/>
              <w:contextualSpacing/>
              <w:jc w:val="both"/>
              <w:rPr>
                <w:rFonts w:cstheme="minorHAnsi"/>
                <w:bCs/>
                <w:sz w:val="24"/>
                <w:szCs w:val="24"/>
              </w:rPr>
            </w:pPr>
            <w:r w:rsidRPr="00D066A7">
              <w:rPr>
                <w:rFonts w:cstheme="minorHAnsi"/>
                <w:bCs/>
                <w:sz w:val="24"/>
                <w:szCs w:val="24"/>
              </w:rPr>
              <w:t>Uchwała zrealizowana.</w:t>
            </w:r>
          </w:p>
          <w:p w14:paraId="48640C27" w14:textId="47B4C9C4" w:rsidR="00682E35" w:rsidRPr="00D066A7" w:rsidRDefault="00682E35" w:rsidP="00682E35">
            <w:pPr>
              <w:keepNext/>
              <w:tabs>
                <w:tab w:val="left" w:pos="709"/>
              </w:tabs>
              <w:autoSpaceDE w:val="0"/>
              <w:autoSpaceDN w:val="0"/>
              <w:adjustRightInd w:val="0"/>
              <w:contextualSpacing/>
              <w:jc w:val="both"/>
              <w:rPr>
                <w:rFonts w:cstheme="minorHAnsi"/>
                <w:b/>
                <w:bCs/>
                <w:sz w:val="24"/>
                <w:szCs w:val="24"/>
              </w:rPr>
            </w:pPr>
            <w:r w:rsidRPr="00D066A7">
              <w:rPr>
                <w:rFonts w:cstheme="minorHAnsi"/>
                <w:bCs/>
                <w:sz w:val="24"/>
                <w:szCs w:val="24"/>
              </w:rPr>
              <w:t>Na mocy uchwały zniesiono status ochrony z jednego martwego drzewa wchodzącego w skład pomnika przyrody. Uchwała pozwoliła na usunięcie – po uzyskaniu stosownego zezwolenia – martwego drzewa, stanowiącego zagrożenie dla użytkowników drogi.</w:t>
            </w:r>
          </w:p>
          <w:p w14:paraId="52541E59"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001D1D5E" w14:textId="71B63C13"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53A5B2E5"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9DF2D57" w14:textId="77777777" w:rsidR="00682E35" w:rsidRPr="00D066A7" w:rsidRDefault="00682E35" w:rsidP="00682E35">
            <w:pPr>
              <w:rPr>
                <w:rFonts w:eastAsia="Times New Roman" w:cstheme="minorHAnsi"/>
                <w:sz w:val="24"/>
                <w:szCs w:val="24"/>
                <w:lang w:eastAsia="pl-PL"/>
              </w:rPr>
            </w:pPr>
          </w:p>
          <w:p w14:paraId="26331636" w14:textId="7594EF4F"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3</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E487C7" w14:textId="77777777" w:rsidR="00682E35" w:rsidRPr="00D066A7" w:rsidRDefault="00682E35" w:rsidP="00682E35">
            <w:pPr>
              <w:tabs>
                <w:tab w:val="left" w:pos="709"/>
              </w:tabs>
              <w:spacing w:after="160"/>
              <w:contextualSpacing/>
              <w:jc w:val="both"/>
              <w:rPr>
                <w:rFonts w:cstheme="minorHAnsi"/>
                <w:bCs/>
                <w:sz w:val="24"/>
                <w:szCs w:val="24"/>
              </w:rPr>
            </w:pPr>
          </w:p>
          <w:p w14:paraId="28E962C4" w14:textId="717F26A1" w:rsidR="00682E35" w:rsidRPr="00D066A7" w:rsidRDefault="00682E35" w:rsidP="00682E35">
            <w:pPr>
              <w:pStyle w:val="Tekstpodstawowy"/>
              <w:tabs>
                <w:tab w:val="left" w:pos="633"/>
              </w:tabs>
              <w:autoSpaceDN w:val="0"/>
              <w:spacing w:after="0"/>
              <w:contextualSpacing/>
              <w:jc w:val="both"/>
              <w:rPr>
                <w:rFonts w:asciiTheme="minorHAnsi" w:hAnsiTheme="minorHAnsi" w:cstheme="minorHAnsi"/>
                <w:sz w:val="24"/>
                <w:szCs w:val="24"/>
              </w:rPr>
            </w:pPr>
            <w:r w:rsidRPr="00D066A7">
              <w:rPr>
                <w:rFonts w:asciiTheme="minorHAnsi" w:hAnsiTheme="minorHAnsi" w:cstheme="minorHAnsi"/>
                <w:b/>
                <w:sz w:val="24"/>
                <w:szCs w:val="24"/>
              </w:rPr>
              <w:t xml:space="preserve">Uchwała </w:t>
            </w:r>
            <w:r w:rsidRPr="00D066A7">
              <w:rPr>
                <w:rFonts w:asciiTheme="minorHAnsi" w:hAnsiTheme="minorHAnsi" w:cstheme="minorHAnsi"/>
                <w:b/>
                <w:bCs/>
                <w:sz w:val="24"/>
                <w:szCs w:val="24"/>
              </w:rPr>
              <w:t>Nr</w:t>
            </w:r>
            <w:r w:rsidRPr="00D066A7">
              <w:rPr>
                <w:rFonts w:asciiTheme="minorHAnsi" w:hAnsiTheme="minorHAnsi" w:cstheme="minorHAnsi"/>
                <w:b/>
                <w:sz w:val="24"/>
                <w:szCs w:val="24"/>
              </w:rPr>
              <w:t xml:space="preserve"> 361/XXXII/2021 z dn. 16.12.2021 r.</w:t>
            </w:r>
            <w:r w:rsidRPr="00D066A7">
              <w:rPr>
                <w:rFonts w:asciiTheme="minorHAnsi" w:hAnsiTheme="minorHAnsi" w:cstheme="minorHAnsi"/>
                <w:bCs/>
                <w:sz w:val="24"/>
                <w:szCs w:val="24"/>
              </w:rPr>
              <w:t xml:space="preserve"> w sprawie przystąpienia do sporządzenia miejscowego planu zagospodarowania przestrzennego terenu pod prowadzenie działalności komunalnej w Śremie;</w:t>
            </w:r>
          </w:p>
          <w:p w14:paraId="10E7EA4A" w14:textId="1C7ED4EB" w:rsidR="00682E35" w:rsidRPr="00D066A7" w:rsidRDefault="00682E35" w:rsidP="00682E35">
            <w:pPr>
              <w:tabs>
                <w:tab w:val="left" w:pos="709"/>
              </w:tabs>
              <w:spacing w:after="160"/>
              <w:contextualSpacing/>
              <w:jc w:val="both"/>
              <w:rPr>
                <w:rFonts w:cstheme="minorHAnsi"/>
                <w:bCs/>
                <w:sz w:val="24"/>
                <w:szCs w:val="24"/>
              </w:rPr>
            </w:pP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EAAB6C"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2C13D61A" w14:textId="20C7DDF3"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570/XLIX/2023 Rady Miejskiej w Śremie z dnia 12 grudnia 2023 r. uchwalony został plan miejscowy, który od dnia wejścia w życie stanowić będzie podstawę ubiegania się o uzyskanie pozwolenia na budowę lub zgłoszenia zamiaru budowy / wykonania robót budowlanych.</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41C3EB8C"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10096649" w14:textId="17BCAED5"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7E4B204C" w14:textId="77777777" w:rsidTr="006A6823">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5624B74D" w14:textId="77777777" w:rsidR="00682E35" w:rsidRPr="00D066A7" w:rsidRDefault="00682E35" w:rsidP="00682E35">
            <w:pPr>
              <w:rPr>
                <w:rFonts w:eastAsia="Times New Roman" w:cstheme="minorHAnsi"/>
                <w:sz w:val="24"/>
                <w:szCs w:val="24"/>
                <w:lang w:eastAsia="pl-PL"/>
              </w:rPr>
            </w:pPr>
          </w:p>
          <w:p w14:paraId="682A2F4C" w14:textId="39871E3C"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6577C9" w14:textId="284ED04B" w:rsidR="00682E35" w:rsidRPr="00D066A7" w:rsidRDefault="00682E35" w:rsidP="00682E35">
            <w:pPr>
              <w:tabs>
                <w:tab w:val="left" w:pos="709"/>
              </w:tabs>
              <w:spacing w:after="160"/>
              <w:contextualSpacing/>
              <w:jc w:val="both"/>
              <w:rPr>
                <w:rFonts w:cstheme="minorHAnsi"/>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373/XXXII/2021 z dn. 16.12.2021 r. </w:t>
            </w:r>
            <w:r w:rsidRPr="00D066A7">
              <w:rPr>
                <w:rFonts w:cstheme="minorHAnsi"/>
                <w:bCs/>
                <w:sz w:val="24"/>
                <w:szCs w:val="24"/>
              </w:rPr>
              <w:t xml:space="preserve">w sprawie przystąpienia do sporządzenia miejscowego planu zagospodarowania przestrzennego dla </w:t>
            </w:r>
            <w:r w:rsidRPr="00D066A7">
              <w:rPr>
                <w:rFonts w:cstheme="minorHAnsi"/>
                <w:bCs/>
                <w:sz w:val="24"/>
                <w:szCs w:val="24"/>
              </w:rPr>
              <w:lastRenderedPageBreak/>
              <w:t>przebudowy obwodnicy w rejonie Zbrudzewa</w:t>
            </w:r>
          </w:p>
        </w:tc>
        <w:tc>
          <w:tcPr>
            <w:tcW w:w="3035"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B1398E" w14:textId="5C0BABC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Uchwała w trakcie realizacji. W wyniku wyłożenia projektu miejscowego planu do publicznego wglądu wpłynęło pięć uwag, z których jedna została częściowo uwzględniona. </w:t>
            </w:r>
          </w:p>
        </w:tc>
        <w:tc>
          <w:tcPr>
            <w:tcW w:w="711" w:type="pct"/>
            <w:tcBorders>
              <w:top w:val="single" w:sz="4" w:space="0" w:color="auto"/>
              <w:left w:val="single" w:sz="4" w:space="0" w:color="auto"/>
              <w:bottom w:val="single" w:sz="4" w:space="0" w:color="auto"/>
              <w:right w:val="single" w:sz="4" w:space="0" w:color="auto"/>
            </w:tcBorders>
            <w:shd w:val="clear" w:color="auto" w:fill="FFFFFF" w:themeFill="background1"/>
          </w:tcPr>
          <w:p w14:paraId="10EBE98F"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79F9C6C3" w14:textId="6908C7F5"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5E8E2A0A"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58763944" w14:textId="77777777" w:rsidR="00682E35" w:rsidRPr="00D066A7" w:rsidRDefault="00682E35" w:rsidP="00682E35">
            <w:pPr>
              <w:rPr>
                <w:rFonts w:eastAsia="Times New Roman" w:cstheme="minorHAnsi"/>
                <w:sz w:val="24"/>
                <w:szCs w:val="24"/>
                <w:lang w:eastAsia="pl-PL"/>
              </w:rPr>
            </w:pPr>
          </w:p>
          <w:p w14:paraId="4A7FCDC7" w14:textId="7EED1FDD"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5</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063099" w14:textId="77777777" w:rsidR="00682E35" w:rsidRPr="00D066A7" w:rsidRDefault="00682E35" w:rsidP="00682E35">
            <w:pPr>
              <w:tabs>
                <w:tab w:val="left" w:pos="709"/>
              </w:tabs>
              <w:spacing w:after="160"/>
              <w:contextualSpacing/>
              <w:jc w:val="both"/>
              <w:rPr>
                <w:rFonts w:cstheme="minorHAnsi"/>
                <w:bCs/>
                <w:sz w:val="24"/>
                <w:szCs w:val="24"/>
              </w:rPr>
            </w:pPr>
          </w:p>
          <w:p w14:paraId="1C83273D" w14:textId="1212515B" w:rsidR="00682E35" w:rsidRPr="00D066A7" w:rsidRDefault="00682E35" w:rsidP="00682E35">
            <w:pPr>
              <w:contextualSpacing/>
              <w:jc w:val="both"/>
              <w:rPr>
                <w:rFonts w:cstheme="minorHAnsi"/>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374/XXXIII/2022 z dn. 17.02.2022 r. </w:t>
            </w:r>
            <w:r w:rsidRPr="00D066A7">
              <w:rPr>
                <w:rFonts w:cstheme="minorHAnsi"/>
                <w:bCs/>
                <w:sz w:val="24"/>
                <w:szCs w:val="24"/>
              </w:rPr>
              <w:t xml:space="preserve">w sprawie </w:t>
            </w:r>
            <w:r w:rsidRPr="00D066A7">
              <w:rPr>
                <w:rFonts w:cstheme="minorHAnsi"/>
                <w:sz w:val="24"/>
                <w:szCs w:val="24"/>
              </w:rPr>
              <w:t>uchwalenia Wieloletniego planu rozwoju i modernizacji urządzeń wodociągowych i urządzeń kanalizacyjnych dla spółki Śremskie Wodociągi sp. z o.o. z siedzibą w Śremie na lata 2022-2025;</w:t>
            </w:r>
          </w:p>
          <w:p w14:paraId="6E8517D7" w14:textId="77777777" w:rsidR="00682E35" w:rsidRPr="00D066A7" w:rsidRDefault="00682E35" w:rsidP="00682E35">
            <w:pPr>
              <w:tabs>
                <w:tab w:val="left" w:pos="709"/>
              </w:tabs>
              <w:spacing w:after="160"/>
              <w:contextualSpacing/>
              <w:jc w:val="both"/>
              <w:rPr>
                <w:rFonts w:cstheme="minorHAnsi"/>
                <w:bCs/>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02F0744B" w14:textId="1A3F2E8B" w:rsidR="00682E35" w:rsidRPr="00D066A7" w:rsidRDefault="004E5AF1" w:rsidP="00682E35">
            <w:pPr>
              <w:keepNext/>
              <w:tabs>
                <w:tab w:val="left" w:pos="709"/>
              </w:tabs>
              <w:autoSpaceDE w:val="0"/>
              <w:autoSpaceDN w:val="0"/>
              <w:adjustRightInd w:val="0"/>
              <w:jc w:val="both"/>
              <w:rPr>
                <w:rFonts w:cstheme="minorHAnsi"/>
                <w:sz w:val="24"/>
                <w:szCs w:val="24"/>
              </w:rPr>
            </w:pPr>
            <w:r w:rsidRPr="00D066A7">
              <w:rPr>
                <w:rFonts w:cstheme="minorHAnsi"/>
                <w:bCs/>
                <w:sz w:val="24"/>
                <w:szCs w:val="24"/>
              </w:rPr>
              <w:t xml:space="preserve">Uchwała straciła moc obowiązywania w związku z podjęciem uchwały </w:t>
            </w:r>
            <w:r w:rsidRPr="00D066A7">
              <w:rPr>
                <w:rFonts w:eastAsia="Calibri" w:cstheme="minorHAnsi"/>
                <w:bCs/>
                <w:sz w:val="24"/>
                <w:szCs w:val="24"/>
              </w:rPr>
              <w:t>Nr 517/XLVI/2023 z dn. 22.06.2023 r. w</w:t>
            </w:r>
            <w:r w:rsidRPr="00D066A7">
              <w:rPr>
                <w:rFonts w:eastAsia="Calibri" w:cstheme="minorHAnsi"/>
                <w:sz w:val="24"/>
                <w:szCs w:val="24"/>
              </w:rPr>
              <w:t xml:space="preserve"> sprawie uchwalenia Wieloletniego planu rozwoju i modernizacji urządzeń wodociągowych i urządzeń kanalizacyjnych na lata 2023 – 2026 dla spółki Śremskie Wodociągi sp. z o.o. z siedzibą w Śremie</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AA04FC" w14:textId="6169E63B" w:rsidR="00682E35" w:rsidRPr="00D066A7" w:rsidRDefault="004E5AF1"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107CD2A6"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376B3A1" w14:textId="77777777" w:rsidR="00682E35" w:rsidRPr="00D066A7" w:rsidRDefault="00682E35" w:rsidP="00682E35">
            <w:pPr>
              <w:rPr>
                <w:rFonts w:eastAsia="Times New Roman" w:cstheme="minorHAnsi"/>
                <w:sz w:val="24"/>
                <w:szCs w:val="24"/>
                <w:lang w:eastAsia="pl-PL"/>
              </w:rPr>
            </w:pPr>
          </w:p>
          <w:p w14:paraId="0EEFA118" w14:textId="2E47B46E"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6</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03D8EF" w14:textId="77777777" w:rsidR="00682E35" w:rsidRPr="00D066A7" w:rsidRDefault="00682E35" w:rsidP="00682E35">
            <w:pPr>
              <w:tabs>
                <w:tab w:val="left" w:pos="709"/>
              </w:tabs>
              <w:spacing w:after="160"/>
              <w:contextualSpacing/>
              <w:jc w:val="both"/>
              <w:rPr>
                <w:rFonts w:cstheme="minorHAnsi"/>
                <w:bCs/>
                <w:sz w:val="24"/>
                <w:szCs w:val="24"/>
              </w:rPr>
            </w:pPr>
          </w:p>
          <w:p w14:paraId="20A5F9AE" w14:textId="4912EA7C" w:rsidR="00682E35" w:rsidRPr="00D066A7" w:rsidRDefault="00682E35" w:rsidP="00682E35">
            <w:pPr>
              <w:tabs>
                <w:tab w:val="left" w:pos="709"/>
              </w:tabs>
              <w:spacing w:after="160"/>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375/XXXIII/2022 z dn. 17.02.2022 r. </w:t>
            </w:r>
            <w:r w:rsidRPr="00D066A7">
              <w:rPr>
                <w:rFonts w:cstheme="minorHAnsi"/>
                <w:bCs/>
                <w:sz w:val="24"/>
                <w:szCs w:val="24"/>
              </w:rPr>
              <w:t xml:space="preserve">w spawie </w:t>
            </w:r>
            <w:r w:rsidRPr="00D066A7">
              <w:rPr>
                <w:rFonts w:cstheme="minorHAnsi"/>
                <w:sz w:val="24"/>
                <w:szCs w:val="24"/>
              </w:rPr>
              <w:t>przyjęcia Śremskiego Programu Wspierania Rodziny na lata 2022 - 2024;</w:t>
            </w:r>
          </w:p>
          <w:p w14:paraId="1A684C2C" w14:textId="77777777" w:rsidR="00682E35" w:rsidRPr="00D066A7" w:rsidRDefault="00682E35" w:rsidP="00682E35">
            <w:pPr>
              <w:tabs>
                <w:tab w:val="left" w:pos="709"/>
              </w:tabs>
              <w:spacing w:after="160"/>
              <w:contextualSpacing/>
              <w:jc w:val="both"/>
              <w:rPr>
                <w:rFonts w:cstheme="minorHAnsi"/>
                <w:bCs/>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25401C05"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277FB6D2" w14:textId="77777777" w:rsidR="00682E35" w:rsidRPr="00D066A7" w:rsidRDefault="00682E35" w:rsidP="00682E35">
            <w:pPr>
              <w:keepNext/>
              <w:tabs>
                <w:tab w:val="left" w:pos="709"/>
              </w:tabs>
              <w:autoSpaceDE w:val="0"/>
              <w:autoSpaceDN w:val="0"/>
              <w:adjustRightInd w:val="0"/>
              <w:jc w:val="both"/>
              <w:rPr>
                <w:rFonts w:eastAsia="Calibri" w:cstheme="minorHAnsi"/>
                <w:sz w:val="24"/>
                <w:szCs w:val="24"/>
              </w:rPr>
            </w:pPr>
            <w:r w:rsidRPr="00D066A7">
              <w:rPr>
                <w:rFonts w:eastAsia="Calibri" w:cstheme="minorHAnsi"/>
                <w:sz w:val="24"/>
                <w:szCs w:val="24"/>
              </w:rPr>
              <w:t xml:space="preserve">Program jest dedykowany mieszkańcom gminy Śrem i ma istotne znacznie dla realizacji celów polityki rodzinnej w skali lokalnej. </w:t>
            </w:r>
          </w:p>
          <w:p w14:paraId="6995694F" w14:textId="77777777" w:rsidR="00682E35" w:rsidRPr="00D066A7" w:rsidRDefault="00682E35" w:rsidP="00682E35">
            <w:pPr>
              <w:keepNext/>
              <w:tabs>
                <w:tab w:val="left" w:pos="709"/>
              </w:tabs>
              <w:autoSpaceDE w:val="0"/>
              <w:autoSpaceDN w:val="0"/>
              <w:adjustRightInd w:val="0"/>
              <w:jc w:val="both"/>
              <w:rPr>
                <w:rFonts w:eastAsia="Calibri" w:cstheme="minorHAnsi"/>
                <w:sz w:val="24"/>
                <w:szCs w:val="24"/>
              </w:rPr>
            </w:pPr>
            <w:r w:rsidRPr="00D066A7">
              <w:rPr>
                <w:rFonts w:eastAsia="Calibri" w:cstheme="minorHAnsi"/>
                <w:sz w:val="24"/>
                <w:szCs w:val="24"/>
              </w:rPr>
              <w:t>Głównym celem Programu jest zapewnienie warunków umożliwiających prawidłowe funkcjonowanie śremskich rodzin. Zadania wynikające z Programu są realizowane w ramach posiadanych środków finansowych instytucji zaangażowanych w lokalny system wspierania rodziny zgodnie z wyznaczonymi celami i kierunkami działań. Zawarte w szczegółowym Sprawozdaniu z zadań realizowanych w ramach Śremskiego Programu Wspierania Rodziny na lata 2022-2024.</w:t>
            </w:r>
          </w:p>
          <w:p w14:paraId="559FED88" w14:textId="755AF783" w:rsidR="00682E35" w:rsidRPr="00D066A7" w:rsidRDefault="00682E35" w:rsidP="00682E35">
            <w:pPr>
              <w:jc w:val="both"/>
              <w:rPr>
                <w:rFonts w:cstheme="minorHAnsi"/>
                <w:sz w:val="24"/>
                <w:szCs w:val="24"/>
              </w:rPr>
            </w:pPr>
            <w:r w:rsidRPr="00D066A7">
              <w:rPr>
                <w:rFonts w:cstheme="minorHAnsi"/>
                <w:sz w:val="24"/>
                <w:szCs w:val="24"/>
              </w:rPr>
              <w:t xml:space="preserve">Działania podejmowane w ramach Programu w roku 2023 skierowane były  do wszystkich rodzin z dziećmi – mieszkańców Gminy niezależnie od tego czy rodzina boryka się z określonymi trudnościami bądź kryzysami czy funkcjonowanie rodziny oraz poszczególnych jej członków nie jest zagrożone. Analiza podejmowanych działań wskazuje na zarówno profilaktyczny jak i korekcyjny ich charakter. We wdrażaniu Programu w roku 2023 zaangażowanych było niemal 30 instytucji i organizacji, które podejmowały się realizacji jego celów poprzez inicjatywy zgodne ze specyfiką własnej </w:t>
            </w:r>
            <w:r w:rsidRPr="00D066A7">
              <w:rPr>
                <w:rFonts w:cstheme="minorHAnsi"/>
                <w:sz w:val="24"/>
                <w:szCs w:val="24"/>
              </w:rPr>
              <w:lastRenderedPageBreak/>
              <w:t xml:space="preserve">działalności. Realizowane były festyny i spotkania międzypokoleniowe, szkolenia i warsztaty podnoszące kompetencje rodzicielskie, prowadzone były konsultacje oraz organizowane działania terapeutyczne zarówno dla dzieci jak i dorosłych, w zależności od indywidualnych potrzeb. Mieszkańcy Gminy mogli skorzystać z uprawnień wynikających z wielodzietności, a najubożsi członkowie społeczności – ze wsparcia socjalnego. Realizowane były szerokie działania profilaktyczne, m.in. dotyczące zapewnienia atrakcyjnych dla rodzin form spędzania czasu wolnego. </w:t>
            </w:r>
          </w:p>
          <w:p w14:paraId="2E3F0429" w14:textId="204CDAAD"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8F5A02" w14:textId="705684C9"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lastRenderedPageBreak/>
              <w:t>O</w:t>
            </w:r>
          </w:p>
        </w:tc>
      </w:tr>
      <w:tr w:rsidR="00682E35" w:rsidRPr="00D066A7" w14:paraId="4BE7B234"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7DAB4D3" w14:textId="77777777" w:rsidR="00682E35" w:rsidRPr="00D066A7" w:rsidRDefault="00682E35" w:rsidP="00682E35">
            <w:pPr>
              <w:rPr>
                <w:rFonts w:eastAsia="Times New Roman" w:cstheme="minorHAnsi"/>
                <w:sz w:val="24"/>
                <w:szCs w:val="24"/>
                <w:lang w:eastAsia="pl-PL"/>
              </w:rPr>
            </w:pPr>
          </w:p>
          <w:p w14:paraId="1FA9EE91" w14:textId="6256D6FF"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7</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31F65C" w14:textId="77777777" w:rsidR="00682E35" w:rsidRPr="00D066A7" w:rsidRDefault="00682E35" w:rsidP="00682E35">
            <w:pPr>
              <w:contextualSpacing/>
              <w:jc w:val="both"/>
              <w:rPr>
                <w:rFonts w:cstheme="minorHAnsi"/>
                <w:bCs/>
                <w:sz w:val="24"/>
                <w:szCs w:val="24"/>
              </w:rPr>
            </w:pPr>
          </w:p>
          <w:p w14:paraId="78C4FE69" w14:textId="2BF2B797" w:rsidR="00682E35" w:rsidRPr="00D066A7" w:rsidRDefault="00682E35" w:rsidP="00682E35">
            <w:pPr>
              <w:contextualSpacing/>
              <w:jc w:val="both"/>
              <w:rPr>
                <w:rFonts w:cstheme="minorHAnsi"/>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376/XXXIII/2022 z dn. 17.02.2022 r. </w:t>
            </w:r>
            <w:r w:rsidRPr="00D066A7">
              <w:rPr>
                <w:rFonts w:cstheme="minorHAnsi"/>
                <w:bCs/>
                <w:sz w:val="24"/>
                <w:szCs w:val="24"/>
              </w:rPr>
              <w:t xml:space="preserve">w sprawie </w:t>
            </w:r>
            <w:r w:rsidRPr="00D066A7">
              <w:rPr>
                <w:rFonts w:cstheme="minorHAnsi"/>
                <w:sz w:val="24"/>
                <w:szCs w:val="24"/>
              </w:rPr>
              <w:t>przyjęcia Gminnego Programu Przeciwdziałania Przemocy w Rodzinie oraz Ochrony Ofiar Przemocy w Rodzinie w Gminie Śrem na lata 2022 – 2026;</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05CF93E0" w14:textId="77777777" w:rsidR="00682E35" w:rsidRPr="00D066A7" w:rsidRDefault="00682E35" w:rsidP="00682E35">
            <w:pPr>
              <w:jc w:val="both"/>
              <w:rPr>
                <w:rFonts w:cstheme="minorHAnsi"/>
                <w:sz w:val="24"/>
                <w:szCs w:val="24"/>
              </w:rPr>
            </w:pPr>
          </w:p>
          <w:p w14:paraId="78968D3C" w14:textId="77777777" w:rsidR="00682E35" w:rsidRPr="00D066A7" w:rsidRDefault="00682E35" w:rsidP="00682E35">
            <w:pPr>
              <w:jc w:val="both"/>
              <w:rPr>
                <w:rFonts w:cstheme="minorHAnsi"/>
                <w:sz w:val="24"/>
                <w:szCs w:val="24"/>
              </w:rPr>
            </w:pPr>
            <w:r w:rsidRPr="00D066A7">
              <w:rPr>
                <w:rFonts w:cstheme="minorHAnsi"/>
                <w:sz w:val="24"/>
                <w:szCs w:val="24"/>
              </w:rPr>
              <w:t>Uchwała w trakcie realizacji.</w:t>
            </w:r>
          </w:p>
          <w:p w14:paraId="65C6653D" w14:textId="42B52145" w:rsidR="00682E35" w:rsidRPr="00D066A7" w:rsidRDefault="00682E35" w:rsidP="00682E35">
            <w:pPr>
              <w:jc w:val="both"/>
              <w:rPr>
                <w:rFonts w:cstheme="minorHAnsi"/>
                <w:sz w:val="24"/>
                <w:szCs w:val="24"/>
              </w:rPr>
            </w:pPr>
            <w:r w:rsidRPr="00D066A7">
              <w:rPr>
                <w:rFonts w:cstheme="minorHAnsi"/>
                <w:sz w:val="24"/>
                <w:szCs w:val="24"/>
              </w:rPr>
              <w:t>W ramach realizacji Gminnego Programu Przeciwdziałania Przemocy w Rodzinie oraz Ochrony Ofiar Przemocy w Rodzinie realizowane są działania o charakterze profilaktycznym, które mają na celu wzmacniać współpracę między instytucjami oraz podnosić kompetencje przedstawicieli jednostek działających w zakresie przemocy w rodzinie. W roku 2023r. funkcjonowało 156 Grup Roboczych i Diagnostyczno-Pomocowych pracujące z rodzinami w przypadku podejrzenia występowania przemocy w rodzinie. W 2023r. do Przewodniczącej Zespołu Interdyscyplinarnego</w:t>
            </w:r>
          </w:p>
          <w:p w14:paraId="57A26D12" w14:textId="77777777" w:rsidR="00682E35" w:rsidRPr="00D066A7" w:rsidRDefault="00682E35" w:rsidP="00682E35">
            <w:pPr>
              <w:jc w:val="both"/>
              <w:rPr>
                <w:rFonts w:cstheme="minorHAnsi"/>
                <w:sz w:val="24"/>
                <w:szCs w:val="24"/>
              </w:rPr>
            </w:pPr>
            <w:r w:rsidRPr="00D066A7">
              <w:rPr>
                <w:rFonts w:cstheme="minorHAnsi"/>
                <w:sz w:val="24"/>
                <w:szCs w:val="24"/>
              </w:rPr>
              <w:t>wpłynęło 105 formularzy „Niebieskie Karty” w sprawie podejrzenia występowania przemocy domowej.</w:t>
            </w:r>
          </w:p>
          <w:p w14:paraId="44D76334" w14:textId="474988BC" w:rsidR="00682E35" w:rsidRPr="00D066A7" w:rsidRDefault="00682E35" w:rsidP="00682E35">
            <w:pPr>
              <w:jc w:val="both"/>
              <w:rPr>
                <w:rFonts w:cstheme="minorHAnsi"/>
                <w:sz w:val="24"/>
                <w:szCs w:val="24"/>
              </w:rPr>
            </w:pPr>
            <w:r w:rsidRPr="00D066A7">
              <w:rPr>
                <w:rFonts w:cstheme="minorHAnsi"/>
                <w:sz w:val="24"/>
                <w:szCs w:val="24"/>
              </w:rPr>
              <w:t>Wśród 363 osób dotkniętych przemocą w rodzinie, wobec których realizowana była procedura Niebieskie Karty, 279 z nich było objętych pomocą w formie poradnictwa:  rodzinnego – 124, socjalnego- 102 osoby, psychologicznego – 97 osób, pedagogicznego – 155 osób, prawnego – 43 osoby, medycznego – 22 osoby. Ponadto w 2023r. Ośrodek Pomocy Społecznej w Śremie podejmował szereg działań profilaktycznych, których głównym zadaniem było podnoszenia świadomości społeczności lokalnej w zakresie zjawiska przemocy domowej.</w:t>
            </w:r>
          </w:p>
          <w:p w14:paraId="3860FDED" w14:textId="0AD40D2F" w:rsidR="00682E35" w:rsidRPr="00D066A7" w:rsidRDefault="00682E35" w:rsidP="00682E35">
            <w:pPr>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848827"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7BFA49A1" w14:textId="0768A4BD"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32420299"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27AFF034" w14:textId="77777777" w:rsidR="00682E35" w:rsidRPr="00D066A7" w:rsidRDefault="00682E35" w:rsidP="00682E35">
            <w:pPr>
              <w:rPr>
                <w:rFonts w:eastAsia="Times New Roman" w:cstheme="minorHAnsi"/>
                <w:sz w:val="24"/>
                <w:szCs w:val="24"/>
                <w:lang w:eastAsia="pl-PL"/>
              </w:rPr>
            </w:pPr>
          </w:p>
          <w:p w14:paraId="12AC5387" w14:textId="0E7CC162"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6</w:t>
            </w:r>
            <w:r w:rsidR="00D021CC" w:rsidRPr="00D066A7">
              <w:rPr>
                <w:rFonts w:eastAsia="Times New Roman" w:cstheme="minorHAnsi"/>
                <w:sz w:val="24"/>
                <w:szCs w:val="24"/>
                <w:lang w:eastAsia="pl-PL"/>
              </w:rPr>
              <w:t>8</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0D2553" w14:textId="77777777" w:rsidR="00682E35" w:rsidRPr="00D066A7" w:rsidRDefault="00682E35" w:rsidP="00682E35">
            <w:pPr>
              <w:contextualSpacing/>
              <w:jc w:val="both"/>
              <w:rPr>
                <w:rFonts w:cstheme="minorHAnsi"/>
                <w:bCs/>
                <w:sz w:val="24"/>
                <w:szCs w:val="24"/>
              </w:rPr>
            </w:pPr>
          </w:p>
          <w:p w14:paraId="2B5DE5B4" w14:textId="32E6E850" w:rsidR="00682E35" w:rsidRPr="00D066A7" w:rsidRDefault="00682E35" w:rsidP="00682E35">
            <w:pPr>
              <w:contextualSpacing/>
              <w:jc w:val="both"/>
              <w:rPr>
                <w:rFonts w:cstheme="minorHAnsi"/>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377/XXXIII/2022 z dn. 17.02.2022 r. </w:t>
            </w:r>
            <w:r w:rsidRPr="00D066A7">
              <w:rPr>
                <w:rFonts w:cstheme="minorHAnsi"/>
                <w:bCs/>
                <w:sz w:val="24"/>
                <w:szCs w:val="24"/>
              </w:rPr>
              <w:t xml:space="preserve">w sprawie </w:t>
            </w:r>
            <w:r w:rsidRPr="00D066A7">
              <w:rPr>
                <w:rFonts w:cstheme="minorHAnsi"/>
                <w:sz w:val="24"/>
                <w:szCs w:val="24"/>
              </w:rPr>
              <w:t>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p w14:paraId="4C41EA4E" w14:textId="77777777" w:rsidR="00682E35" w:rsidRPr="00D066A7" w:rsidRDefault="00682E35" w:rsidP="00682E35">
            <w:pPr>
              <w:tabs>
                <w:tab w:val="left" w:pos="709"/>
              </w:tabs>
              <w:spacing w:after="160"/>
              <w:contextualSpacing/>
              <w:jc w:val="both"/>
              <w:rPr>
                <w:rFonts w:cstheme="minorHAnsi"/>
                <w:bCs/>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2C7D65B2"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174F3941" w14:textId="64D72398"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47D07F9B"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została zmieniona Uchwałą Nr 458/XLI/2022 z dn. 20.12.2022 r.</w:t>
            </w:r>
          </w:p>
          <w:p w14:paraId="17C689DB" w14:textId="4209B0CC"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820BC1"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36A35008" w14:textId="61B33195"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4EC276CB"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AD50A8F" w14:textId="77777777" w:rsidR="00682E35" w:rsidRPr="00D066A7" w:rsidRDefault="00682E35" w:rsidP="00682E35">
            <w:pPr>
              <w:rPr>
                <w:rFonts w:eastAsia="Times New Roman" w:cstheme="minorHAnsi"/>
                <w:sz w:val="24"/>
                <w:szCs w:val="24"/>
                <w:lang w:eastAsia="pl-PL"/>
              </w:rPr>
            </w:pPr>
          </w:p>
          <w:p w14:paraId="6A907123" w14:textId="04263C62" w:rsidR="00682E35" w:rsidRPr="00D066A7" w:rsidRDefault="00D021CC" w:rsidP="00682E35">
            <w:pPr>
              <w:rPr>
                <w:rFonts w:eastAsia="Times New Roman" w:cstheme="minorHAnsi"/>
                <w:sz w:val="24"/>
                <w:szCs w:val="24"/>
                <w:lang w:eastAsia="pl-PL"/>
              </w:rPr>
            </w:pPr>
            <w:r w:rsidRPr="00D066A7">
              <w:rPr>
                <w:rFonts w:eastAsia="Times New Roman" w:cstheme="minorHAnsi"/>
                <w:sz w:val="24"/>
                <w:szCs w:val="24"/>
                <w:lang w:eastAsia="pl-PL"/>
              </w:rPr>
              <w:t>69</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5136DD" w14:textId="77777777" w:rsidR="00682E35" w:rsidRPr="00D066A7" w:rsidRDefault="00682E35" w:rsidP="00682E35">
            <w:pPr>
              <w:contextualSpacing/>
              <w:jc w:val="both"/>
              <w:rPr>
                <w:rFonts w:cstheme="minorHAnsi"/>
                <w:bCs/>
                <w:sz w:val="24"/>
                <w:szCs w:val="24"/>
              </w:rPr>
            </w:pPr>
          </w:p>
          <w:p w14:paraId="40B28C62" w14:textId="70507D08" w:rsidR="00682E35" w:rsidRPr="00D066A7" w:rsidRDefault="00682E35" w:rsidP="00682E35">
            <w:pPr>
              <w:contextualSpacing/>
              <w:jc w:val="both"/>
              <w:rPr>
                <w:rFonts w:cstheme="minorHAnsi"/>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380/XXXIII/2022 z dn. 17.02.2022 r. </w:t>
            </w:r>
            <w:r w:rsidRPr="00D066A7">
              <w:rPr>
                <w:rFonts w:cstheme="minorHAnsi"/>
                <w:sz w:val="24"/>
                <w:szCs w:val="24"/>
              </w:rPr>
              <w:t xml:space="preserve">zmieniająca uchwałę w sprawie określenia wymagań, jakie powinien spełniać przedsiębiorca ubiegający się o uzyskanie zezwolenia na świadczenie usług w zakresie opróżniania zbiorników bezodpływowych i transportu </w:t>
            </w:r>
            <w:r w:rsidRPr="00D066A7">
              <w:rPr>
                <w:rFonts w:cstheme="minorHAnsi"/>
                <w:sz w:val="24"/>
                <w:szCs w:val="24"/>
              </w:rPr>
              <w:lastRenderedPageBreak/>
              <w:t>nieczystości ciekłych na terenie gminy Śrem;</w:t>
            </w:r>
          </w:p>
          <w:p w14:paraId="1CC06C1D" w14:textId="77777777" w:rsidR="00682E35" w:rsidRPr="00D066A7" w:rsidRDefault="00682E35" w:rsidP="00682E35">
            <w:pPr>
              <w:tabs>
                <w:tab w:val="left" w:pos="709"/>
              </w:tabs>
              <w:spacing w:after="160"/>
              <w:contextualSpacing/>
              <w:jc w:val="both"/>
              <w:rPr>
                <w:rFonts w:cstheme="minorHAnsi"/>
                <w:bCs/>
                <w:sz w:val="24"/>
                <w:szCs w:val="24"/>
              </w:rPr>
            </w:pPr>
            <w:r w:rsidRPr="00D066A7">
              <w:rPr>
                <w:rFonts w:cstheme="minorHAnsi"/>
                <w:bCs/>
                <w:sz w:val="24"/>
                <w:szCs w:val="24"/>
              </w:rPr>
              <w:t xml:space="preserve"> </w:t>
            </w:r>
          </w:p>
          <w:p w14:paraId="1D004637" w14:textId="77777777" w:rsidR="00682E35" w:rsidRPr="00D066A7" w:rsidRDefault="00682E35" w:rsidP="00682E35">
            <w:pPr>
              <w:tabs>
                <w:tab w:val="left" w:pos="709"/>
              </w:tabs>
              <w:spacing w:after="160"/>
              <w:contextualSpacing/>
              <w:jc w:val="both"/>
              <w:rPr>
                <w:rFonts w:cstheme="minorHAnsi"/>
                <w:bCs/>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007C9596"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Uchwała nieaktualna.</w:t>
            </w:r>
          </w:p>
          <w:p w14:paraId="468345D4" w14:textId="77777777" w:rsidR="004E5AF1" w:rsidRPr="00D066A7" w:rsidRDefault="004E5AF1" w:rsidP="004E5AF1">
            <w:pPr>
              <w:keepNext/>
              <w:tabs>
                <w:tab w:val="left" w:pos="709"/>
              </w:tabs>
              <w:autoSpaceDE w:val="0"/>
              <w:autoSpaceDN w:val="0"/>
              <w:adjustRightInd w:val="0"/>
              <w:jc w:val="both"/>
              <w:rPr>
                <w:rFonts w:cstheme="minorHAnsi"/>
                <w:sz w:val="24"/>
                <w:szCs w:val="24"/>
              </w:rPr>
            </w:pPr>
          </w:p>
          <w:p w14:paraId="2E926FDE" w14:textId="351AA18C" w:rsidR="00682E35" w:rsidRPr="00D066A7" w:rsidRDefault="004E5AF1" w:rsidP="004E5AF1">
            <w:pPr>
              <w:pStyle w:val="text-justify"/>
              <w:shd w:val="clear" w:color="auto" w:fill="FFFFFF"/>
              <w:spacing w:before="120" w:beforeAutospacing="0" w:after="150" w:afterAutospacing="0"/>
              <w:jc w:val="both"/>
              <w:rPr>
                <w:rFonts w:asciiTheme="minorHAnsi" w:hAnsiTheme="minorHAnsi" w:cstheme="minorHAnsi"/>
              </w:rPr>
            </w:pPr>
            <w:r w:rsidRPr="00D066A7">
              <w:rPr>
                <w:rFonts w:asciiTheme="minorHAnsi" w:hAnsiTheme="minorHAnsi" w:cstheme="minorHAnsi"/>
              </w:rPr>
              <w:t>Uchylono uchwałą Nr 522/XLVI/2023 Rady Miejskiej w Śremie z dnia 22 czerwca 2023 r. w sprawie określenia wymagań,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DA60DB" w14:textId="4CED89D3" w:rsidR="00682E35" w:rsidRPr="00D066A7" w:rsidRDefault="004E5AF1"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1133AB49" w14:textId="77777777" w:rsidTr="005A1786">
        <w:trPr>
          <w:trHeight w:val="2775"/>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41990E6" w14:textId="77777777" w:rsidR="00682E35" w:rsidRPr="00D066A7" w:rsidRDefault="00682E35" w:rsidP="00682E35">
            <w:pPr>
              <w:rPr>
                <w:rFonts w:eastAsia="Times New Roman" w:cstheme="minorHAnsi"/>
                <w:sz w:val="24"/>
                <w:szCs w:val="24"/>
                <w:lang w:eastAsia="pl-PL"/>
              </w:rPr>
            </w:pPr>
          </w:p>
          <w:p w14:paraId="6A22EABD" w14:textId="434E17B9"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7</w:t>
            </w:r>
            <w:r w:rsidR="00D021CC" w:rsidRPr="00D066A7">
              <w:rPr>
                <w:rFonts w:eastAsia="Times New Roman" w:cstheme="minorHAnsi"/>
                <w:sz w:val="24"/>
                <w:szCs w:val="24"/>
                <w:lang w:eastAsia="pl-PL"/>
              </w:rPr>
              <w:t>0</w:t>
            </w:r>
          </w:p>
          <w:p w14:paraId="4A4F7913" w14:textId="77777777" w:rsidR="00682E35" w:rsidRPr="00D066A7" w:rsidRDefault="00682E35" w:rsidP="00682E35">
            <w:pPr>
              <w:rPr>
                <w:rFonts w:eastAsia="Times New Roman" w:cstheme="minorHAnsi"/>
                <w:sz w:val="24"/>
                <w:szCs w:val="24"/>
                <w:lang w:eastAsia="pl-PL"/>
              </w:rPr>
            </w:pPr>
          </w:p>
          <w:p w14:paraId="0EF8A1BA" w14:textId="77777777" w:rsidR="00682E35" w:rsidRPr="00D066A7" w:rsidRDefault="00682E35" w:rsidP="00682E35">
            <w:pPr>
              <w:rPr>
                <w:rFonts w:eastAsia="Times New Roman" w:cstheme="minorHAnsi"/>
                <w:sz w:val="24"/>
                <w:szCs w:val="24"/>
                <w:lang w:eastAsia="pl-PL"/>
              </w:rPr>
            </w:pPr>
          </w:p>
          <w:p w14:paraId="6D91CF74" w14:textId="77777777" w:rsidR="00682E35" w:rsidRPr="00D066A7" w:rsidRDefault="00682E35" w:rsidP="00682E35">
            <w:pPr>
              <w:rPr>
                <w:rFonts w:eastAsia="Times New Roman" w:cstheme="minorHAnsi"/>
                <w:sz w:val="24"/>
                <w:szCs w:val="24"/>
                <w:lang w:eastAsia="pl-PL"/>
              </w:rPr>
            </w:pPr>
          </w:p>
          <w:p w14:paraId="113B598E" w14:textId="77777777" w:rsidR="00682E35" w:rsidRPr="00D066A7" w:rsidRDefault="00682E35" w:rsidP="00682E35">
            <w:pPr>
              <w:rPr>
                <w:rFonts w:eastAsia="Times New Roman" w:cstheme="minorHAnsi"/>
                <w:sz w:val="24"/>
                <w:szCs w:val="24"/>
                <w:lang w:eastAsia="pl-PL"/>
              </w:rPr>
            </w:pPr>
          </w:p>
          <w:p w14:paraId="3F567A3D" w14:textId="77777777" w:rsidR="00682E35" w:rsidRPr="00D066A7" w:rsidRDefault="00682E35" w:rsidP="00682E35">
            <w:pPr>
              <w:rPr>
                <w:rFonts w:eastAsia="Times New Roman" w:cstheme="minorHAnsi"/>
                <w:sz w:val="24"/>
                <w:szCs w:val="24"/>
                <w:lang w:eastAsia="pl-PL"/>
              </w:rPr>
            </w:pPr>
          </w:p>
          <w:p w14:paraId="4C34DE83" w14:textId="77777777" w:rsidR="00682E35" w:rsidRPr="00D066A7" w:rsidRDefault="00682E35" w:rsidP="00682E35">
            <w:pPr>
              <w:rPr>
                <w:rFonts w:eastAsia="Times New Roman" w:cstheme="minorHAnsi"/>
                <w:sz w:val="24"/>
                <w:szCs w:val="24"/>
                <w:lang w:eastAsia="pl-PL"/>
              </w:rPr>
            </w:pPr>
          </w:p>
          <w:p w14:paraId="4743CE41" w14:textId="77777777" w:rsidR="00682E35" w:rsidRPr="00D066A7" w:rsidRDefault="00682E35" w:rsidP="00682E35">
            <w:pPr>
              <w:rPr>
                <w:rFonts w:eastAsia="Times New Roman" w:cstheme="minorHAnsi"/>
                <w:sz w:val="24"/>
                <w:szCs w:val="24"/>
                <w:lang w:eastAsia="pl-PL"/>
              </w:rPr>
            </w:pPr>
          </w:p>
          <w:p w14:paraId="27D281CE" w14:textId="5159C97B" w:rsidR="00682E35" w:rsidRPr="00D066A7" w:rsidRDefault="00682E35" w:rsidP="00682E35">
            <w:pPr>
              <w:rPr>
                <w:rFonts w:eastAsia="Times New Roman" w:cstheme="minorHAnsi"/>
                <w:sz w:val="24"/>
                <w:szCs w:val="24"/>
                <w:lang w:eastAsia="pl-PL"/>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CA7AB3" w14:textId="77777777" w:rsidR="00682E35" w:rsidRPr="00D066A7" w:rsidRDefault="00682E35" w:rsidP="00682E35">
            <w:pPr>
              <w:widowControl w:val="0"/>
              <w:autoSpaceDE w:val="0"/>
              <w:autoSpaceDN w:val="0"/>
              <w:adjustRightInd w:val="0"/>
              <w:contextualSpacing/>
              <w:jc w:val="both"/>
              <w:rPr>
                <w:rFonts w:cstheme="minorHAnsi"/>
                <w:sz w:val="24"/>
                <w:szCs w:val="24"/>
              </w:rPr>
            </w:pPr>
          </w:p>
          <w:p w14:paraId="5FD20E13" w14:textId="56BD79AA" w:rsidR="00682E35" w:rsidRPr="00D066A7" w:rsidRDefault="00682E35" w:rsidP="00682E35">
            <w:pPr>
              <w:widowControl w:val="0"/>
              <w:autoSpaceDE w:val="0"/>
              <w:autoSpaceDN w:val="0"/>
              <w:adjustRightInd w:val="0"/>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387/XXXIV/2022 z dn. 24.03.2022 r. </w:t>
            </w:r>
            <w:r w:rsidRPr="00D066A7">
              <w:rPr>
                <w:rFonts w:cstheme="minorHAnsi"/>
                <w:sz w:val="24"/>
                <w:szCs w:val="24"/>
              </w:rPr>
              <w:t xml:space="preserve">w sprawie ustalenia wysokości ekwiwalentu pieniężnego dla strażaków ratowników Ochotniczych Straży Pożarnych; </w:t>
            </w:r>
          </w:p>
          <w:p w14:paraId="1872E212" w14:textId="77777777" w:rsidR="00682E35" w:rsidRPr="00D066A7" w:rsidRDefault="00682E35" w:rsidP="00682E35">
            <w:pPr>
              <w:widowControl w:val="0"/>
              <w:autoSpaceDE w:val="0"/>
              <w:autoSpaceDN w:val="0"/>
              <w:adjustRightInd w:val="0"/>
              <w:contextualSpacing/>
              <w:jc w:val="both"/>
              <w:rPr>
                <w:rFonts w:cstheme="minorHAnsi"/>
                <w:sz w:val="24"/>
                <w:szCs w:val="24"/>
              </w:rPr>
            </w:pPr>
          </w:p>
          <w:p w14:paraId="5AE23F19" w14:textId="1DCAE98C" w:rsidR="00682E35" w:rsidRPr="00D066A7" w:rsidRDefault="00682E35" w:rsidP="00682E35">
            <w:pPr>
              <w:widowControl w:val="0"/>
              <w:autoSpaceDE w:val="0"/>
              <w:autoSpaceDN w:val="0"/>
              <w:adjustRightInd w:val="0"/>
              <w:contextualSpacing/>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05903279"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Określa zasady ustalania ekwiwalentu pieniężnego dla strażaków ratowników Ochotniczych Straży Pożarnych.</w:t>
            </w:r>
          </w:p>
          <w:p w14:paraId="6D14E19A"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2022 r. wpłynęło 26 wniosków strażaków ratowników OSP o wypłatę ekwiwalentu pieniężnego za udział w szkoleniach/ćwiczeniach. Łączna kwota wypłaconego ekwiwalentu wynosi 1560 zł.</w:t>
            </w:r>
          </w:p>
          <w:p w14:paraId="40B9A267" w14:textId="295DBC9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Ponadto, wpłynęło 148 wniosków strażaków ratowników OSP o wypłatę ekwiwalentu pieniężnego za udział w działaniach ratowniczych/akcjach ratowniczych. Łączna kwota wypłaconego ekwiwalentu wynosi 42840 zł.</w:t>
            </w:r>
          </w:p>
          <w:p w14:paraId="4B8F8C84" w14:textId="22574074"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utraciła moc. Zagadnienie uregulowano uchwałą Nr 554/XLVIII/2023 Rady Miejskiej w Śremie z dnia 26 października 2023 r. w sprawie ustalenia wysokości ekwiwalentu pieniężnego dla strażaków ochotniczych straży pożarnych.</w:t>
            </w:r>
          </w:p>
          <w:p w14:paraId="349B7BD9" w14:textId="2C981F4A"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EB9EDB"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4BEAFE89" w14:textId="2F2E601B"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08F4FD12" w14:textId="77777777" w:rsidTr="005A1786">
        <w:trPr>
          <w:trHeight w:val="2190"/>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3AEC8C3" w14:textId="77777777" w:rsidR="00682E35" w:rsidRPr="00D066A7" w:rsidRDefault="00682E35" w:rsidP="00682E35">
            <w:pPr>
              <w:rPr>
                <w:rFonts w:eastAsia="Times New Roman" w:cstheme="minorHAnsi"/>
                <w:sz w:val="24"/>
                <w:szCs w:val="24"/>
                <w:lang w:eastAsia="pl-PL"/>
              </w:rPr>
            </w:pPr>
          </w:p>
          <w:p w14:paraId="6C0E6398" w14:textId="2958D7F8"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7</w:t>
            </w:r>
            <w:r w:rsidR="00D021CC" w:rsidRPr="00D066A7">
              <w:rPr>
                <w:rFonts w:eastAsia="Times New Roman" w:cstheme="minorHAnsi"/>
                <w:sz w:val="24"/>
                <w:szCs w:val="24"/>
                <w:lang w:eastAsia="pl-PL"/>
              </w:rPr>
              <w:t>1</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B94E7B" w14:textId="77777777" w:rsidR="00682E35" w:rsidRPr="00D066A7" w:rsidRDefault="00682E35" w:rsidP="00682E35">
            <w:pPr>
              <w:widowControl w:val="0"/>
              <w:autoSpaceDE w:val="0"/>
              <w:autoSpaceDN w:val="0"/>
              <w:adjustRightInd w:val="0"/>
              <w:contextualSpacing/>
              <w:jc w:val="both"/>
              <w:rPr>
                <w:rFonts w:cstheme="minorHAnsi"/>
                <w:b/>
                <w:sz w:val="24"/>
                <w:szCs w:val="24"/>
              </w:rPr>
            </w:pPr>
          </w:p>
          <w:p w14:paraId="7F0FBE45" w14:textId="79027E35" w:rsidR="00682E35" w:rsidRPr="00D066A7" w:rsidRDefault="00682E35" w:rsidP="00682E35">
            <w:pPr>
              <w:widowControl w:val="0"/>
              <w:autoSpaceDE w:val="0"/>
              <w:autoSpaceDN w:val="0"/>
              <w:adjustRightInd w:val="0"/>
              <w:contextualSpacing/>
              <w:jc w:val="both"/>
              <w:rPr>
                <w:rFonts w:cstheme="minorHAnsi"/>
                <w:sz w:val="24"/>
                <w:szCs w:val="24"/>
              </w:rPr>
            </w:pPr>
            <w:r w:rsidRPr="00D066A7">
              <w:rPr>
                <w:rFonts w:cstheme="minorHAnsi"/>
                <w:b/>
                <w:sz w:val="24"/>
                <w:szCs w:val="24"/>
              </w:rPr>
              <w:t>Uchwała</w:t>
            </w:r>
            <w:r w:rsidRPr="00D066A7">
              <w:rPr>
                <w:rFonts w:eastAsia="Times New Roman" w:cstheme="minorHAnsi"/>
                <w:b/>
                <w:bCs/>
                <w:sz w:val="24"/>
                <w:szCs w:val="24"/>
                <w:lang w:eastAsia="pl-PL"/>
              </w:rPr>
              <w:t xml:space="preserve"> Nr</w:t>
            </w:r>
            <w:r w:rsidRPr="00D066A7">
              <w:rPr>
                <w:rFonts w:cstheme="minorHAnsi"/>
                <w:b/>
                <w:sz w:val="24"/>
                <w:szCs w:val="24"/>
              </w:rPr>
              <w:t xml:space="preserve"> 388/XXXIV/2022 z dn. 24.03.2022 r.</w:t>
            </w:r>
            <w:r w:rsidRPr="00D066A7">
              <w:rPr>
                <w:rFonts w:cstheme="minorHAnsi"/>
                <w:sz w:val="24"/>
                <w:szCs w:val="24"/>
              </w:rPr>
              <w:t xml:space="preserve"> w sprawie Gminnego Programu Profilaktyki i Rozwiązywania Problemów Alkoholowych oraz Przeciwdziałania Narkomanii na lata 2022 – 2025;</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348B2E2E"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57C02798" w14:textId="46047862"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41193983" w14:textId="77777777" w:rsidR="00682E35" w:rsidRPr="00D066A7" w:rsidRDefault="00682E35" w:rsidP="00CC4516">
            <w:pPr>
              <w:pStyle w:val="Podtytu"/>
              <w:jc w:val="both"/>
              <w:rPr>
                <w:rFonts w:asciiTheme="minorHAnsi" w:hAnsiTheme="minorHAnsi" w:cstheme="minorHAnsi"/>
              </w:rPr>
            </w:pPr>
            <w:r w:rsidRPr="00D066A7">
              <w:rPr>
                <w:rFonts w:asciiTheme="minorHAnsi" w:hAnsiTheme="minorHAnsi" w:cstheme="minorHAnsi"/>
              </w:rPr>
              <w:t>Gminny Program Profilaktyki i Rozwiązywania Problemów Alkoholowych oraz Przeciwdziałania Narkomanii skierowany jest do wszystkich grup społecznych związanych z problemem uzależnień, bądź zagrożonych prawdopodobieństwem jego wystąpienia.</w:t>
            </w:r>
          </w:p>
          <w:p w14:paraId="7FC020FD" w14:textId="77777777" w:rsidR="00682E35" w:rsidRPr="00D066A7" w:rsidRDefault="00682E35" w:rsidP="00682E35">
            <w:pPr>
              <w:rPr>
                <w:rFonts w:cstheme="minorHAnsi"/>
                <w:sz w:val="24"/>
                <w:szCs w:val="24"/>
              </w:rPr>
            </w:pPr>
          </w:p>
          <w:p w14:paraId="08BE9847" w14:textId="5B76AD54" w:rsidR="00682E35" w:rsidRPr="00D066A7" w:rsidRDefault="00682E35" w:rsidP="00682E35">
            <w:pPr>
              <w:pStyle w:val="Podtytu"/>
              <w:jc w:val="both"/>
              <w:rPr>
                <w:rFonts w:asciiTheme="minorHAnsi" w:hAnsiTheme="minorHAnsi" w:cstheme="minorHAnsi"/>
                <w:b/>
              </w:rPr>
            </w:pPr>
            <w:r w:rsidRPr="00D066A7">
              <w:rPr>
                <w:rFonts w:asciiTheme="minorHAnsi" w:hAnsiTheme="minorHAnsi" w:cstheme="minorHAnsi"/>
                <w:b/>
              </w:rPr>
              <w:t>Zadania gminnego programu”</w:t>
            </w:r>
          </w:p>
          <w:p w14:paraId="12E493C4" w14:textId="77777777" w:rsidR="00682E35" w:rsidRPr="00D066A7" w:rsidRDefault="00682E35" w:rsidP="00682E35">
            <w:pPr>
              <w:pStyle w:val="Podtytu"/>
              <w:jc w:val="both"/>
              <w:rPr>
                <w:rFonts w:asciiTheme="minorHAnsi" w:hAnsiTheme="minorHAnsi" w:cstheme="minorHAnsi"/>
                <w:b/>
              </w:rPr>
            </w:pPr>
            <w:r w:rsidRPr="00D066A7">
              <w:rPr>
                <w:rFonts w:asciiTheme="minorHAnsi" w:hAnsiTheme="minorHAnsi" w:cstheme="minorHAnsi"/>
                <w:b/>
              </w:rPr>
              <w:t>1. Zwiększenie dostępności pomocy terapeutycznej i rehabilitacyjnej dla osób uzależnionych od alkoholu i narkotyków:</w:t>
            </w:r>
          </w:p>
          <w:p w14:paraId="660593FA"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a) finansowanie/ dofinansowanie programów terapeutycznych dla osób uzależnionych i ich rodzin oraz dla osób związanych z przemocą w rodzinie,</w:t>
            </w:r>
          </w:p>
          <w:p w14:paraId="7F0ACC7C"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lastRenderedPageBreak/>
              <w:t>b) współpraca z placówkami leczenia uzależnień, z których korzystają mieszkańcy gminy Śrem,</w:t>
            </w:r>
          </w:p>
          <w:p w14:paraId="5C53BC1D" w14:textId="04562E94"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 xml:space="preserve">c) finansowanie/dofinansowanie programu terapeutycznego poprzez prowadzenie Schroniska dla osób bezdomnych uzależnionych od alkoholu </w:t>
            </w:r>
            <w:r w:rsidRPr="00D066A7">
              <w:rPr>
                <w:rFonts w:asciiTheme="minorHAnsi" w:hAnsiTheme="minorHAnsi" w:cstheme="minorHAnsi"/>
              </w:rPr>
              <w:br/>
              <w:t>i doświadczających przemocy w rodzinie.</w:t>
            </w:r>
          </w:p>
          <w:p w14:paraId="1364832C" w14:textId="77777777" w:rsidR="00682E35" w:rsidRPr="00D066A7" w:rsidRDefault="00682E35" w:rsidP="00682E35">
            <w:pPr>
              <w:rPr>
                <w:rFonts w:cstheme="minorHAnsi"/>
                <w:sz w:val="24"/>
                <w:szCs w:val="24"/>
              </w:rPr>
            </w:pPr>
          </w:p>
          <w:p w14:paraId="1208F246" w14:textId="77777777" w:rsidR="00682E35" w:rsidRPr="00D066A7" w:rsidRDefault="00682E35" w:rsidP="00682E35">
            <w:pPr>
              <w:pStyle w:val="Podtytu"/>
              <w:jc w:val="both"/>
              <w:rPr>
                <w:rFonts w:asciiTheme="minorHAnsi" w:hAnsiTheme="minorHAnsi" w:cstheme="minorHAnsi"/>
                <w:b/>
              </w:rPr>
            </w:pPr>
            <w:r w:rsidRPr="00D066A7">
              <w:rPr>
                <w:rFonts w:asciiTheme="minorHAnsi" w:hAnsiTheme="minorHAnsi" w:cstheme="minorHAnsi"/>
                <w:b/>
              </w:rPr>
              <w:t xml:space="preserve">2. Udzielanie rodzinom, w których występują problemy alkoholowe </w:t>
            </w:r>
            <w:r w:rsidRPr="00D066A7">
              <w:rPr>
                <w:rFonts w:asciiTheme="minorHAnsi" w:hAnsiTheme="minorHAnsi" w:cstheme="minorHAnsi"/>
                <w:b/>
              </w:rPr>
              <w:br/>
              <w:t>i narkomanii, pomocy psychospołecznej i prawnej, a w szczególności ochrony przed przemocą w rodzinie:</w:t>
            </w:r>
          </w:p>
          <w:p w14:paraId="7C431F3F"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 xml:space="preserve">a) finansowanie punktu konsultacyjnego dla osób zagrożonych społecznie </w:t>
            </w:r>
            <w:r w:rsidRPr="00D066A7">
              <w:rPr>
                <w:rFonts w:asciiTheme="minorHAnsi" w:hAnsiTheme="minorHAnsi" w:cstheme="minorHAnsi"/>
              </w:rPr>
              <w:br/>
              <w:t>w tym uzależnionych od alkoholu i narkomanii oraz doświadczających przemocy w rodzinie oraz obsługi narzędzi wspierających osoby uzależnione,</w:t>
            </w:r>
          </w:p>
          <w:p w14:paraId="3612C074"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 xml:space="preserve">b) finansowanie/dofinansowanie wypoczynku dla dzieci i młodzieży               </w:t>
            </w:r>
            <w:r w:rsidRPr="00D066A7">
              <w:rPr>
                <w:rFonts w:asciiTheme="minorHAnsi" w:hAnsiTheme="minorHAnsi" w:cstheme="minorHAnsi"/>
              </w:rPr>
              <w:br/>
              <w:t>z grupy ryzyka,</w:t>
            </w:r>
          </w:p>
          <w:p w14:paraId="086DF2B1" w14:textId="6AF36462"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c) wsparcie w ramach telefonu zaufania oraz telefonu interwencyjnego porad związanych z problemem uzależnienia oraz z przemocą w rodzinie,</w:t>
            </w:r>
          </w:p>
          <w:p w14:paraId="7D042DE3"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d) współdziałanie w zakresie przeciwdziałania przemocy w rodzinie oraz procedury „Niebieskiej Karty”,</w:t>
            </w:r>
          </w:p>
          <w:p w14:paraId="24616982" w14:textId="77777777" w:rsidR="00682E35" w:rsidRPr="00D066A7" w:rsidRDefault="00682E35" w:rsidP="00682E35">
            <w:pPr>
              <w:jc w:val="both"/>
              <w:rPr>
                <w:rFonts w:cstheme="minorHAnsi"/>
                <w:sz w:val="24"/>
                <w:szCs w:val="24"/>
              </w:rPr>
            </w:pPr>
            <w:r w:rsidRPr="00D066A7">
              <w:rPr>
                <w:rFonts w:cstheme="minorHAnsi"/>
                <w:sz w:val="24"/>
                <w:szCs w:val="24"/>
              </w:rPr>
              <w:t>e) prowadzenie instytucji streetworkera dla osób uzależnionych i osób zagrożonych uzależnieniem w tym dla dzieci z rodzin zagrożonych uzależnieniem.</w:t>
            </w:r>
          </w:p>
          <w:p w14:paraId="4819666F" w14:textId="77777777" w:rsidR="00682E35" w:rsidRPr="00D066A7" w:rsidRDefault="00682E35" w:rsidP="00682E35">
            <w:pPr>
              <w:jc w:val="both"/>
              <w:rPr>
                <w:rFonts w:cstheme="minorHAnsi"/>
                <w:sz w:val="24"/>
                <w:szCs w:val="24"/>
              </w:rPr>
            </w:pPr>
          </w:p>
          <w:p w14:paraId="117B91BC" w14:textId="77777777" w:rsidR="00682E35" w:rsidRPr="00D066A7" w:rsidRDefault="00682E35" w:rsidP="00682E35">
            <w:pPr>
              <w:pStyle w:val="Podtytu"/>
              <w:jc w:val="both"/>
              <w:rPr>
                <w:rFonts w:asciiTheme="minorHAnsi" w:hAnsiTheme="minorHAnsi" w:cstheme="minorHAnsi"/>
                <w:b/>
              </w:rPr>
            </w:pPr>
            <w:r w:rsidRPr="00D066A7">
              <w:rPr>
                <w:rFonts w:asciiTheme="minorHAnsi" w:hAnsiTheme="minorHAnsi" w:cstheme="minorHAnsi"/>
                <w:b/>
              </w:rPr>
              <w:t>3.</w:t>
            </w:r>
            <w:r w:rsidRPr="00D066A7">
              <w:rPr>
                <w:rFonts w:asciiTheme="minorHAnsi" w:hAnsiTheme="minorHAnsi" w:cstheme="minorHAnsi"/>
              </w:rPr>
              <w:t xml:space="preserve"> </w:t>
            </w:r>
            <w:r w:rsidRPr="00D066A7">
              <w:rPr>
                <w:rFonts w:asciiTheme="minorHAnsi" w:hAnsiTheme="minorHAnsi" w:cstheme="minorHAnsi"/>
                <w:b/>
              </w:rPr>
              <w:t>Prowadzenie profilaktycznej działalności informacyjnej i edukacyjnej oraz działalności szkoleniowej w zakresie rozwiązywania problemów alkoholowych, przeciwdziałania narkomanii oraz uzależnieniom behawioralnym, w szczególności dla dzieci i młodzieży, w tym prowadzenie pozalekcyjnych zajęć sportowych, a także działań na rzecz dożywiania dzieci uczestniczących w pozalekcyjnych programach opiekuńczo – wychowawczych i socjoterapeutycznych:</w:t>
            </w:r>
          </w:p>
          <w:p w14:paraId="4C9291DE"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lastRenderedPageBreak/>
              <w:t>a) realizacja i finansowanie/dofinansowanie programów, warsztatów i kampanii profilaktycznych dla dzieci, młodzieży, a także osób dorosłych w tym osób uzależnionych i współuzależnionych, organizowanie festynów, obchodów lokalnych dni, np. trzeźwości,</w:t>
            </w:r>
          </w:p>
          <w:p w14:paraId="2DF2D0CF"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b) finansowanie/dofinansowanie pozalekcyjnych zajęć z elementami profilaktyki dla dzieci i młodzieży z grupy ryzyka,</w:t>
            </w:r>
          </w:p>
          <w:p w14:paraId="574162E6" w14:textId="77777777" w:rsidR="00682E35" w:rsidRPr="00D066A7" w:rsidRDefault="00682E35" w:rsidP="00682E35">
            <w:pPr>
              <w:jc w:val="both"/>
              <w:rPr>
                <w:rFonts w:cstheme="minorHAnsi"/>
                <w:sz w:val="24"/>
                <w:szCs w:val="24"/>
              </w:rPr>
            </w:pPr>
            <w:r w:rsidRPr="00D066A7">
              <w:rPr>
                <w:rFonts w:cstheme="minorHAnsi"/>
                <w:sz w:val="24"/>
                <w:szCs w:val="24"/>
              </w:rPr>
              <w:t xml:space="preserve">c) finansowanie/dofinansowanie działalności świetlic socjoterapeutycznych oraz opiekuńczo – wychowawczych dla dzieci i młodzieży z grupy ryzyka wraz </w:t>
            </w:r>
            <w:r w:rsidRPr="00D066A7">
              <w:rPr>
                <w:rFonts w:cstheme="minorHAnsi"/>
                <w:sz w:val="24"/>
                <w:szCs w:val="24"/>
              </w:rPr>
              <w:br/>
              <w:t xml:space="preserve">z dożywianiem, </w:t>
            </w:r>
          </w:p>
          <w:p w14:paraId="027BF942"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d) organizacja i finansowanie spotkań oraz wyjazdów profilaktycznych będących integralną częścią realizowanych całorocznych programów profilaktycznych,</w:t>
            </w:r>
          </w:p>
          <w:p w14:paraId="69161B70"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 xml:space="preserve">e) finansowanie szkoleń, konferencji, seminariów i kursów specjalistycznych dla przedstawicieli różnych grup zawodowych w zakresie rozwiązywania problemów uzależnień oraz wdrażania skutecznych strategii profilaktycznych, </w:t>
            </w:r>
            <w:r w:rsidRPr="00D066A7">
              <w:rPr>
                <w:rFonts w:asciiTheme="minorHAnsi" w:hAnsiTheme="minorHAnsi" w:cstheme="minorHAnsi"/>
              </w:rPr>
              <w:br/>
              <w:t>a także w zakresie przeciwdziałania przemocy w rodzinie,</w:t>
            </w:r>
          </w:p>
          <w:p w14:paraId="102775F4"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 xml:space="preserve">f) zakup skryptów, materiałów edukacyjnych w zakresie profilaktyki               </w:t>
            </w:r>
            <w:r w:rsidRPr="00D066A7">
              <w:rPr>
                <w:rFonts w:asciiTheme="minorHAnsi" w:hAnsiTheme="minorHAnsi" w:cstheme="minorHAnsi"/>
              </w:rPr>
              <w:br/>
              <w:t>i rozwiązywania problemów uzależnień.</w:t>
            </w:r>
          </w:p>
          <w:p w14:paraId="54E4C916" w14:textId="77777777" w:rsidR="00682E35" w:rsidRPr="00D066A7" w:rsidRDefault="00682E35" w:rsidP="00682E35">
            <w:pPr>
              <w:pStyle w:val="Podtytu"/>
              <w:jc w:val="both"/>
              <w:rPr>
                <w:rFonts w:asciiTheme="minorHAnsi" w:hAnsiTheme="minorHAnsi" w:cstheme="minorHAnsi"/>
              </w:rPr>
            </w:pPr>
          </w:p>
          <w:p w14:paraId="68033AB7" w14:textId="77777777" w:rsidR="00682E35" w:rsidRPr="00D066A7" w:rsidRDefault="00682E35" w:rsidP="00682E35">
            <w:pPr>
              <w:pStyle w:val="Podtytu"/>
              <w:jc w:val="both"/>
              <w:rPr>
                <w:rFonts w:asciiTheme="minorHAnsi" w:hAnsiTheme="minorHAnsi" w:cstheme="minorHAnsi"/>
                <w:b/>
              </w:rPr>
            </w:pPr>
            <w:r w:rsidRPr="00D066A7">
              <w:rPr>
                <w:rFonts w:asciiTheme="minorHAnsi" w:hAnsiTheme="minorHAnsi" w:cstheme="minorHAnsi"/>
                <w:b/>
              </w:rPr>
              <w:t>4.</w:t>
            </w:r>
            <w:r w:rsidRPr="00D066A7">
              <w:rPr>
                <w:rFonts w:asciiTheme="minorHAnsi" w:hAnsiTheme="minorHAnsi" w:cstheme="minorHAnsi"/>
              </w:rPr>
              <w:t xml:space="preserve"> </w:t>
            </w:r>
            <w:r w:rsidRPr="00D066A7">
              <w:rPr>
                <w:rFonts w:asciiTheme="minorHAnsi" w:hAnsiTheme="minorHAnsi" w:cstheme="minorHAnsi"/>
                <w:b/>
              </w:rPr>
              <w:t>Wspomaganie działalności instytucji, stowarzyszeń i osób fizycznych, służącej rozwiązywaniu problemów alkoholowych i narkomanii:</w:t>
            </w:r>
          </w:p>
          <w:p w14:paraId="5EF063A2"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a) wspieranie szkół i placówek oświatowych oraz placówek socjoterapeutycznych i opiekuńczo – wychowawczych dla dzieci z rodzin                z problemem alkoholowym,</w:t>
            </w:r>
          </w:p>
          <w:p w14:paraId="472B1FEF"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 xml:space="preserve">b) wspieranie działań służących rozwiązywaniu problemów alkoholowych </w:t>
            </w:r>
            <w:r w:rsidRPr="00D066A7">
              <w:rPr>
                <w:rFonts w:asciiTheme="minorHAnsi" w:hAnsiTheme="minorHAnsi" w:cstheme="minorHAnsi"/>
              </w:rPr>
              <w:br/>
              <w:t xml:space="preserve">i narkomanii podejmowanych przez organizacje pozarządowe oraz osoby prawne i jednostki organizacyjne w rozumieniu ustawy z dnia 24 kwietnia </w:t>
            </w:r>
            <w:r w:rsidRPr="00D066A7">
              <w:rPr>
                <w:rFonts w:asciiTheme="minorHAnsi" w:hAnsiTheme="minorHAnsi" w:cstheme="minorHAnsi"/>
              </w:rPr>
              <w:br/>
              <w:t>2003 r. o działalności pożytku publicznego i o wolontariacie,</w:t>
            </w:r>
          </w:p>
          <w:p w14:paraId="5C74E4BF"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c) wspieranie podmiotów fizycznych, których działalność służy rozwiązywaniu problemów uzależnień,</w:t>
            </w:r>
          </w:p>
          <w:p w14:paraId="0B7853D3"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lastRenderedPageBreak/>
              <w:t xml:space="preserve">d) wspieranie instytucji, których działalność służy rozwiązywaniu problemów uzależnień, w szczególności poprzez: doposażenie sprzętowe, organizowanie  </w:t>
            </w:r>
            <w:r w:rsidRPr="00D066A7">
              <w:rPr>
                <w:rFonts w:asciiTheme="minorHAnsi" w:hAnsiTheme="minorHAnsi" w:cstheme="minorHAnsi"/>
              </w:rPr>
              <w:br/>
              <w:t>i finansowanie imprez profilaktycznych dla dzieci i młodzieży oraz osób dorosłych z rodzin dotkniętych problemem choroby alkoholowej i narkomanii oraz osób doświadczających przemocy w rodzinie.</w:t>
            </w:r>
          </w:p>
          <w:p w14:paraId="2234705D" w14:textId="77777777" w:rsidR="00682E35" w:rsidRPr="00D066A7" w:rsidRDefault="00682E35" w:rsidP="00682E35">
            <w:pPr>
              <w:rPr>
                <w:rFonts w:cstheme="minorHAnsi"/>
                <w:sz w:val="24"/>
                <w:szCs w:val="24"/>
              </w:rPr>
            </w:pPr>
          </w:p>
          <w:p w14:paraId="50C767CA" w14:textId="77777777" w:rsidR="00682E35" w:rsidRPr="00D066A7" w:rsidRDefault="00682E35" w:rsidP="00682E35">
            <w:pPr>
              <w:pStyle w:val="Podtytu"/>
              <w:jc w:val="both"/>
              <w:rPr>
                <w:rFonts w:asciiTheme="minorHAnsi" w:hAnsiTheme="minorHAnsi" w:cstheme="minorHAnsi"/>
                <w:b/>
              </w:rPr>
            </w:pPr>
            <w:r w:rsidRPr="00D066A7">
              <w:rPr>
                <w:rFonts w:asciiTheme="minorHAnsi" w:hAnsiTheme="minorHAnsi" w:cstheme="minorHAnsi"/>
                <w:b/>
              </w:rPr>
              <w:t>5.</w:t>
            </w:r>
            <w:r w:rsidRPr="00D066A7">
              <w:rPr>
                <w:rFonts w:asciiTheme="minorHAnsi" w:hAnsiTheme="minorHAnsi" w:cstheme="minorHAnsi"/>
              </w:rPr>
              <w:t xml:space="preserve"> </w:t>
            </w:r>
            <w:r w:rsidRPr="00D066A7">
              <w:rPr>
                <w:rFonts w:asciiTheme="minorHAnsi" w:hAnsiTheme="minorHAnsi" w:cstheme="minorHAnsi"/>
                <w:b/>
              </w:rPr>
              <w:t>Podejmowanie interwencji w związku z naruszaniem przepisów określonych w art. 13</w:t>
            </w:r>
            <w:r w:rsidRPr="00D066A7">
              <w:rPr>
                <w:rFonts w:asciiTheme="minorHAnsi" w:hAnsiTheme="minorHAnsi" w:cstheme="minorHAnsi"/>
                <w:b/>
                <w:vertAlign w:val="superscript"/>
              </w:rPr>
              <w:t>1</w:t>
            </w:r>
            <w:r w:rsidRPr="00D066A7">
              <w:rPr>
                <w:rFonts w:asciiTheme="minorHAnsi" w:hAnsiTheme="minorHAnsi" w:cstheme="minorHAnsi"/>
                <w:b/>
              </w:rPr>
              <w:t xml:space="preserve"> i 15 ustawy z dnia 26 października 1982 r. </w:t>
            </w:r>
            <w:r w:rsidRPr="00D066A7">
              <w:rPr>
                <w:rFonts w:asciiTheme="minorHAnsi" w:hAnsiTheme="minorHAnsi" w:cstheme="minorHAnsi"/>
                <w:b/>
              </w:rPr>
              <w:br/>
              <w:t>o wychowaniu w trzeźwości i przeciwdziałaniu alkoholizmowi oraz występowanie przed sądem w charakterze oskarżyciela publicznego:</w:t>
            </w:r>
          </w:p>
          <w:p w14:paraId="0CE59F94"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a) prowadzenie kontroli punktów sprzedaży napojów alkoholowych,</w:t>
            </w:r>
          </w:p>
          <w:p w14:paraId="6027B985" w14:textId="77777777"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b) w przypadku stwierdzenia naruszenia przepisów ustawy kierowanie wniosków do organów ścigania oraz występowanie przed sądem w charakterze oskarżyciela publicznego.</w:t>
            </w:r>
          </w:p>
          <w:p w14:paraId="6F050B77" w14:textId="77777777" w:rsidR="00682E35" w:rsidRPr="00D066A7" w:rsidRDefault="00682E35" w:rsidP="00682E35">
            <w:pPr>
              <w:pStyle w:val="Podtytu"/>
              <w:jc w:val="both"/>
              <w:rPr>
                <w:rFonts w:asciiTheme="minorHAnsi" w:hAnsiTheme="minorHAnsi" w:cstheme="minorHAnsi"/>
              </w:rPr>
            </w:pPr>
          </w:p>
          <w:p w14:paraId="2F95C081" w14:textId="77777777" w:rsidR="00682E35" w:rsidRPr="00D066A7" w:rsidRDefault="00682E35" w:rsidP="00682E35">
            <w:pPr>
              <w:pStyle w:val="Podtytu"/>
              <w:jc w:val="both"/>
              <w:rPr>
                <w:rFonts w:asciiTheme="minorHAnsi" w:hAnsiTheme="minorHAnsi" w:cstheme="minorHAnsi"/>
                <w:b/>
              </w:rPr>
            </w:pPr>
            <w:r w:rsidRPr="00D066A7">
              <w:rPr>
                <w:rFonts w:asciiTheme="minorHAnsi" w:hAnsiTheme="minorHAnsi" w:cstheme="minorHAnsi"/>
                <w:b/>
              </w:rPr>
              <w:t xml:space="preserve">6. Wspieranie zatrudnienia socjalnego poprzez organizowanie </w:t>
            </w:r>
            <w:r w:rsidRPr="00D066A7">
              <w:rPr>
                <w:rFonts w:asciiTheme="minorHAnsi" w:hAnsiTheme="minorHAnsi" w:cstheme="minorHAnsi"/>
                <w:b/>
              </w:rPr>
              <w:br/>
              <w:t>i finansowanie centrów integracji społecznej, polegające na:</w:t>
            </w:r>
          </w:p>
          <w:p w14:paraId="71FE8D4E" w14:textId="06B37194" w:rsidR="00682E35" w:rsidRPr="00D066A7" w:rsidRDefault="00682E35" w:rsidP="00682E35">
            <w:pPr>
              <w:pStyle w:val="Podtytu"/>
              <w:jc w:val="both"/>
              <w:rPr>
                <w:rFonts w:asciiTheme="minorHAnsi" w:hAnsiTheme="minorHAnsi" w:cstheme="minorHAnsi"/>
              </w:rPr>
            </w:pPr>
            <w:r w:rsidRPr="00D066A7">
              <w:rPr>
                <w:rFonts w:asciiTheme="minorHAnsi" w:hAnsiTheme="minorHAnsi" w:cstheme="minorHAnsi"/>
              </w:rPr>
              <w:t xml:space="preserve">wsparciu Klubu Integracji Społecznej przy Ośrodku Pomocy Społecznej </w:t>
            </w:r>
            <w:r w:rsidRPr="00D066A7">
              <w:rPr>
                <w:rFonts w:asciiTheme="minorHAnsi" w:hAnsiTheme="minorHAnsi" w:cstheme="minorHAnsi"/>
              </w:rPr>
              <w:br/>
              <w:t xml:space="preserve">w Śremie dla osób wymagających wsparcia społecznego, które wpisują się </w:t>
            </w:r>
            <w:r w:rsidRPr="00D066A7">
              <w:rPr>
                <w:rFonts w:asciiTheme="minorHAnsi" w:hAnsiTheme="minorHAnsi" w:cstheme="minorHAnsi"/>
              </w:rPr>
              <w:br/>
              <w:t>w pojęcie reintegracji społecznej i zawodowej osób zagrożonych wykluczeniem społecznym.</w:t>
            </w:r>
          </w:p>
          <w:p w14:paraId="7500D4C6" w14:textId="3BEFB561" w:rsidR="00682E35" w:rsidRPr="00D066A7" w:rsidRDefault="00682E35" w:rsidP="00682E35">
            <w:pPr>
              <w:rPr>
                <w:rFonts w:cstheme="minorHAnsi"/>
                <w:sz w:val="24"/>
                <w:szCs w:val="24"/>
                <w:lang w:eastAsia="pl-PL"/>
              </w:rPr>
            </w:pPr>
          </w:p>
          <w:p w14:paraId="38B6900D" w14:textId="314A25A1" w:rsidR="00682E35" w:rsidRPr="00D066A7" w:rsidRDefault="00682E35" w:rsidP="00682E35">
            <w:pPr>
              <w:keepNext/>
              <w:tabs>
                <w:tab w:val="left" w:pos="709"/>
              </w:tabs>
              <w:autoSpaceDE w:val="0"/>
              <w:autoSpaceDN w:val="0"/>
              <w:adjustRightInd w:val="0"/>
              <w:jc w:val="both"/>
              <w:rPr>
                <w:rFonts w:cstheme="minorHAnsi"/>
                <w:sz w:val="24"/>
                <w:szCs w:val="24"/>
                <w:lang w:eastAsia="pl-PL"/>
              </w:rPr>
            </w:pPr>
            <w:r w:rsidRPr="00D066A7">
              <w:rPr>
                <w:rFonts w:cstheme="minorHAnsi"/>
                <w:sz w:val="24"/>
                <w:szCs w:val="24"/>
                <w:lang w:eastAsia="pl-PL"/>
              </w:rPr>
              <w:lastRenderedPageBreak/>
              <w:t xml:space="preserve">W 2023 r. na podstawie otwartego konkursu ofert w ramach współpracy z organizacjami pozarządowymi podpisano umowy na realizację </w:t>
            </w:r>
            <w:r w:rsidR="0076281B" w:rsidRPr="00D066A7">
              <w:rPr>
                <w:rFonts w:cstheme="minorHAnsi"/>
                <w:sz w:val="24"/>
                <w:szCs w:val="24"/>
                <w:lang w:eastAsia="pl-PL"/>
              </w:rPr>
              <w:t>w</w:t>
            </w:r>
            <w:r w:rsidRPr="00D066A7">
              <w:rPr>
                <w:rFonts w:cstheme="minorHAnsi"/>
                <w:sz w:val="24"/>
                <w:szCs w:val="24"/>
                <w:lang w:eastAsia="pl-PL"/>
              </w:rPr>
              <w:t>w. zadań publicznych:</w:t>
            </w:r>
          </w:p>
          <w:p w14:paraId="1054099C" w14:textId="0CDDA96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1) Realizacja programu terapeutycznego poprzez prowadzenie schroniska dla osób bezdomnych uzależnionych od alkoholu i doświadczających przemocy w rodzinie – podpisano jedną umowę.</w:t>
            </w:r>
          </w:p>
          <w:p w14:paraId="0301630B" w14:textId="073E267C"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2) Szkolenia muzyczne w zakresie gry na instrumentach, śpiewu oraz tańca oraz promowanie gminy Śrem poprzez występy artystyczne poza jej granicami – podpisano jedną umowę.</w:t>
            </w:r>
          </w:p>
          <w:p w14:paraId="4E5D3347" w14:textId="03D47DB4"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3) Organizacja wypoczynku zimowego dla dzieci i młodzieży, w szczególności z grupy ryzyka  – podpisano trzy umowy. Jedna organizacja zrezygnowała z przyznanej dotacji. </w:t>
            </w:r>
          </w:p>
          <w:p w14:paraId="68851B1C" w14:textId="0183B438"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4) Organizacja wypoczynku letniego dla dzieci i młodzieży, w szczególności z grupy ryzyka – podpisano siedem umów.</w:t>
            </w:r>
          </w:p>
          <w:p w14:paraId="556DE5BA" w14:textId="4DE79DCE"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5) Prowadzenie zajęć pozalekcyjnych z elementami profilaktyki dla dzieci i młodzieży z grupy ryzyka – podpisano sześć umów.</w:t>
            </w:r>
          </w:p>
          <w:p w14:paraId="7412E144" w14:textId="428DBD78" w:rsidR="00682E35" w:rsidRPr="00D066A7" w:rsidRDefault="00682E35" w:rsidP="00682E35">
            <w:pPr>
              <w:rPr>
                <w:rFonts w:cstheme="minorHAnsi"/>
                <w:sz w:val="24"/>
                <w:szCs w:val="24"/>
              </w:rPr>
            </w:pPr>
            <w:r w:rsidRPr="00D066A7">
              <w:rPr>
                <w:rFonts w:cstheme="minorHAnsi"/>
                <w:sz w:val="24"/>
                <w:szCs w:val="24"/>
              </w:rPr>
              <w:t>6) Prowadzenie świetlic socjoterapeutycznych lub opiekuńczo-wychowawczych dla dzieci z grupy ryzyka – podpisano dwie umowy.</w:t>
            </w:r>
          </w:p>
          <w:p w14:paraId="796D068B" w14:textId="0E2FB652" w:rsidR="00682E35" w:rsidRPr="00D066A7" w:rsidRDefault="00682E35" w:rsidP="00682E35">
            <w:pPr>
              <w:jc w:val="both"/>
              <w:rPr>
                <w:rFonts w:eastAsia="Times New Roman" w:cstheme="minorHAnsi"/>
                <w:sz w:val="24"/>
                <w:szCs w:val="24"/>
                <w:lang w:eastAsia="pl-PL"/>
              </w:rPr>
            </w:pPr>
            <w:r w:rsidRPr="00D066A7">
              <w:rPr>
                <w:rFonts w:cstheme="minorHAnsi"/>
                <w:sz w:val="24"/>
                <w:szCs w:val="24"/>
              </w:rPr>
              <w:t xml:space="preserve">Podpisano umowę z na realizację </w:t>
            </w:r>
            <w:r w:rsidRPr="00D066A7">
              <w:rPr>
                <w:rFonts w:eastAsia="Times New Roman" w:cstheme="minorHAnsi"/>
                <w:sz w:val="24"/>
                <w:szCs w:val="24"/>
                <w:lang w:eastAsia="pl-PL"/>
              </w:rPr>
              <w:t>programów terapeutycznych dla osób uzależnionych od alkoholu i innych substancji psychoaktywnych i ich rodzin oraz dla osób związanych z przemocą w rodzinie, a także zajęć profilaktycznych w ww. zakresach. Zadanie było realizowane w Przychodni Leczenia Uzależnień i Współuzależnienia w Śremie.</w:t>
            </w:r>
          </w:p>
          <w:p w14:paraId="68FF6986" w14:textId="50D2640A" w:rsidR="00682E35" w:rsidRPr="00D066A7" w:rsidRDefault="00682E35" w:rsidP="00682E35">
            <w:pPr>
              <w:rPr>
                <w:rFonts w:cstheme="minorHAnsi"/>
                <w:sz w:val="24"/>
                <w:szCs w:val="24"/>
                <w:lang w:eastAsia="pl-PL"/>
              </w:rPr>
            </w:pPr>
            <w:r w:rsidRPr="00D066A7">
              <w:rPr>
                <w:rFonts w:cstheme="minorHAnsi"/>
                <w:sz w:val="24"/>
                <w:szCs w:val="24"/>
                <w:lang w:eastAsia="pl-PL"/>
              </w:rPr>
              <w:t>Zrealizowano kampanie profilaktyczne: „Zachowaj Trzeźwy Umysł”, „Narkotyki? To mnie nie kręci”. Udostępniono szkołom platformę streamingową do przeprowadzania zajęć profilaktycznych z uczniami „profilaktyka.tv”.</w:t>
            </w:r>
          </w:p>
          <w:p w14:paraId="1A03473E" w14:textId="2973BA55"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D38D03"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0AD0D7D7" w14:textId="5A7767BC"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47A92C85"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44C9EC9D" w14:textId="77777777" w:rsidR="00682E35" w:rsidRPr="00D066A7" w:rsidRDefault="00682E35" w:rsidP="00682E35">
            <w:pPr>
              <w:rPr>
                <w:rFonts w:eastAsia="Times New Roman" w:cstheme="minorHAnsi"/>
                <w:sz w:val="24"/>
                <w:szCs w:val="24"/>
                <w:lang w:eastAsia="pl-PL"/>
              </w:rPr>
            </w:pPr>
          </w:p>
          <w:p w14:paraId="4511EE0C" w14:textId="547FE6CA"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7</w:t>
            </w:r>
            <w:r w:rsidR="00D021CC" w:rsidRPr="00D066A7">
              <w:rPr>
                <w:rFonts w:eastAsia="Times New Roman" w:cstheme="minorHAnsi"/>
                <w:sz w:val="24"/>
                <w:szCs w:val="24"/>
                <w:lang w:eastAsia="pl-PL"/>
              </w:rPr>
              <w:t>2</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A1EF25" w14:textId="63BA47B9" w:rsidR="00682E35" w:rsidRPr="00D066A7" w:rsidRDefault="00682E35" w:rsidP="00682E35">
            <w:pPr>
              <w:jc w:val="both"/>
              <w:rPr>
                <w:rFonts w:cstheme="minorHAnsi"/>
                <w:strike/>
                <w:sz w:val="24"/>
                <w:szCs w:val="24"/>
              </w:rPr>
            </w:pPr>
            <w:r w:rsidRPr="00D066A7">
              <w:rPr>
                <w:rFonts w:cstheme="minorHAnsi"/>
                <w:b/>
                <w:sz w:val="24"/>
                <w:szCs w:val="24"/>
              </w:rPr>
              <w:t xml:space="preserve">Uchwała Nr 390/XXXIV/2022 z dn. 24.03.2022 r. </w:t>
            </w:r>
            <w:r w:rsidRPr="00D066A7">
              <w:rPr>
                <w:rFonts w:cstheme="minorHAnsi"/>
                <w:sz w:val="24"/>
                <w:szCs w:val="24"/>
              </w:rPr>
              <w:t>zmieniająca uchwałę w sprawie zasad wynajmowania lokali wchodzących w skład mieszkaniowego zasobu gminy Śrem;</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58C729F9"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opublikowana w Dz. Urz. Woj. Wielk. z 2022 r. poz. 2523 z dn. 31.03.2022 r.  </w:t>
            </w:r>
          </w:p>
          <w:p w14:paraId="6BA20926"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Weszła w życie 15.04.2022 r. </w:t>
            </w:r>
          </w:p>
          <w:p w14:paraId="4245F2E3"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trakcie realizacji </w:t>
            </w:r>
          </w:p>
          <w:p w14:paraId="1083C084" w14:textId="77777777" w:rsidR="004E5AF1"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Wnioski o najem lokalu były w 2023 r. rozpatrywane przez Burmistrza Śremu. </w:t>
            </w:r>
          </w:p>
          <w:p w14:paraId="7C60271E" w14:textId="297D3776" w:rsidR="00682E35" w:rsidRPr="00D066A7" w:rsidRDefault="004E5AF1" w:rsidP="004E5AF1">
            <w:pPr>
              <w:keepNext/>
              <w:tabs>
                <w:tab w:val="left" w:pos="709"/>
              </w:tabs>
              <w:autoSpaceDE w:val="0"/>
              <w:autoSpaceDN w:val="0"/>
              <w:adjustRightInd w:val="0"/>
              <w:jc w:val="both"/>
              <w:rPr>
                <w:rFonts w:cstheme="minorHAnsi"/>
                <w:sz w:val="24"/>
                <w:szCs w:val="24"/>
              </w:rPr>
            </w:pPr>
            <w:r w:rsidRPr="00D066A7">
              <w:rPr>
                <w:rFonts w:cstheme="minorHAnsi"/>
                <w:sz w:val="24"/>
                <w:szCs w:val="24"/>
              </w:rPr>
              <w:t>Szczegółowy opis dot. rozpatrzenia wniosków o najem znajduje się w opisie przy uchwale 264/XXVI/2021 Rady Miejskiej w Śremie z dnia 21.03.2021 r.</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79974E"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0FC9B172" w14:textId="5ABBBE1F"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59A7B592"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D526C4F" w14:textId="77777777" w:rsidR="00682E35" w:rsidRPr="00D066A7" w:rsidRDefault="00682E35" w:rsidP="00682E35">
            <w:pPr>
              <w:rPr>
                <w:rFonts w:eastAsia="Times New Roman" w:cstheme="minorHAnsi"/>
                <w:sz w:val="24"/>
                <w:szCs w:val="24"/>
                <w:lang w:eastAsia="pl-PL"/>
              </w:rPr>
            </w:pPr>
          </w:p>
          <w:p w14:paraId="43CE7F91" w14:textId="3EAA5FDB"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7</w:t>
            </w:r>
            <w:r w:rsidR="00D021CC" w:rsidRPr="00D066A7">
              <w:rPr>
                <w:rFonts w:eastAsia="Times New Roman" w:cstheme="minorHAnsi"/>
                <w:sz w:val="24"/>
                <w:szCs w:val="24"/>
                <w:lang w:eastAsia="pl-PL"/>
              </w:rPr>
              <w:t>3</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00BF3B" w14:textId="77777777" w:rsidR="00682E35" w:rsidRPr="00D066A7" w:rsidRDefault="00682E35" w:rsidP="00682E35">
            <w:pPr>
              <w:widowControl w:val="0"/>
              <w:autoSpaceDE w:val="0"/>
              <w:autoSpaceDN w:val="0"/>
              <w:adjustRightInd w:val="0"/>
              <w:contextualSpacing/>
              <w:jc w:val="both"/>
              <w:rPr>
                <w:rFonts w:cstheme="minorHAnsi"/>
                <w:sz w:val="24"/>
                <w:szCs w:val="24"/>
              </w:rPr>
            </w:pPr>
          </w:p>
          <w:p w14:paraId="3FB1B241" w14:textId="7C741966" w:rsidR="00682E35" w:rsidRPr="00D066A7" w:rsidRDefault="00682E35" w:rsidP="00682E35">
            <w:pPr>
              <w:widowControl w:val="0"/>
              <w:autoSpaceDE w:val="0"/>
              <w:autoSpaceDN w:val="0"/>
              <w:adjustRightInd w:val="0"/>
              <w:contextualSpacing/>
              <w:jc w:val="both"/>
              <w:rPr>
                <w:rFonts w:cstheme="minorHAnsi"/>
                <w:b/>
                <w:bCs/>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395/XXXIV/2022 z dn. 24.03.2022 r. </w:t>
            </w:r>
            <w:r w:rsidRPr="00D066A7">
              <w:rPr>
                <w:rFonts w:cstheme="minorHAnsi"/>
                <w:sz w:val="24"/>
                <w:szCs w:val="24"/>
              </w:rPr>
              <w:t>w sprawie Gminnego Programu Opieki nad Zabytkami Gminy Śrem na lata 2022-2025;</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7931F928"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247E56C8" w14:textId="035BF0CF"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1EF20E24" w14:textId="47C67065"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ramach realizacji programu udzielono dotacji na zabytki: Kościół pw. Św. Ducha w Śremie.</w:t>
            </w:r>
          </w:p>
          <w:p w14:paraId="1F103611" w14:textId="136F7CF2"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61F5CE"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4BF6E478" w14:textId="0D306A12"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7164BEBC"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705E7E9" w14:textId="77777777" w:rsidR="00682E35" w:rsidRPr="00D066A7" w:rsidRDefault="00682E35" w:rsidP="00682E35">
            <w:pPr>
              <w:rPr>
                <w:rFonts w:eastAsia="Times New Roman" w:cstheme="minorHAnsi"/>
                <w:sz w:val="24"/>
                <w:szCs w:val="24"/>
                <w:lang w:eastAsia="pl-PL"/>
              </w:rPr>
            </w:pPr>
          </w:p>
          <w:p w14:paraId="6C3909EC" w14:textId="1D33C54B"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7</w:t>
            </w:r>
            <w:r w:rsidR="00D021CC" w:rsidRPr="00D066A7">
              <w:rPr>
                <w:rFonts w:eastAsia="Times New Roman" w:cstheme="minorHAnsi"/>
                <w:sz w:val="24"/>
                <w:szCs w:val="24"/>
                <w:lang w:eastAsia="pl-PL"/>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3E9F7D" w14:textId="77777777" w:rsidR="00682E35" w:rsidRPr="00D066A7" w:rsidRDefault="00682E35" w:rsidP="00682E35">
            <w:pPr>
              <w:jc w:val="both"/>
              <w:rPr>
                <w:rFonts w:cstheme="minorHAnsi"/>
                <w:sz w:val="24"/>
                <w:szCs w:val="24"/>
              </w:rPr>
            </w:pPr>
          </w:p>
          <w:p w14:paraId="747968E1" w14:textId="69850A57" w:rsidR="00682E35" w:rsidRPr="00D066A7" w:rsidRDefault="00682E35" w:rsidP="00682E35">
            <w:pPr>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401/XXXIV/2022 z dn. 24.03.2022 r. </w:t>
            </w:r>
            <w:r w:rsidRPr="00D066A7">
              <w:rPr>
                <w:rFonts w:cstheme="minorHAnsi"/>
                <w:sz w:val="24"/>
                <w:szCs w:val="24"/>
              </w:rPr>
              <w:t>zmieniająca uchwałę w sprawie określenia wysokości opłat za korzystanie z wychowania przedszkolnego uczniów;</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70B98435"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3E37FADB" w14:textId="3432492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związku z przybyciem uchodźców z Ukrainy na teren gminy Śrem, chcąc wesprzeć rodziny uciekające przed wojną, podjęta została uchwała, w której dookreślono całkowite zwolnienie z opłat za korzystanie z wychowania przedszkolnego, dzieci przybywające od dnia 24 lutego 2022 r. na teren gminy Śrem. Zwolnienie z opłaty przez dzieci z Ukrainy obowiązyw</w:t>
            </w:r>
            <w:r w:rsidR="00A0394F" w:rsidRPr="00D066A7">
              <w:rPr>
                <w:rFonts w:cstheme="minorHAnsi"/>
                <w:sz w:val="24"/>
                <w:szCs w:val="24"/>
              </w:rPr>
              <w:t>ał</w:t>
            </w:r>
            <w:r w:rsidR="0079578A" w:rsidRPr="00D066A7">
              <w:rPr>
                <w:rFonts w:cstheme="minorHAnsi"/>
                <w:sz w:val="24"/>
                <w:szCs w:val="24"/>
              </w:rPr>
              <w:t>o</w:t>
            </w:r>
            <w:r w:rsidR="00A0394F" w:rsidRPr="00D066A7">
              <w:rPr>
                <w:rFonts w:cstheme="minorHAnsi"/>
                <w:sz w:val="24"/>
                <w:szCs w:val="24"/>
              </w:rPr>
              <w:t xml:space="preserve"> </w:t>
            </w:r>
            <w:r w:rsidRPr="00D066A7">
              <w:rPr>
                <w:rFonts w:cstheme="minorHAnsi"/>
                <w:sz w:val="24"/>
                <w:szCs w:val="24"/>
              </w:rPr>
              <w:t xml:space="preserve">do dnia 31.08.2023 r. </w:t>
            </w:r>
            <w:r w:rsidR="00A0394F" w:rsidRPr="00D066A7">
              <w:rPr>
                <w:rFonts w:cstheme="minorHAnsi"/>
                <w:sz w:val="24"/>
                <w:szCs w:val="24"/>
              </w:rPr>
              <w:t>W okresie od 1 stycznia 2023 r. do 31 sierpnia 2023 r. ze zwolnienia z opłat skorzystało</w:t>
            </w:r>
            <w:r w:rsidR="00C91779" w:rsidRPr="00D066A7">
              <w:rPr>
                <w:rFonts w:cstheme="minorHAnsi"/>
                <w:sz w:val="24"/>
                <w:szCs w:val="24"/>
              </w:rPr>
              <w:t xml:space="preserve"> 14</w:t>
            </w:r>
            <w:r w:rsidR="00A0394F" w:rsidRPr="00D066A7">
              <w:rPr>
                <w:rFonts w:cstheme="minorHAnsi"/>
                <w:sz w:val="24"/>
                <w:szCs w:val="24"/>
              </w:rPr>
              <w:t xml:space="preserve"> dzieci uczęszczających do przedszkoli gminnych.</w:t>
            </w:r>
          </w:p>
          <w:p w14:paraId="1811EADB" w14:textId="37AB6308"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nie obowiązuje. </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BED200"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026B81F1" w14:textId="6FF0CC86"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02F6D6B5"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9529124" w14:textId="3E9FCE97" w:rsidR="00682E35" w:rsidRPr="00D066A7" w:rsidRDefault="00682E35" w:rsidP="00682E35">
            <w:pPr>
              <w:rPr>
                <w:rFonts w:eastAsia="Times New Roman" w:cstheme="minorHAnsi"/>
                <w:sz w:val="24"/>
                <w:szCs w:val="24"/>
                <w:lang w:eastAsia="pl-PL"/>
              </w:rPr>
            </w:pPr>
          </w:p>
          <w:p w14:paraId="13C5405D" w14:textId="21F6035B"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7</w:t>
            </w:r>
            <w:r w:rsidR="00D021CC" w:rsidRPr="00D066A7">
              <w:rPr>
                <w:rFonts w:eastAsia="Times New Roman" w:cstheme="minorHAnsi"/>
                <w:sz w:val="24"/>
                <w:szCs w:val="24"/>
                <w:lang w:eastAsia="pl-PL"/>
              </w:rPr>
              <w:t>5</w:t>
            </w:r>
          </w:p>
          <w:p w14:paraId="3B1B3163" w14:textId="52978192" w:rsidR="00682E35" w:rsidRPr="00D066A7" w:rsidRDefault="00682E35" w:rsidP="00682E35">
            <w:pPr>
              <w:rPr>
                <w:rFonts w:eastAsia="Times New Roman" w:cstheme="minorHAnsi"/>
                <w:sz w:val="24"/>
                <w:szCs w:val="24"/>
                <w:lang w:eastAsia="pl-PL"/>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5F27AC" w14:textId="2C764B6E" w:rsidR="00682E35" w:rsidRPr="00D066A7" w:rsidRDefault="00682E35" w:rsidP="00682E35">
            <w:pPr>
              <w:jc w:val="both"/>
              <w:rPr>
                <w:rFonts w:cstheme="minorHAnsi"/>
                <w:sz w:val="24"/>
                <w:szCs w:val="24"/>
              </w:rPr>
            </w:pPr>
          </w:p>
          <w:p w14:paraId="5188F6B0" w14:textId="77777777" w:rsidR="00682E35" w:rsidRPr="00D066A7" w:rsidRDefault="00682E35" w:rsidP="00682E35">
            <w:pPr>
              <w:widowControl w:val="0"/>
              <w:autoSpaceDE w:val="0"/>
              <w:autoSpaceDN w:val="0"/>
              <w:adjustRightInd w:val="0"/>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402/XXXV/2022 z dn. 27.05.2022r</w:t>
            </w:r>
            <w:r w:rsidRPr="00D066A7">
              <w:rPr>
                <w:rFonts w:cstheme="minorHAnsi"/>
                <w:bCs/>
                <w:sz w:val="24"/>
                <w:szCs w:val="24"/>
              </w:rPr>
              <w:t xml:space="preserve"> w sprawie </w:t>
            </w:r>
            <w:r w:rsidRPr="00D066A7">
              <w:rPr>
                <w:rFonts w:cstheme="minorHAnsi"/>
                <w:sz w:val="24"/>
                <w:szCs w:val="24"/>
              </w:rPr>
              <w:t>przyjęcia Strategii Rozwoju gminy Śrem na lata 2021- 2028;</w:t>
            </w:r>
          </w:p>
          <w:p w14:paraId="1D426940" w14:textId="76D12BC4" w:rsidR="00682E35" w:rsidRPr="00D066A7" w:rsidRDefault="00682E35" w:rsidP="00682E35">
            <w:pPr>
              <w:widowControl w:val="0"/>
              <w:autoSpaceDE w:val="0"/>
              <w:autoSpaceDN w:val="0"/>
              <w:adjustRightInd w:val="0"/>
              <w:contextualSpacing/>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34A55FB7"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4BF9576D" w14:textId="77777777" w:rsidR="00682E35" w:rsidRPr="00D066A7" w:rsidRDefault="00682E35" w:rsidP="00682E35">
            <w:pPr>
              <w:jc w:val="both"/>
              <w:rPr>
                <w:rFonts w:cstheme="minorHAnsi"/>
                <w:sz w:val="24"/>
                <w:szCs w:val="24"/>
              </w:rPr>
            </w:pPr>
            <w:r w:rsidRPr="00D066A7">
              <w:rPr>
                <w:rFonts w:cstheme="minorHAnsi"/>
                <w:sz w:val="24"/>
                <w:szCs w:val="24"/>
              </w:rPr>
              <w:t>Uchwała w trakcie realizacji</w:t>
            </w:r>
          </w:p>
          <w:p w14:paraId="50759E40" w14:textId="379BC2A5"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Koordynatorem działań wyznaczonych w strategii jest Centrum Usług Społecznych oraz Zespół Monitorujący postępy wdrażania zapisów strategicznych. Realizowane są cykliczne spotkania przedstawicieli podmiotów realizujących strategię i współdziałających w jej realizacji. Ocena skuteczności realizowanych działań oraz </w:t>
            </w:r>
            <w:r w:rsidRPr="00D066A7">
              <w:rPr>
                <w:rFonts w:cstheme="minorHAnsi"/>
                <w:sz w:val="24"/>
                <w:szCs w:val="24"/>
              </w:rPr>
              <w:lastRenderedPageBreak/>
              <w:t>sugestie przyjęcia proponowanych rozwiązań w zakresie programów celowych zostaną przedstawione Burmistrzowi i Radzie Miejskiej w Śremie</w:t>
            </w:r>
          </w:p>
          <w:p w14:paraId="17CC7E44" w14:textId="7828AA96"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360AAE"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1B14AB28" w14:textId="4755C366"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3A29E061"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7A277337" w14:textId="77777777" w:rsidR="00682E35" w:rsidRPr="00D066A7" w:rsidRDefault="00682E35" w:rsidP="00682E35">
            <w:pPr>
              <w:rPr>
                <w:rFonts w:eastAsia="Times New Roman" w:cstheme="minorHAnsi"/>
                <w:sz w:val="24"/>
                <w:szCs w:val="24"/>
                <w:lang w:eastAsia="pl-PL"/>
              </w:rPr>
            </w:pPr>
          </w:p>
          <w:p w14:paraId="2B12903B" w14:textId="4727EEDF" w:rsidR="00682E35" w:rsidRPr="00D066A7" w:rsidRDefault="00D021CC" w:rsidP="00682E35">
            <w:pPr>
              <w:rPr>
                <w:rFonts w:eastAsia="Times New Roman" w:cstheme="minorHAnsi"/>
                <w:sz w:val="24"/>
                <w:szCs w:val="24"/>
                <w:lang w:eastAsia="pl-PL"/>
              </w:rPr>
            </w:pPr>
            <w:r w:rsidRPr="00D066A7">
              <w:rPr>
                <w:rFonts w:eastAsia="Times New Roman" w:cstheme="minorHAnsi"/>
                <w:sz w:val="24"/>
                <w:szCs w:val="24"/>
                <w:lang w:eastAsia="pl-PL"/>
              </w:rPr>
              <w:t>76</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73F6BD" w14:textId="77777777" w:rsidR="00682E35" w:rsidRPr="00D066A7" w:rsidRDefault="00682E35" w:rsidP="00682E35">
            <w:pPr>
              <w:jc w:val="both"/>
              <w:rPr>
                <w:rFonts w:cstheme="minorHAnsi"/>
                <w:sz w:val="24"/>
                <w:szCs w:val="24"/>
              </w:rPr>
            </w:pPr>
          </w:p>
          <w:p w14:paraId="6ACD7F1C" w14:textId="11150F0B" w:rsidR="00682E35" w:rsidRPr="00D066A7" w:rsidRDefault="00682E35" w:rsidP="00682E35">
            <w:pPr>
              <w:spacing w:after="120"/>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406/XXXV/2022 z dn. 27.05.2022 r.</w:t>
            </w:r>
            <w:r w:rsidRPr="00D066A7">
              <w:rPr>
                <w:rFonts w:cstheme="minorHAnsi"/>
                <w:bCs/>
                <w:sz w:val="24"/>
                <w:szCs w:val="24"/>
              </w:rPr>
              <w:t xml:space="preserve"> </w:t>
            </w:r>
            <w:r w:rsidRPr="00D066A7">
              <w:rPr>
                <w:rFonts w:cstheme="minorHAnsi"/>
                <w:sz w:val="24"/>
                <w:szCs w:val="24"/>
              </w:rPr>
              <w:t>w sprawie przystąpienia do sporządzenia miejscowego planu zagospodarowania przestrzennego terenu położonego w Zbrudzewie w rejonie ul. Brylantowej i Perłowej oraz ul. Ametystowej i Daktylowej;</w:t>
            </w:r>
          </w:p>
          <w:p w14:paraId="0233E674" w14:textId="7391CD0A" w:rsidR="00682E35" w:rsidRPr="00D066A7" w:rsidRDefault="00682E35" w:rsidP="00682E35">
            <w:pPr>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4CD0C5FE"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1C1C9A67" w14:textId="3B2B848D"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535/XLVII/2023 Rady Miejskiej w Śremie z dnia 18 września 2023 r. uchwalony został plan miejscowy, który od dnia wejścia w życie, tj. od 6 listopada 2023 r. stanowi podstawę ubiegania się o uzyskanie pozwolenia na budowę lub zgłoszenia zamiaru budowy / wykonania robót budowlanych.</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447A14"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105C25FC" w14:textId="0B0B85BA"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4E6B430F"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5430768" w14:textId="77777777" w:rsidR="00682E35" w:rsidRPr="00D066A7" w:rsidRDefault="00682E35" w:rsidP="00682E35">
            <w:pPr>
              <w:rPr>
                <w:rFonts w:eastAsia="Times New Roman" w:cstheme="minorHAnsi"/>
                <w:sz w:val="24"/>
                <w:szCs w:val="24"/>
                <w:lang w:eastAsia="pl-PL"/>
              </w:rPr>
            </w:pPr>
          </w:p>
          <w:p w14:paraId="5A4E9428" w14:textId="524DE07B" w:rsidR="00682E35" w:rsidRPr="00D066A7" w:rsidRDefault="00432E5B" w:rsidP="00682E35">
            <w:pPr>
              <w:rPr>
                <w:rFonts w:eastAsia="Times New Roman" w:cstheme="minorHAnsi"/>
                <w:sz w:val="24"/>
                <w:szCs w:val="24"/>
                <w:lang w:eastAsia="pl-PL"/>
              </w:rPr>
            </w:pPr>
            <w:r w:rsidRPr="00D066A7">
              <w:rPr>
                <w:rFonts w:eastAsia="Times New Roman" w:cstheme="minorHAnsi"/>
                <w:sz w:val="24"/>
                <w:szCs w:val="24"/>
                <w:lang w:eastAsia="pl-PL"/>
              </w:rPr>
              <w:t>77</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D5EE98" w14:textId="77777777" w:rsidR="00682E35" w:rsidRPr="00D066A7" w:rsidRDefault="00682E35" w:rsidP="00682E35">
            <w:pPr>
              <w:jc w:val="both"/>
              <w:rPr>
                <w:rFonts w:cstheme="minorHAnsi"/>
                <w:sz w:val="24"/>
                <w:szCs w:val="24"/>
              </w:rPr>
            </w:pPr>
          </w:p>
          <w:p w14:paraId="432F328E" w14:textId="4C214ECB" w:rsidR="00682E35" w:rsidRPr="00D066A7" w:rsidRDefault="00682E35" w:rsidP="00682E35">
            <w:pPr>
              <w:contextualSpacing/>
              <w:jc w:val="both"/>
              <w:rPr>
                <w:rFonts w:cstheme="minorHAnsi"/>
                <w:sz w:val="24"/>
                <w:szCs w:val="24"/>
              </w:rPr>
            </w:pPr>
            <w:r w:rsidRPr="00D066A7">
              <w:rPr>
                <w:rFonts w:cstheme="minorHAnsi"/>
                <w:b/>
                <w:sz w:val="24"/>
                <w:szCs w:val="24"/>
              </w:rPr>
              <w:t xml:space="preserve">Uchwała </w:t>
            </w:r>
            <w:r w:rsidRPr="00D066A7">
              <w:rPr>
                <w:rFonts w:eastAsia="Times New Roman" w:cstheme="minorHAnsi"/>
                <w:b/>
                <w:bCs/>
                <w:sz w:val="24"/>
                <w:szCs w:val="24"/>
                <w:lang w:eastAsia="pl-PL"/>
              </w:rPr>
              <w:t>Nr</w:t>
            </w:r>
            <w:r w:rsidRPr="00D066A7">
              <w:rPr>
                <w:rFonts w:cstheme="minorHAnsi"/>
                <w:b/>
                <w:sz w:val="24"/>
                <w:szCs w:val="24"/>
              </w:rPr>
              <w:t xml:space="preserve"> 408/XXXV/2022 z dn. 27.05.2022r</w:t>
            </w:r>
            <w:r w:rsidRPr="00D066A7">
              <w:rPr>
                <w:rFonts w:cstheme="minorHAnsi"/>
                <w:bCs/>
                <w:sz w:val="24"/>
                <w:szCs w:val="24"/>
              </w:rPr>
              <w:t xml:space="preserve"> </w:t>
            </w:r>
            <w:r w:rsidRPr="00D066A7">
              <w:rPr>
                <w:rFonts w:cstheme="minorHAnsi"/>
                <w:sz w:val="24"/>
                <w:szCs w:val="24"/>
              </w:rPr>
              <w:t>w sprawie ustalenia stawki opłaty za korzystanie z przystanków komunikacyjnych, których właścicielem lub zarządzającym jest gmina Śrem;</w:t>
            </w:r>
            <w:r w:rsidRPr="00D066A7">
              <w:rPr>
                <w:rFonts w:cstheme="minorHAnsi"/>
                <w:b/>
                <w:sz w:val="24"/>
                <w:szCs w:val="24"/>
              </w:rPr>
              <w:t xml:space="preserve"> </w:t>
            </w:r>
          </w:p>
          <w:p w14:paraId="1396970E" w14:textId="03F87610" w:rsidR="00682E35" w:rsidRPr="00D066A7" w:rsidRDefault="00682E35" w:rsidP="00682E35">
            <w:pPr>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65DD7A62"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41BE3933" w14:textId="2591CFCC"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2720B823" w14:textId="58191802"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Ustalono stawkę opłaty za korzystanie z przystanków komunikacyjnych, których właścicielem lub zarządzającym jest gmina Śrem. Stawkę opłaty zróżnicowano biorąc pod uwagę wielkość środków transportu zatrzymujących się na przystankach. Dla środka transportu, przeznaczonego konstrukcyjnie do przewozu nie więcej niż 23 osób łącznie z kierowcą wprowadzono stawkę opłaty w wysokości 0,03 zł, natomiast dla środka transportu, przeznaczonego konstrukcyjnie do przewozu powyżej 23 osób łącznie z kierowcą wprowadzono stawkę opłaty w wysokości 0,05 zł. </w:t>
            </w:r>
          </w:p>
          <w:p w14:paraId="132DA35E" w14:textId="434F78FB"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Na podstawie przedmiotowej uchwały gmina Śrem co miesiąc nalicza operatorowi i przewoźnikom opłaty za korzystanie z przystanków. Pozyskane w ten sposób wpływy stanowią dochód gminy Śrem i są przeznaczone na bieżące utrzymanie przystanków komunikacyjnych.</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42E607"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58E1183A" w14:textId="7CACE10F"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405071E0"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6723DF23" w14:textId="77777777" w:rsidR="00682E35" w:rsidRPr="00D066A7" w:rsidRDefault="00682E35" w:rsidP="00682E35">
            <w:pPr>
              <w:rPr>
                <w:rFonts w:eastAsia="Times New Roman" w:cstheme="minorHAnsi"/>
                <w:sz w:val="24"/>
                <w:szCs w:val="24"/>
                <w:lang w:eastAsia="pl-PL"/>
              </w:rPr>
            </w:pPr>
          </w:p>
          <w:p w14:paraId="5584F0D2" w14:textId="09C0502D" w:rsidR="00682E35" w:rsidRPr="00D066A7" w:rsidRDefault="00432E5B" w:rsidP="00682E35">
            <w:pPr>
              <w:rPr>
                <w:rFonts w:eastAsia="Times New Roman" w:cstheme="minorHAnsi"/>
                <w:sz w:val="24"/>
                <w:szCs w:val="24"/>
                <w:lang w:eastAsia="pl-PL"/>
              </w:rPr>
            </w:pPr>
            <w:r w:rsidRPr="00D066A7">
              <w:rPr>
                <w:rFonts w:eastAsia="Times New Roman" w:cstheme="minorHAnsi"/>
                <w:sz w:val="24"/>
                <w:szCs w:val="24"/>
                <w:lang w:eastAsia="pl-PL"/>
              </w:rPr>
              <w:t>78</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BFB844" w14:textId="77777777" w:rsidR="00682E35" w:rsidRPr="00D066A7" w:rsidRDefault="00682E35" w:rsidP="00682E35">
            <w:pPr>
              <w:jc w:val="both"/>
              <w:rPr>
                <w:rFonts w:cstheme="minorHAnsi"/>
                <w:sz w:val="24"/>
                <w:szCs w:val="24"/>
              </w:rPr>
            </w:pPr>
          </w:p>
          <w:p w14:paraId="27C0C5E9" w14:textId="22754E55" w:rsidR="00682E35" w:rsidRPr="00D066A7" w:rsidRDefault="00682E35" w:rsidP="00682E35">
            <w:pPr>
              <w:jc w:val="both"/>
              <w:rPr>
                <w:rFonts w:cstheme="minorHAnsi"/>
                <w:bCs/>
                <w:sz w:val="24"/>
                <w:szCs w:val="24"/>
              </w:rPr>
            </w:pPr>
            <w:r w:rsidRPr="00D066A7">
              <w:rPr>
                <w:rFonts w:cstheme="minorHAnsi"/>
                <w:b/>
                <w:sz w:val="24"/>
                <w:szCs w:val="24"/>
              </w:rPr>
              <w:t xml:space="preserve">Uchwała Nr 414/XXXV/2022 z dn. 27.05.2022 r. </w:t>
            </w:r>
            <w:r w:rsidRPr="00D066A7">
              <w:rPr>
                <w:rFonts w:cstheme="minorHAnsi"/>
                <w:bCs/>
                <w:sz w:val="24"/>
                <w:szCs w:val="24"/>
              </w:rPr>
              <w:t>w sprawie zwolnienia od podatku od nieruchomości budynków lub ich części, w których wykonano remont elewacji.</w:t>
            </w:r>
          </w:p>
          <w:p w14:paraId="68177D8E" w14:textId="692D8121" w:rsidR="00682E35" w:rsidRPr="00D066A7" w:rsidRDefault="00682E35" w:rsidP="00682E35">
            <w:pPr>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1FAC4F56"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306C4D3E"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45DC0370"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przewiduje zwolnienie z podatku od nieruchomości budynków lub ich części znajdujących się przy głównych ulicach prawobrzeżnej części miasta tj. ul. Plac 20 Października, Tadeusza Kościuszki, Prymasa Stefana Wyszyńskiego praz Poznańskiej pod warunkiem wykonania remontu elewacji. Celem wprowadzenia uchwały jest przyśpieszenie decyzji o przeprowadzeniu remontu. Uchwała zakłada okres zwolnienia na 3 lata.</w:t>
            </w:r>
          </w:p>
          <w:p w14:paraId="6838A58C" w14:textId="59C19287" w:rsidR="00682E35" w:rsidRPr="00D066A7" w:rsidRDefault="00682E35" w:rsidP="00682E35">
            <w:pPr>
              <w:rPr>
                <w:rFonts w:cstheme="minorHAnsi"/>
                <w:sz w:val="24"/>
                <w:szCs w:val="24"/>
                <w:u w:val="single"/>
              </w:rPr>
            </w:pPr>
            <w:r w:rsidRPr="00D066A7">
              <w:rPr>
                <w:rFonts w:cstheme="minorHAnsi"/>
                <w:sz w:val="24"/>
                <w:szCs w:val="24"/>
              </w:rPr>
              <w:t>W 2023 roku 12 podatników złożyło zgłoszenie zamiaru skorzystania ze zwolnienia.</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ED1042"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6033DA74" w14:textId="55959CF3"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5DDCCCC1"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3005C488" w14:textId="77777777" w:rsidR="00682E35" w:rsidRPr="00D066A7" w:rsidRDefault="00682E35" w:rsidP="00682E35">
            <w:pPr>
              <w:rPr>
                <w:rFonts w:eastAsia="Times New Roman" w:cstheme="minorHAnsi"/>
                <w:sz w:val="24"/>
                <w:szCs w:val="24"/>
                <w:lang w:eastAsia="pl-PL"/>
              </w:rPr>
            </w:pPr>
          </w:p>
          <w:p w14:paraId="7AD34913" w14:textId="53B2D08E" w:rsidR="00682E35" w:rsidRPr="00D066A7" w:rsidRDefault="00432E5B" w:rsidP="00682E35">
            <w:pPr>
              <w:rPr>
                <w:rFonts w:eastAsia="Times New Roman" w:cstheme="minorHAnsi"/>
                <w:sz w:val="24"/>
                <w:szCs w:val="24"/>
                <w:lang w:eastAsia="pl-PL"/>
              </w:rPr>
            </w:pPr>
            <w:r w:rsidRPr="00D066A7">
              <w:rPr>
                <w:rFonts w:eastAsia="Times New Roman" w:cstheme="minorHAnsi"/>
                <w:sz w:val="24"/>
                <w:szCs w:val="24"/>
                <w:lang w:eastAsia="pl-PL"/>
              </w:rPr>
              <w:t>79</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2381D4" w14:textId="77777777" w:rsidR="00682E35" w:rsidRPr="00D066A7" w:rsidRDefault="00682E35" w:rsidP="00682E35">
            <w:pPr>
              <w:jc w:val="both"/>
              <w:rPr>
                <w:rFonts w:cstheme="minorHAnsi"/>
                <w:sz w:val="24"/>
                <w:szCs w:val="24"/>
              </w:rPr>
            </w:pPr>
          </w:p>
          <w:p w14:paraId="16A76740" w14:textId="0314DFB5" w:rsidR="00682E35" w:rsidRPr="00D066A7" w:rsidRDefault="00682E35" w:rsidP="00682E35">
            <w:pPr>
              <w:jc w:val="both"/>
              <w:rPr>
                <w:rFonts w:cstheme="minorHAnsi"/>
                <w:sz w:val="24"/>
                <w:szCs w:val="24"/>
              </w:rPr>
            </w:pPr>
            <w:r w:rsidRPr="00D066A7">
              <w:rPr>
                <w:rFonts w:cstheme="minorHAnsi"/>
                <w:b/>
                <w:sz w:val="24"/>
                <w:szCs w:val="24"/>
              </w:rPr>
              <w:t xml:space="preserve">Uchwała Nr 418/XXXVI/2022 z dn. 23.06.2022 r. </w:t>
            </w:r>
            <w:r w:rsidRPr="00D066A7">
              <w:rPr>
                <w:rFonts w:cstheme="minorHAnsi"/>
                <w:sz w:val="24"/>
                <w:szCs w:val="24"/>
              </w:rPr>
              <w:t>w sprawie przyjęcia Strategii Rozwiązywania Problemów Społecznych Gminy Śrem na lata 2022 – 2027;</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7C3EE029"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6BC7FBFC" w14:textId="77777777" w:rsidR="00682E35" w:rsidRPr="00D066A7" w:rsidRDefault="00682E35" w:rsidP="00682E35">
            <w:pPr>
              <w:pStyle w:val="NormalnyWeb1"/>
              <w:spacing w:before="0" w:after="0" w:line="276" w:lineRule="auto"/>
              <w:jc w:val="both"/>
              <w:rPr>
                <w:rStyle w:val="Uwydatnienie"/>
                <w:rFonts w:asciiTheme="minorHAnsi" w:hAnsiTheme="minorHAnsi" w:cstheme="minorHAnsi"/>
                <w:b/>
                <w:bCs/>
                <w:i w:val="0"/>
                <w:iCs w:val="0"/>
              </w:rPr>
            </w:pPr>
            <w:r w:rsidRPr="00D066A7">
              <w:rPr>
                <w:rStyle w:val="Uwydatnienie"/>
                <w:rFonts w:asciiTheme="minorHAnsi" w:hAnsiTheme="minorHAnsi" w:cstheme="minorHAnsi"/>
              </w:rPr>
              <w:t xml:space="preserve">Jednostka rozwija usługi </w:t>
            </w:r>
            <w:r w:rsidRPr="00D066A7">
              <w:rPr>
                <w:rFonts w:asciiTheme="minorHAnsi" w:hAnsiTheme="minorHAnsi" w:cstheme="minorHAnsi"/>
              </w:rPr>
              <w:t>społeczne w oparciu o środowisko i rodzinę i</w:t>
            </w:r>
            <w:r w:rsidRPr="00D066A7">
              <w:rPr>
                <w:rStyle w:val="Uwydatnienie"/>
                <w:rFonts w:asciiTheme="minorHAnsi" w:hAnsiTheme="minorHAnsi" w:cstheme="minorHAnsi"/>
              </w:rPr>
              <w:t xml:space="preserve"> realizuje działania określone w Strategii Rozwiązywania Problemów Społecznych Gminy Śrem na lata 2022-2027.</w:t>
            </w:r>
          </w:p>
          <w:p w14:paraId="721AE915" w14:textId="77777777" w:rsidR="00682E35" w:rsidRPr="00D066A7" w:rsidRDefault="00682E35" w:rsidP="00682E35">
            <w:pPr>
              <w:pStyle w:val="NormalnyWeb1"/>
              <w:spacing w:before="0" w:after="0" w:line="276" w:lineRule="auto"/>
              <w:jc w:val="both"/>
              <w:rPr>
                <w:rFonts w:asciiTheme="minorHAnsi" w:hAnsiTheme="minorHAnsi" w:cstheme="minorHAnsi"/>
              </w:rPr>
            </w:pPr>
            <w:r w:rsidRPr="00D066A7">
              <w:rPr>
                <w:rFonts w:asciiTheme="minorHAnsi" w:hAnsiTheme="minorHAnsi" w:cstheme="minorHAnsi"/>
              </w:rPr>
              <w:t>Założenia Strategii zostały opracowane w porozumieniu z instytucjami pracującymi w zakresie lokalnej polityki społecznej oraz w wyniku prowadzonych konsultacji.  Strategia Rozwiązywania Problemów Społecznych Gminy Śrem na lata 2022-2027 pozwala na podjęcie systemowych rozwiązań problemów społecznych występujących w gminie. Strategia jako wieloletni dokument programowy jest jednym z podstawowych narzędzi realizacji lokalnej polityki społecznej w zakresie realizacji założonych celów strategicznych:</w:t>
            </w:r>
          </w:p>
          <w:p w14:paraId="0D6CB242" w14:textId="77777777" w:rsidR="00682E35" w:rsidRPr="00D066A7" w:rsidRDefault="00682E35" w:rsidP="00682E35">
            <w:pPr>
              <w:pStyle w:val="NormalnyWeb1"/>
              <w:numPr>
                <w:ilvl w:val="0"/>
                <w:numId w:val="9"/>
              </w:numPr>
              <w:spacing w:before="0" w:after="0" w:line="276" w:lineRule="auto"/>
              <w:jc w:val="both"/>
              <w:rPr>
                <w:rFonts w:asciiTheme="minorHAnsi" w:hAnsiTheme="minorHAnsi" w:cstheme="minorHAnsi"/>
              </w:rPr>
            </w:pPr>
            <w:r w:rsidRPr="00D066A7">
              <w:rPr>
                <w:rFonts w:asciiTheme="minorHAnsi" w:hAnsiTheme="minorHAnsi" w:cstheme="minorHAnsi"/>
              </w:rPr>
              <w:t>Podniesienie jakości życia mieszkańców gminy poprzez przeciwdziałanie ubóstwu, bezrobociu i bezdomności;</w:t>
            </w:r>
          </w:p>
          <w:p w14:paraId="1DFF498C" w14:textId="77777777" w:rsidR="00682E35" w:rsidRPr="00D066A7" w:rsidRDefault="00682E35" w:rsidP="00682E35">
            <w:pPr>
              <w:pStyle w:val="NormalnyWeb1"/>
              <w:numPr>
                <w:ilvl w:val="0"/>
                <w:numId w:val="9"/>
              </w:numPr>
              <w:spacing w:before="0" w:after="0" w:line="276" w:lineRule="auto"/>
              <w:jc w:val="both"/>
              <w:rPr>
                <w:rFonts w:asciiTheme="minorHAnsi" w:hAnsiTheme="minorHAnsi" w:cstheme="minorHAnsi"/>
              </w:rPr>
            </w:pPr>
            <w:r w:rsidRPr="00D066A7">
              <w:rPr>
                <w:rFonts w:asciiTheme="minorHAnsi" w:hAnsiTheme="minorHAnsi" w:cstheme="minorHAnsi"/>
              </w:rPr>
              <w:t>Wzmacnianie rodzin, dbałość o rozwój dzieci i młodzieży, przeciwdziałanie uzależnieniom i przemocy w rodzinie;</w:t>
            </w:r>
          </w:p>
          <w:p w14:paraId="65B542D8" w14:textId="77777777" w:rsidR="00682E35" w:rsidRPr="00D066A7" w:rsidRDefault="00682E35" w:rsidP="00682E35">
            <w:pPr>
              <w:pStyle w:val="NormalnyWeb1"/>
              <w:numPr>
                <w:ilvl w:val="0"/>
                <w:numId w:val="9"/>
              </w:numPr>
              <w:spacing w:before="0" w:after="0" w:line="276" w:lineRule="auto"/>
              <w:jc w:val="both"/>
              <w:rPr>
                <w:rFonts w:asciiTheme="minorHAnsi" w:hAnsiTheme="minorHAnsi" w:cstheme="minorHAnsi"/>
              </w:rPr>
            </w:pPr>
            <w:r w:rsidRPr="00D066A7">
              <w:rPr>
                <w:rFonts w:asciiTheme="minorHAnsi" w:hAnsiTheme="minorHAnsi" w:cstheme="minorHAnsi"/>
              </w:rPr>
              <w:t>Rozszerzanie oferty wsparcia adresowanego do osób starszych oraz osób niepełnosprawnych;</w:t>
            </w:r>
          </w:p>
          <w:p w14:paraId="75D24124" w14:textId="77777777" w:rsidR="00682E35" w:rsidRPr="00D066A7" w:rsidRDefault="00682E35" w:rsidP="00682E35">
            <w:pPr>
              <w:pStyle w:val="NormalnyWeb1"/>
              <w:numPr>
                <w:ilvl w:val="0"/>
                <w:numId w:val="9"/>
              </w:numPr>
              <w:spacing w:before="0" w:after="0" w:line="276" w:lineRule="auto"/>
              <w:jc w:val="both"/>
              <w:rPr>
                <w:rFonts w:asciiTheme="minorHAnsi" w:hAnsiTheme="minorHAnsi" w:cstheme="minorHAnsi"/>
              </w:rPr>
            </w:pPr>
            <w:r w:rsidRPr="00D066A7">
              <w:rPr>
                <w:rFonts w:asciiTheme="minorHAnsi" w:hAnsiTheme="minorHAnsi" w:cstheme="minorHAnsi"/>
              </w:rPr>
              <w:t>Dbałość o zdrowie i bezpieczeństwo publiczne mieszkańców gminy;</w:t>
            </w:r>
          </w:p>
          <w:p w14:paraId="1E19F8C4" w14:textId="77777777" w:rsidR="00682E35" w:rsidRPr="00D066A7" w:rsidRDefault="00682E35" w:rsidP="00682E35">
            <w:pPr>
              <w:pStyle w:val="NormalnyWeb1"/>
              <w:numPr>
                <w:ilvl w:val="0"/>
                <w:numId w:val="9"/>
              </w:numPr>
              <w:spacing w:before="0" w:after="0" w:line="276" w:lineRule="auto"/>
              <w:jc w:val="both"/>
              <w:rPr>
                <w:rFonts w:asciiTheme="minorHAnsi" w:hAnsiTheme="minorHAnsi" w:cstheme="minorHAnsi"/>
              </w:rPr>
            </w:pPr>
            <w:r w:rsidRPr="00D066A7">
              <w:rPr>
                <w:rFonts w:asciiTheme="minorHAnsi" w:hAnsiTheme="minorHAnsi" w:cstheme="minorHAnsi"/>
              </w:rPr>
              <w:lastRenderedPageBreak/>
              <w:t>Podnoszenie efektywności wsparcia, wzmacnianie kapitału i dialogu społecznego;</w:t>
            </w:r>
          </w:p>
          <w:p w14:paraId="65694640" w14:textId="77777777" w:rsidR="00682E35" w:rsidRPr="00D066A7" w:rsidRDefault="00682E35" w:rsidP="00682E35">
            <w:pPr>
              <w:pStyle w:val="NormalnyWeb1"/>
              <w:spacing w:before="0" w:after="0" w:line="276" w:lineRule="auto"/>
              <w:rPr>
                <w:rFonts w:asciiTheme="minorHAnsi" w:hAnsiTheme="minorHAnsi" w:cstheme="minorHAnsi"/>
              </w:rPr>
            </w:pPr>
            <w:r w:rsidRPr="00D066A7">
              <w:rPr>
                <w:rFonts w:asciiTheme="minorHAnsi" w:hAnsiTheme="minorHAnsi" w:cstheme="minorHAnsi"/>
              </w:rPr>
              <w:t>Ośrodek Pomocy Społecznej realizuje cele założone w Strategii poprzez realizację programów celowych:</w:t>
            </w:r>
          </w:p>
          <w:p w14:paraId="12B8F74B" w14:textId="77777777" w:rsidR="00682E35" w:rsidRPr="00D066A7" w:rsidRDefault="00682E35" w:rsidP="00682E35">
            <w:pPr>
              <w:pStyle w:val="NormalnyWeb1"/>
              <w:numPr>
                <w:ilvl w:val="0"/>
                <w:numId w:val="10"/>
              </w:numPr>
              <w:spacing w:before="0" w:after="0" w:line="276" w:lineRule="auto"/>
              <w:rPr>
                <w:rFonts w:asciiTheme="minorHAnsi" w:hAnsiTheme="minorHAnsi" w:cstheme="minorHAnsi"/>
              </w:rPr>
            </w:pPr>
            <w:r w:rsidRPr="00D066A7">
              <w:rPr>
                <w:rFonts w:asciiTheme="minorHAnsi" w:hAnsiTheme="minorHAnsi" w:cstheme="minorHAnsi"/>
              </w:rPr>
              <w:t>Program na rzecz osób starszych na lata 2017-2025;</w:t>
            </w:r>
          </w:p>
          <w:p w14:paraId="5CF3BD41" w14:textId="77777777" w:rsidR="00682E35" w:rsidRPr="00D066A7" w:rsidRDefault="00682E35" w:rsidP="00682E35">
            <w:pPr>
              <w:pStyle w:val="NormalnyWeb1"/>
              <w:numPr>
                <w:ilvl w:val="0"/>
                <w:numId w:val="10"/>
              </w:numPr>
              <w:spacing w:before="0" w:after="0" w:line="276" w:lineRule="auto"/>
              <w:rPr>
                <w:rFonts w:asciiTheme="minorHAnsi" w:hAnsiTheme="minorHAnsi" w:cstheme="minorHAnsi"/>
              </w:rPr>
            </w:pPr>
            <w:r w:rsidRPr="00D066A7">
              <w:rPr>
                <w:rFonts w:asciiTheme="minorHAnsi" w:hAnsiTheme="minorHAnsi" w:cstheme="minorHAnsi"/>
              </w:rPr>
              <w:t>Śremski Program Wspierania Rodziny na lata 2022 – 2024;</w:t>
            </w:r>
          </w:p>
          <w:p w14:paraId="0DB04B9F" w14:textId="77777777" w:rsidR="00682E35" w:rsidRPr="00D066A7" w:rsidRDefault="00682E35" w:rsidP="00682E35">
            <w:pPr>
              <w:pStyle w:val="NormalnyWeb1"/>
              <w:numPr>
                <w:ilvl w:val="0"/>
                <w:numId w:val="10"/>
              </w:numPr>
              <w:spacing w:before="0" w:after="0" w:line="276" w:lineRule="auto"/>
              <w:rPr>
                <w:rFonts w:asciiTheme="minorHAnsi" w:hAnsiTheme="minorHAnsi" w:cstheme="minorHAnsi"/>
              </w:rPr>
            </w:pPr>
            <w:r w:rsidRPr="00D066A7">
              <w:rPr>
                <w:rFonts w:asciiTheme="minorHAnsi" w:hAnsiTheme="minorHAnsi" w:cstheme="minorHAnsi"/>
              </w:rPr>
              <w:t>Gminny Program Przeciwdziałania Przemocy w Rodzinie oraz Ochrony Ofiar Przemocy w Rodzinie w Gminie Śrem na lata 2022 – 2026;</w:t>
            </w:r>
          </w:p>
          <w:p w14:paraId="3F51C08B" w14:textId="77777777" w:rsidR="00682E35" w:rsidRPr="00D066A7" w:rsidRDefault="00682E35" w:rsidP="00682E35">
            <w:pPr>
              <w:pStyle w:val="NormalnyWeb1"/>
              <w:spacing w:before="0" w:after="0" w:line="276" w:lineRule="auto"/>
              <w:jc w:val="both"/>
              <w:rPr>
                <w:rFonts w:asciiTheme="minorHAnsi" w:hAnsiTheme="minorHAnsi" w:cstheme="minorHAnsi"/>
              </w:rPr>
            </w:pPr>
            <w:r w:rsidRPr="00D066A7">
              <w:rPr>
                <w:rFonts w:asciiTheme="minorHAnsi" w:hAnsiTheme="minorHAnsi" w:cstheme="minorHAnsi"/>
              </w:rPr>
              <w:t xml:space="preserve">W celu realizacji zadań Strategii Zarządzeniem Burmistrza Śremu z 16 grudnia 2022 r. powołany został Zespół do spraw wdrażania, ewaluacji i monitoringu Strategii Rozwiązywania Problemów Społecznych Gminy Śrem na lata 2022-2027.  </w:t>
            </w:r>
            <w:r w:rsidRPr="00D066A7">
              <w:rPr>
                <w:rFonts w:asciiTheme="minorHAnsi" w:hAnsiTheme="minorHAnsi" w:cstheme="minorHAnsi"/>
              </w:rPr>
              <w:br/>
              <w:t>Do zadań Zespołu należy w szczególności:</w:t>
            </w:r>
          </w:p>
          <w:p w14:paraId="3E546DA9" w14:textId="77777777" w:rsidR="00682E35" w:rsidRPr="00D066A7" w:rsidRDefault="00682E35" w:rsidP="00682E35">
            <w:pPr>
              <w:pStyle w:val="NormalnyWeb1"/>
              <w:numPr>
                <w:ilvl w:val="0"/>
                <w:numId w:val="11"/>
              </w:numPr>
              <w:spacing w:before="0" w:after="0" w:line="276" w:lineRule="auto"/>
              <w:jc w:val="both"/>
              <w:rPr>
                <w:rFonts w:asciiTheme="minorHAnsi" w:hAnsiTheme="minorHAnsi" w:cstheme="minorHAnsi"/>
              </w:rPr>
            </w:pPr>
            <w:r w:rsidRPr="00D066A7">
              <w:rPr>
                <w:rFonts w:asciiTheme="minorHAnsi" w:hAnsiTheme="minorHAnsi" w:cstheme="minorHAnsi"/>
              </w:rPr>
              <w:t>Koordynacja i monitorowanie realizacji założeń określonych w Strategii Rozwiązywania Problemów Społecznych Gminy Śrem na lata 2022-2027;</w:t>
            </w:r>
          </w:p>
          <w:p w14:paraId="47FFCC14" w14:textId="77777777" w:rsidR="00682E35" w:rsidRPr="00D066A7" w:rsidRDefault="00682E35" w:rsidP="00682E35">
            <w:pPr>
              <w:pStyle w:val="NormalnyWeb1"/>
              <w:numPr>
                <w:ilvl w:val="0"/>
                <w:numId w:val="11"/>
              </w:numPr>
              <w:spacing w:before="0" w:after="0" w:line="276" w:lineRule="auto"/>
              <w:jc w:val="both"/>
              <w:rPr>
                <w:rFonts w:asciiTheme="minorHAnsi" w:hAnsiTheme="minorHAnsi" w:cstheme="minorHAnsi"/>
              </w:rPr>
            </w:pPr>
            <w:r w:rsidRPr="00D066A7">
              <w:rPr>
                <w:rFonts w:asciiTheme="minorHAnsi" w:hAnsiTheme="minorHAnsi" w:cstheme="minorHAnsi"/>
              </w:rPr>
              <w:t>Ocena stopnia poziomu wdrażania poszczególnych celów określonych w Strategii;</w:t>
            </w:r>
          </w:p>
          <w:p w14:paraId="3B44F362" w14:textId="77777777" w:rsidR="00682E35" w:rsidRPr="00D066A7" w:rsidRDefault="00682E35" w:rsidP="00682E35">
            <w:pPr>
              <w:pStyle w:val="NormalnyWeb1"/>
              <w:numPr>
                <w:ilvl w:val="0"/>
                <w:numId w:val="11"/>
              </w:numPr>
              <w:spacing w:before="0" w:after="0" w:line="276" w:lineRule="auto"/>
              <w:jc w:val="both"/>
              <w:rPr>
                <w:rFonts w:asciiTheme="minorHAnsi" w:hAnsiTheme="minorHAnsi" w:cstheme="minorHAnsi"/>
              </w:rPr>
            </w:pPr>
            <w:r w:rsidRPr="00D066A7">
              <w:rPr>
                <w:rFonts w:asciiTheme="minorHAnsi" w:hAnsiTheme="minorHAnsi" w:cstheme="minorHAnsi"/>
              </w:rPr>
              <w:t>Wypracowanie opinii oraz rekomendacji w sprawie realizacji założeń określonych w Strategii, w tym sugerowanie przyjęcia rozwiązań w zakresie realizowanej w gminie polityki społecznej np. programów celowych;</w:t>
            </w:r>
          </w:p>
          <w:p w14:paraId="5F39C174" w14:textId="77777777" w:rsidR="00682E35" w:rsidRPr="00D066A7" w:rsidRDefault="00682E35" w:rsidP="00682E35">
            <w:pPr>
              <w:pStyle w:val="NormalnyWeb1"/>
              <w:numPr>
                <w:ilvl w:val="0"/>
                <w:numId w:val="11"/>
              </w:numPr>
              <w:spacing w:before="0" w:after="0" w:line="276" w:lineRule="auto"/>
              <w:jc w:val="both"/>
              <w:rPr>
                <w:rFonts w:asciiTheme="minorHAnsi" w:hAnsiTheme="minorHAnsi" w:cstheme="minorHAnsi"/>
              </w:rPr>
            </w:pPr>
            <w:r w:rsidRPr="00D066A7">
              <w:rPr>
                <w:rFonts w:asciiTheme="minorHAnsi" w:hAnsiTheme="minorHAnsi" w:cstheme="minorHAnsi"/>
              </w:rPr>
              <w:t>Podejmowanie ewentualnych działań korygujących, mających na celu aktualizację Strategii.</w:t>
            </w:r>
          </w:p>
          <w:p w14:paraId="45BF6A96" w14:textId="77777777" w:rsidR="00682E35" w:rsidRPr="00D066A7" w:rsidRDefault="00682E35" w:rsidP="00682E35">
            <w:pPr>
              <w:pStyle w:val="NormalnyWeb1"/>
              <w:spacing w:before="0" w:after="0" w:line="276" w:lineRule="auto"/>
              <w:jc w:val="both"/>
              <w:rPr>
                <w:rFonts w:asciiTheme="minorHAnsi" w:hAnsiTheme="minorHAnsi" w:cstheme="minorHAnsi"/>
              </w:rPr>
            </w:pPr>
            <w:r w:rsidRPr="00D066A7">
              <w:rPr>
                <w:rFonts w:asciiTheme="minorHAnsi" w:hAnsiTheme="minorHAnsi" w:cstheme="minorHAnsi"/>
              </w:rPr>
              <w:t>W 2023r. odbyło się sześć spotkań członków Zespołu.</w:t>
            </w:r>
          </w:p>
          <w:p w14:paraId="5B68E876" w14:textId="77777777" w:rsidR="00682E35" w:rsidRPr="00D066A7" w:rsidRDefault="00682E35" w:rsidP="00682E35">
            <w:pPr>
              <w:pStyle w:val="NormalnyWeb1"/>
              <w:spacing w:before="0" w:after="0" w:line="276" w:lineRule="auto"/>
              <w:jc w:val="both"/>
              <w:rPr>
                <w:rStyle w:val="Uwydatnienie"/>
                <w:rFonts w:asciiTheme="minorHAnsi" w:hAnsiTheme="minorHAnsi" w:cstheme="minorHAnsi"/>
                <w:b/>
                <w:bCs/>
                <w:i w:val="0"/>
                <w:iCs w:val="0"/>
              </w:rPr>
            </w:pPr>
            <w:r w:rsidRPr="00D066A7">
              <w:rPr>
                <w:rFonts w:asciiTheme="minorHAnsi" w:hAnsiTheme="minorHAnsi" w:cstheme="minorHAnsi"/>
              </w:rPr>
              <w:t xml:space="preserve">Ocena poziomu wdrażania zapisów strategicznych i przedstawienie oceny skuteczności polityki społecznej prowadzonej w gminie Śrem nastąpi poprzez przedłożenie Burmistrzowi i Radzie Miejskiej sprawozdania sugerując przyjęcie proponowanych </w:t>
            </w:r>
            <w:r w:rsidRPr="00D066A7">
              <w:rPr>
                <w:rFonts w:asciiTheme="minorHAnsi" w:hAnsiTheme="minorHAnsi" w:cstheme="minorHAnsi"/>
              </w:rPr>
              <w:lastRenderedPageBreak/>
              <w:t xml:space="preserve">rozwiązań (np. programów celowych) oraz w przypadku stwierdzenia istotnych zmian społecznych, podjęcie ewentualnych działań korygujących, mających na celu aktualizację obowiązującej Strategii.  </w:t>
            </w:r>
          </w:p>
          <w:p w14:paraId="62AAED41" w14:textId="77777777" w:rsidR="00682E35" w:rsidRPr="00D066A7" w:rsidRDefault="00682E35" w:rsidP="00682E35">
            <w:pPr>
              <w:rPr>
                <w:rFonts w:cstheme="minorHAnsi"/>
                <w:sz w:val="24"/>
                <w:szCs w:val="24"/>
              </w:rPr>
            </w:pPr>
          </w:p>
          <w:p w14:paraId="79B1F7AE"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2F30B3C7" w14:textId="6F3C4D89"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3884A7"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7A6DB59A" w14:textId="7345ECDB"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1148BE1F"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031B9F58" w14:textId="77777777" w:rsidR="00682E35" w:rsidRPr="00D066A7" w:rsidRDefault="00682E35" w:rsidP="00682E35">
            <w:pPr>
              <w:rPr>
                <w:rFonts w:eastAsia="Times New Roman" w:cstheme="minorHAnsi"/>
                <w:sz w:val="24"/>
                <w:szCs w:val="24"/>
                <w:lang w:eastAsia="pl-PL"/>
              </w:rPr>
            </w:pPr>
          </w:p>
          <w:p w14:paraId="3D567697" w14:textId="64EE6967" w:rsidR="00682E35" w:rsidRPr="00D066A7" w:rsidRDefault="00432E5B" w:rsidP="00682E35">
            <w:pPr>
              <w:rPr>
                <w:rFonts w:eastAsia="Times New Roman" w:cstheme="minorHAnsi"/>
                <w:sz w:val="24"/>
                <w:szCs w:val="24"/>
                <w:lang w:eastAsia="pl-PL"/>
              </w:rPr>
            </w:pPr>
            <w:r w:rsidRPr="00D066A7">
              <w:rPr>
                <w:rFonts w:eastAsia="Times New Roman" w:cstheme="minorHAnsi"/>
                <w:sz w:val="24"/>
                <w:szCs w:val="24"/>
                <w:lang w:eastAsia="pl-PL"/>
              </w:rPr>
              <w:t>80</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EBFEB2" w14:textId="77777777" w:rsidR="00682E35" w:rsidRPr="00D066A7" w:rsidRDefault="00682E35" w:rsidP="00682E35">
            <w:pPr>
              <w:jc w:val="both"/>
              <w:rPr>
                <w:rFonts w:cstheme="minorHAnsi"/>
                <w:sz w:val="24"/>
                <w:szCs w:val="24"/>
              </w:rPr>
            </w:pPr>
          </w:p>
          <w:p w14:paraId="25CD0BCD" w14:textId="7C9CF589" w:rsidR="00682E35" w:rsidRPr="00D066A7" w:rsidRDefault="00682E35" w:rsidP="00682E35">
            <w:pPr>
              <w:jc w:val="both"/>
              <w:rPr>
                <w:rFonts w:cstheme="minorHAnsi"/>
                <w:sz w:val="24"/>
                <w:szCs w:val="24"/>
              </w:rPr>
            </w:pPr>
            <w:r w:rsidRPr="00D066A7">
              <w:rPr>
                <w:rFonts w:cstheme="minorHAnsi"/>
                <w:b/>
                <w:sz w:val="24"/>
                <w:szCs w:val="24"/>
              </w:rPr>
              <w:t xml:space="preserve">Uchwała Nr 420/XXXVI/2022 z dn. 23.06.2022 r. </w:t>
            </w:r>
            <w:r w:rsidRPr="00D066A7">
              <w:rPr>
                <w:rFonts w:cstheme="minorHAnsi"/>
                <w:sz w:val="24"/>
                <w:szCs w:val="24"/>
              </w:rPr>
              <w:t>w sprawie szczegółowych warunków przyznawania stypendium Burmistrza Śremu dla uzdolnionych uczniów w ramach Gminnego Programu Wspierania Edukacji Uzdolnionych Dzieci i Młodzieży;</w:t>
            </w:r>
          </w:p>
          <w:p w14:paraId="3910498F" w14:textId="6A67A90B" w:rsidR="00682E35" w:rsidRPr="00D066A7" w:rsidRDefault="00682E35" w:rsidP="00682E35">
            <w:pPr>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652E66E7"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612AD5D6" w14:textId="2A34B11E" w:rsidR="0020454A" w:rsidRPr="00D066A7" w:rsidRDefault="0020454A"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obowiązuje.</w:t>
            </w:r>
          </w:p>
          <w:p w14:paraId="2FA75ACD" w14:textId="0A3CFFB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określa zasady przyznawania stypendiów Burmistrza Śremu za szczególne osiągniecia w nauce, sportowe, artystyczne oraz za najlepszy wynik za egzamin ósmoklasisty. </w:t>
            </w:r>
          </w:p>
          <w:p w14:paraId="4CE41480" w14:textId="61825CE6" w:rsidR="00A5456D" w:rsidRPr="00D066A7" w:rsidRDefault="00A5456D"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terminie do 31 października</w:t>
            </w:r>
            <w:r w:rsidR="00875646" w:rsidRPr="00D066A7">
              <w:rPr>
                <w:rFonts w:cstheme="minorHAnsi"/>
                <w:sz w:val="24"/>
                <w:szCs w:val="24"/>
              </w:rPr>
              <w:t xml:space="preserve"> 2023 r.</w:t>
            </w:r>
            <w:r w:rsidRPr="00D066A7">
              <w:rPr>
                <w:rFonts w:cstheme="minorHAnsi"/>
                <w:sz w:val="24"/>
                <w:szCs w:val="24"/>
              </w:rPr>
              <w:t xml:space="preserve"> złożono 77 wniosków. Komisja powołana zarządzeniem Burmistrza  nr 126/2023 z 9 listopada 2023 r. pozytywnie rozpatrzyła 5</w:t>
            </w:r>
            <w:r w:rsidR="00287091" w:rsidRPr="00D066A7">
              <w:rPr>
                <w:rFonts w:cstheme="minorHAnsi"/>
                <w:sz w:val="24"/>
                <w:szCs w:val="24"/>
              </w:rPr>
              <w:t>6</w:t>
            </w:r>
            <w:r w:rsidRPr="00D066A7">
              <w:rPr>
                <w:rFonts w:cstheme="minorHAnsi"/>
                <w:sz w:val="24"/>
                <w:szCs w:val="24"/>
              </w:rPr>
              <w:t xml:space="preserve"> wniosków.</w:t>
            </w:r>
          </w:p>
          <w:p w14:paraId="60F23878" w14:textId="09010EAA"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2023 r. przyznano 7 stypendiów za wyniki w nauce, 36 za najlepszy wynik za egzamin ósmoklasisty, 11 za szczególne osiągnięcia sportowe, 2 za szczególne osiągnięcia artystyczne</w:t>
            </w:r>
            <w:r w:rsidR="0020454A" w:rsidRPr="00D066A7">
              <w:rPr>
                <w:rFonts w:cstheme="minorHAnsi"/>
                <w:sz w:val="24"/>
                <w:szCs w:val="24"/>
              </w:rPr>
              <w:t>. Każdy uczeń otrzymał stypendium w wysokości 600 zł</w:t>
            </w:r>
            <w:r w:rsidR="0043120D" w:rsidRPr="00D066A7">
              <w:rPr>
                <w:rFonts w:cstheme="minorHAnsi"/>
                <w:sz w:val="24"/>
                <w:szCs w:val="24"/>
              </w:rPr>
              <w:t>.</w:t>
            </w:r>
            <w:r w:rsidR="00BE36D2" w:rsidRPr="00D066A7">
              <w:rPr>
                <w:rFonts w:cstheme="minorHAnsi"/>
                <w:sz w:val="24"/>
                <w:szCs w:val="24"/>
              </w:rPr>
              <w:t xml:space="preserve"> Całkowity koszt udzielanych stypendiów w 2023 r wyniósł 33 600,00 zł</w:t>
            </w:r>
            <w:r w:rsidR="00417D9B" w:rsidRPr="00D066A7">
              <w:rPr>
                <w:rFonts w:cstheme="minorHAnsi"/>
                <w:sz w:val="24"/>
                <w:szCs w:val="24"/>
              </w:rPr>
              <w:t>.</w:t>
            </w:r>
          </w:p>
          <w:p w14:paraId="40E2D076" w14:textId="7ACB0D61" w:rsidR="00682E35" w:rsidRPr="00D066A7" w:rsidRDefault="00682E35" w:rsidP="00682E35">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41249F"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58640CB7" w14:textId="7726EA0F"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6EB4768C"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14754709" w14:textId="77777777" w:rsidR="00682E35" w:rsidRPr="00D066A7" w:rsidRDefault="00682E35" w:rsidP="00682E35">
            <w:pPr>
              <w:rPr>
                <w:rFonts w:eastAsia="Times New Roman" w:cstheme="minorHAnsi"/>
                <w:sz w:val="24"/>
                <w:szCs w:val="24"/>
                <w:lang w:eastAsia="pl-PL"/>
              </w:rPr>
            </w:pPr>
          </w:p>
          <w:p w14:paraId="5CFBFDF0" w14:textId="42167E12"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8</w:t>
            </w:r>
            <w:r w:rsidR="00432E5B" w:rsidRPr="00D066A7">
              <w:rPr>
                <w:rFonts w:eastAsia="Times New Roman" w:cstheme="minorHAnsi"/>
                <w:sz w:val="24"/>
                <w:szCs w:val="24"/>
                <w:lang w:eastAsia="pl-PL"/>
              </w:rPr>
              <w:t>1</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49D2D4" w14:textId="77777777" w:rsidR="00682E35" w:rsidRPr="00D066A7" w:rsidRDefault="00682E35" w:rsidP="00682E35">
            <w:pPr>
              <w:jc w:val="both"/>
              <w:rPr>
                <w:rFonts w:cstheme="minorHAnsi"/>
                <w:sz w:val="24"/>
                <w:szCs w:val="24"/>
              </w:rPr>
            </w:pPr>
          </w:p>
          <w:p w14:paraId="089E98B9" w14:textId="45ED9BB8" w:rsidR="00682E35" w:rsidRPr="00D066A7" w:rsidRDefault="00682E35" w:rsidP="00682E35">
            <w:pPr>
              <w:jc w:val="both"/>
              <w:rPr>
                <w:rFonts w:cstheme="minorHAnsi"/>
                <w:sz w:val="24"/>
                <w:szCs w:val="24"/>
              </w:rPr>
            </w:pPr>
            <w:r w:rsidRPr="00D066A7">
              <w:rPr>
                <w:rFonts w:cstheme="minorHAnsi"/>
                <w:b/>
                <w:sz w:val="24"/>
                <w:szCs w:val="24"/>
              </w:rPr>
              <w:t xml:space="preserve">Uchwała Nr 422/XXXVI/2022 z dn. 23.06.2022 r. </w:t>
            </w:r>
            <w:r w:rsidRPr="00D066A7">
              <w:rPr>
                <w:rFonts w:cstheme="minorHAnsi"/>
                <w:sz w:val="24"/>
                <w:szCs w:val="24"/>
              </w:rPr>
              <w:t>w sprawie przystąpienia do sporządzenia miejscowego planu zagospodarowania przestrzennego obszaru "Góra - północ"</w:t>
            </w:r>
          </w:p>
          <w:p w14:paraId="3CC971AB" w14:textId="77777777" w:rsidR="00682E35" w:rsidRPr="00D066A7" w:rsidRDefault="00682E35" w:rsidP="00682E35">
            <w:pPr>
              <w:jc w:val="both"/>
              <w:rPr>
                <w:rFonts w:cstheme="minorHAnsi"/>
                <w:strike/>
                <w:sz w:val="24"/>
                <w:szCs w:val="24"/>
              </w:rPr>
            </w:pPr>
          </w:p>
          <w:p w14:paraId="0D29E569" w14:textId="4755AC8D" w:rsidR="00682E35" w:rsidRPr="00D066A7" w:rsidRDefault="00682E35" w:rsidP="00682E35">
            <w:pPr>
              <w:jc w:val="both"/>
              <w:rPr>
                <w:rFonts w:cstheme="minorHAnsi"/>
                <w:strike/>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4445A0F2"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1B52B12F" w14:textId="10C2DE16"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568/XLIX/2023 Rady Miejskiej w Śremie z dnia 12 grudnia 2023 r. uchwalony został plan miejscowy, który od dnia wejścia w życie stanowić będzie podstawę ubiegania się o uzyskanie pozwolenia na budowę lub zgłoszenia zamiaru budowy / wykonania robót budowlanych.</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76652E"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4E6408DA" w14:textId="55E8411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N</w:t>
            </w:r>
          </w:p>
        </w:tc>
      </w:tr>
      <w:tr w:rsidR="00682E35" w:rsidRPr="00D066A7" w14:paraId="2DE41E0E" w14:textId="77777777" w:rsidTr="005A1786">
        <w:trPr>
          <w:trHeight w:val="543"/>
        </w:trPr>
        <w:tc>
          <w:tcPr>
            <w:tcW w:w="197" w:type="pct"/>
            <w:tcBorders>
              <w:top w:val="single" w:sz="4" w:space="0" w:color="auto"/>
              <w:left w:val="single" w:sz="4" w:space="0" w:color="auto"/>
              <w:bottom w:val="single" w:sz="4" w:space="0" w:color="auto"/>
              <w:right w:val="single" w:sz="4" w:space="0" w:color="auto"/>
            </w:tcBorders>
            <w:shd w:val="clear" w:color="auto" w:fill="FFFFFF" w:themeFill="background1"/>
          </w:tcPr>
          <w:p w14:paraId="7A02C254" w14:textId="77777777" w:rsidR="00682E35" w:rsidRPr="00D066A7" w:rsidRDefault="00682E35" w:rsidP="00682E35">
            <w:pPr>
              <w:rPr>
                <w:rFonts w:eastAsia="Times New Roman" w:cstheme="minorHAnsi"/>
                <w:sz w:val="24"/>
                <w:szCs w:val="24"/>
                <w:lang w:eastAsia="pl-PL"/>
              </w:rPr>
            </w:pPr>
          </w:p>
          <w:p w14:paraId="50EEF831" w14:textId="3D8BD82E"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8</w:t>
            </w:r>
            <w:r w:rsidR="00432E5B" w:rsidRPr="00D066A7">
              <w:rPr>
                <w:rFonts w:eastAsia="Times New Roman" w:cstheme="minorHAnsi"/>
                <w:sz w:val="24"/>
                <w:szCs w:val="24"/>
                <w:lang w:eastAsia="pl-PL"/>
              </w:rPr>
              <w:t>2</w:t>
            </w:r>
          </w:p>
        </w:tc>
        <w:tc>
          <w:tcPr>
            <w:tcW w:w="105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780F3D" w14:textId="77777777" w:rsidR="00682E35" w:rsidRPr="00D066A7" w:rsidRDefault="00682E35" w:rsidP="00682E35">
            <w:pPr>
              <w:jc w:val="both"/>
              <w:rPr>
                <w:rFonts w:cstheme="minorHAnsi"/>
                <w:sz w:val="24"/>
                <w:szCs w:val="24"/>
              </w:rPr>
            </w:pPr>
          </w:p>
          <w:p w14:paraId="7AB46223" w14:textId="02D15419" w:rsidR="00682E35" w:rsidRPr="00D066A7" w:rsidRDefault="00682E35" w:rsidP="00682E35">
            <w:pPr>
              <w:jc w:val="both"/>
              <w:rPr>
                <w:rFonts w:cstheme="minorHAnsi"/>
                <w:sz w:val="24"/>
                <w:szCs w:val="24"/>
              </w:rPr>
            </w:pPr>
            <w:r w:rsidRPr="00D066A7">
              <w:rPr>
                <w:rFonts w:cstheme="minorHAnsi"/>
                <w:sz w:val="24"/>
                <w:szCs w:val="24"/>
              </w:rPr>
              <w:t xml:space="preserve">Uchwała Nr 426/XXXVI/2022 z dn. 23.06.2022 r. zmieniająca uchwałę w sprawie zasad udzielania i rozmiaru obniżek tygodniowego obowiązkowego wymiaru godzin zajęć oraz określenia tygodniowego obowiązkowego wymiaru godzin zajęć niektórych nauczycieli. </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5532E07A"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43C35526" w14:textId="32146910"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W ustawie z dnia 26 stycznia 1982 r. - Karta Nauczyciela, dodano zapis upoważniający organ prowadzący szkołę do określenia tygodniowego obowiązkowego wymiaru godzin zajęć pedagogów specjalnych, z tym, że wymiar ten nie może przekraczać 22 godzin. Niniejsza uchwała reguluje tygodniowy obowiązkowy wymiar godzin zajęć pedagogów specjalnych równy 22 godzinom.</w:t>
            </w:r>
          </w:p>
          <w:p w14:paraId="7525DFF5" w14:textId="10BD1674"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obowiązuje.</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7FF61C" w14:textId="77777777"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p>
          <w:p w14:paraId="490DB4F6" w14:textId="52114F7C" w:rsidR="00682E35" w:rsidRPr="00D066A7" w:rsidRDefault="00682E35"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tc>
      </w:tr>
      <w:tr w:rsidR="00682E35" w:rsidRPr="00D066A7" w14:paraId="47D3E2AF"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A500B5" w14:textId="77777777" w:rsidR="00682E35" w:rsidRPr="00D066A7" w:rsidRDefault="00682E35" w:rsidP="00682E35">
            <w:pPr>
              <w:rPr>
                <w:rFonts w:eastAsia="Times New Roman" w:cstheme="minorHAnsi"/>
                <w:sz w:val="24"/>
                <w:szCs w:val="24"/>
                <w:lang w:eastAsia="pl-PL"/>
              </w:rPr>
            </w:pPr>
          </w:p>
          <w:p w14:paraId="461FA08A" w14:textId="18C0D128"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8</w:t>
            </w:r>
            <w:r w:rsidR="00432E5B" w:rsidRPr="00D066A7">
              <w:rPr>
                <w:rFonts w:eastAsia="Times New Roman" w:cstheme="minorHAnsi"/>
                <w:sz w:val="24"/>
                <w:szCs w:val="24"/>
                <w:lang w:eastAsia="pl-PL"/>
              </w:rPr>
              <w:t>3</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4E5E4046" w14:textId="77777777" w:rsidR="00682E35" w:rsidRPr="00D066A7" w:rsidRDefault="00682E35" w:rsidP="00682E35">
            <w:pPr>
              <w:jc w:val="both"/>
              <w:rPr>
                <w:rFonts w:cstheme="minorHAnsi"/>
                <w:sz w:val="24"/>
                <w:szCs w:val="24"/>
              </w:rPr>
            </w:pPr>
          </w:p>
          <w:p w14:paraId="58FAE30F" w14:textId="0CADC0B9" w:rsidR="00682E35" w:rsidRPr="00D066A7" w:rsidRDefault="00682E35" w:rsidP="00682E35">
            <w:pPr>
              <w:shd w:val="clear" w:color="auto" w:fill="FFFFFF"/>
              <w:tabs>
                <w:tab w:val="left" w:pos="709"/>
              </w:tabs>
              <w:jc w:val="both"/>
              <w:rPr>
                <w:rFonts w:cstheme="minorHAnsi"/>
                <w:sz w:val="24"/>
                <w:szCs w:val="24"/>
              </w:rPr>
            </w:pPr>
            <w:r w:rsidRPr="00D066A7">
              <w:rPr>
                <w:rFonts w:cstheme="minorHAnsi"/>
                <w:b/>
                <w:sz w:val="24"/>
                <w:szCs w:val="24"/>
              </w:rPr>
              <w:t xml:space="preserve">Uchwała Nr 430/XXXVIII/2022 z dn. 23.09.2022 r. </w:t>
            </w:r>
            <w:r w:rsidRPr="00D066A7">
              <w:rPr>
                <w:rFonts w:cstheme="minorHAnsi"/>
                <w:sz w:val="24"/>
                <w:szCs w:val="24"/>
              </w:rPr>
              <w:t>w sprawie przystąpienia do sporządzenia zmiany miejscowego planu zagospodarowania przestrzennego dla obszaru położonego w rejonie ul. Ogrodowej w Nochowie;</w:t>
            </w:r>
          </w:p>
          <w:p w14:paraId="465E98B0" w14:textId="2FD66144" w:rsidR="00682E35" w:rsidRPr="00D066A7" w:rsidRDefault="00682E35" w:rsidP="00682E35">
            <w:pPr>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499F8E07"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6A66690B" w14:textId="522CA26A"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536/XLVII/2023 Rady Miejskiej w Śremie z dnia 18 września 2023 r. uchwalona została zmiana planu miejscowego, która od dnia wejścia w życie, tj. od 6 października 2023 r. stanowi podstawę ubiegania się o uzyskanie pozwolenia na budowę lub zgłoszenia zamiaru budowy / wykonania robót budowlanych na zmienionych zasadach.</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9EA84A" w14:textId="77777777" w:rsidR="00682E35" w:rsidRPr="00D066A7" w:rsidRDefault="00682E35" w:rsidP="00764D49">
            <w:pPr>
              <w:shd w:val="clear" w:color="auto" w:fill="FFFFFF"/>
              <w:tabs>
                <w:tab w:val="left" w:pos="709"/>
              </w:tabs>
              <w:jc w:val="center"/>
              <w:rPr>
                <w:rFonts w:cstheme="minorHAnsi"/>
                <w:sz w:val="24"/>
                <w:szCs w:val="24"/>
              </w:rPr>
            </w:pPr>
          </w:p>
          <w:p w14:paraId="36146783" w14:textId="47F42F90" w:rsidR="00682E35" w:rsidRPr="00D066A7" w:rsidRDefault="00682E35" w:rsidP="00764D49">
            <w:pPr>
              <w:shd w:val="clear" w:color="auto" w:fill="FFFFFF"/>
              <w:tabs>
                <w:tab w:val="left" w:pos="709"/>
              </w:tabs>
              <w:jc w:val="center"/>
              <w:rPr>
                <w:rFonts w:cstheme="minorHAnsi"/>
                <w:sz w:val="24"/>
                <w:szCs w:val="24"/>
              </w:rPr>
            </w:pPr>
            <w:r w:rsidRPr="00D066A7">
              <w:rPr>
                <w:rFonts w:cstheme="minorHAnsi"/>
                <w:sz w:val="24"/>
                <w:szCs w:val="24"/>
              </w:rPr>
              <w:t>N</w:t>
            </w:r>
          </w:p>
        </w:tc>
      </w:tr>
      <w:tr w:rsidR="00682E35" w:rsidRPr="00D066A7" w14:paraId="3CD2F874"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5099FE" w14:textId="77777777" w:rsidR="00682E35" w:rsidRPr="00D066A7" w:rsidRDefault="00682E35" w:rsidP="00682E35">
            <w:pPr>
              <w:rPr>
                <w:rFonts w:eastAsia="Times New Roman" w:cstheme="minorHAnsi"/>
                <w:sz w:val="24"/>
                <w:szCs w:val="24"/>
                <w:lang w:eastAsia="pl-PL"/>
              </w:rPr>
            </w:pPr>
          </w:p>
          <w:p w14:paraId="23E8EAC4" w14:textId="711FD3F2"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8</w:t>
            </w:r>
            <w:r w:rsidR="00432E5B" w:rsidRPr="00D066A7">
              <w:rPr>
                <w:rFonts w:eastAsia="Times New Roman" w:cstheme="minorHAnsi"/>
                <w:sz w:val="24"/>
                <w:szCs w:val="24"/>
                <w:lang w:eastAsia="pl-PL"/>
              </w:rPr>
              <w:t>4</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48747718" w14:textId="77777777" w:rsidR="00682E35" w:rsidRPr="00D066A7" w:rsidRDefault="00682E35" w:rsidP="00682E35">
            <w:pPr>
              <w:jc w:val="both"/>
              <w:rPr>
                <w:rFonts w:cstheme="minorHAnsi"/>
                <w:sz w:val="24"/>
                <w:szCs w:val="24"/>
              </w:rPr>
            </w:pPr>
          </w:p>
          <w:p w14:paraId="495EDF61" w14:textId="51DBC2B5" w:rsidR="00682E35" w:rsidRPr="00D066A7" w:rsidRDefault="00682E35" w:rsidP="00682E35">
            <w:pPr>
              <w:jc w:val="both"/>
              <w:rPr>
                <w:rFonts w:cstheme="minorHAnsi"/>
                <w:sz w:val="24"/>
                <w:szCs w:val="24"/>
              </w:rPr>
            </w:pPr>
            <w:r w:rsidRPr="00D066A7">
              <w:rPr>
                <w:rFonts w:cstheme="minorHAnsi"/>
                <w:b/>
                <w:sz w:val="24"/>
                <w:szCs w:val="24"/>
              </w:rPr>
              <w:t xml:space="preserve">Uchwała Nr 431/XXXVIII/2022 z dn. 23.09.2022 r. </w:t>
            </w:r>
            <w:r w:rsidRPr="00D066A7">
              <w:rPr>
                <w:rFonts w:cstheme="minorHAnsi"/>
                <w:sz w:val="24"/>
                <w:szCs w:val="24"/>
              </w:rPr>
              <w:t xml:space="preserve">w sprawie </w:t>
            </w:r>
            <w:r w:rsidRPr="00D066A7">
              <w:rPr>
                <w:rFonts w:cstheme="minorHAnsi"/>
                <w:sz w:val="24"/>
                <w:szCs w:val="24"/>
              </w:rPr>
              <w:lastRenderedPageBreak/>
              <w:t>zniesienia pomnika przyrody „Aleja lipowa w Mechlinie” z jednego drzewa z gatunku lipa drobnolistna;</w:t>
            </w:r>
          </w:p>
          <w:p w14:paraId="398325D7" w14:textId="0740508D" w:rsidR="00682E35" w:rsidRPr="00D066A7" w:rsidRDefault="00682E35" w:rsidP="00682E35">
            <w:pPr>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2A18D0B0"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50CB81FB"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w:t>
            </w:r>
          </w:p>
          <w:p w14:paraId="6FB2481F" w14:textId="3C562B64"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Na mocy uchwały zniesiono ochronę z jednego drzewa z gatunku lipa drobnolistna powalonego na skutek silnych wiatrów.</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4F6B44" w14:textId="7F7B3024" w:rsidR="00682E35" w:rsidRPr="00D066A7" w:rsidRDefault="00682E35"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682E35" w:rsidRPr="00D066A7" w14:paraId="34E66B2F"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51A0B3" w14:textId="77777777" w:rsidR="00682E35" w:rsidRPr="00D066A7" w:rsidRDefault="00682E35" w:rsidP="00682E35">
            <w:pPr>
              <w:rPr>
                <w:rFonts w:eastAsia="Times New Roman" w:cstheme="minorHAnsi"/>
                <w:sz w:val="24"/>
                <w:szCs w:val="24"/>
                <w:lang w:eastAsia="pl-PL"/>
              </w:rPr>
            </w:pPr>
          </w:p>
          <w:p w14:paraId="27901634" w14:textId="08C47BCE" w:rsidR="00682E35" w:rsidRPr="00D066A7" w:rsidRDefault="00682E35" w:rsidP="00682E35">
            <w:pPr>
              <w:rPr>
                <w:rFonts w:eastAsia="Times New Roman" w:cstheme="minorHAnsi"/>
                <w:sz w:val="24"/>
                <w:szCs w:val="24"/>
                <w:lang w:eastAsia="pl-PL"/>
              </w:rPr>
            </w:pPr>
            <w:r w:rsidRPr="00D066A7">
              <w:rPr>
                <w:rFonts w:eastAsia="Times New Roman" w:cstheme="minorHAnsi"/>
                <w:sz w:val="24"/>
                <w:szCs w:val="24"/>
                <w:lang w:eastAsia="pl-PL"/>
              </w:rPr>
              <w:t>8</w:t>
            </w:r>
            <w:r w:rsidR="00432E5B" w:rsidRPr="00D066A7">
              <w:rPr>
                <w:rFonts w:eastAsia="Times New Roman" w:cstheme="minorHAnsi"/>
                <w:sz w:val="24"/>
                <w:szCs w:val="24"/>
                <w:lang w:eastAsia="pl-PL"/>
              </w:rPr>
              <w:t>5</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07FEB6DC" w14:textId="77777777" w:rsidR="00682E35" w:rsidRPr="00D066A7" w:rsidRDefault="00682E35" w:rsidP="00682E35">
            <w:pPr>
              <w:contextualSpacing/>
              <w:jc w:val="both"/>
              <w:rPr>
                <w:rFonts w:cstheme="minorHAnsi"/>
                <w:sz w:val="24"/>
                <w:szCs w:val="24"/>
              </w:rPr>
            </w:pPr>
          </w:p>
          <w:p w14:paraId="5DB09FA8" w14:textId="6B8A3A53" w:rsidR="00682E35" w:rsidRPr="00D066A7" w:rsidRDefault="00682E35" w:rsidP="00682E35">
            <w:pPr>
              <w:contextualSpacing/>
              <w:jc w:val="both"/>
              <w:rPr>
                <w:rFonts w:cstheme="minorHAnsi"/>
                <w:sz w:val="24"/>
                <w:szCs w:val="24"/>
              </w:rPr>
            </w:pPr>
            <w:r w:rsidRPr="00D066A7">
              <w:rPr>
                <w:rFonts w:cstheme="minorHAnsi"/>
                <w:b/>
                <w:sz w:val="24"/>
                <w:szCs w:val="24"/>
              </w:rPr>
              <w:t xml:space="preserve">Uchwała Nr 435/XXXIX/2022 z dn. 27.10.2022 r. </w:t>
            </w:r>
            <w:r w:rsidRPr="00D066A7">
              <w:rPr>
                <w:rFonts w:cstheme="minorHAnsi"/>
                <w:sz w:val="24"/>
                <w:szCs w:val="24"/>
              </w:rPr>
              <w:t>w sprawie przystąpienia do sporządzenia zmiany miejscowego planu zagospodarowania przestrzennego południowej części wsi Psarskie;</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3FD02ADB"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7DD9412D" w14:textId="6565F748"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571/XLIX/2023 Rady Miejskiej w Śremie z dnia 12 grudnia 2023 r. uchwalona została zmiana planu miejscowego, która od dnia wejścia w życie stanowić będzie podstawę ubiegania się o uzyskanie pozwolenia na budowę lub zgłoszenia zamiaru budowy / wykonania robót budowlanych na zmienionych zasadach.</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680688" w14:textId="77777777" w:rsidR="00682E35" w:rsidRPr="00D066A7" w:rsidRDefault="00682E35" w:rsidP="00764D49">
            <w:pPr>
              <w:keepNext/>
              <w:tabs>
                <w:tab w:val="left" w:pos="709"/>
              </w:tabs>
              <w:autoSpaceDE w:val="0"/>
              <w:autoSpaceDN w:val="0"/>
              <w:adjustRightInd w:val="0"/>
              <w:jc w:val="center"/>
              <w:rPr>
                <w:rFonts w:cstheme="minorHAnsi"/>
                <w:sz w:val="24"/>
                <w:szCs w:val="24"/>
              </w:rPr>
            </w:pPr>
          </w:p>
          <w:p w14:paraId="5BE9D6E8" w14:textId="1C9ADD86" w:rsidR="00682E35" w:rsidRPr="00D066A7" w:rsidRDefault="00682E35"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682E35" w:rsidRPr="00D066A7" w14:paraId="759FCBA3"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EE3DD9" w14:textId="77777777" w:rsidR="00682E35" w:rsidRPr="00D066A7" w:rsidRDefault="00682E35" w:rsidP="00682E35">
            <w:pPr>
              <w:rPr>
                <w:rFonts w:eastAsia="Times New Roman" w:cstheme="minorHAnsi"/>
                <w:sz w:val="24"/>
                <w:szCs w:val="24"/>
                <w:lang w:eastAsia="pl-PL"/>
              </w:rPr>
            </w:pPr>
          </w:p>
          <w:p w14:paraId="399C80A8" w14:textId="1D4E3E26" w:rsidR="00682E35" w:rsidRPr="00D066A7" w:rsidRDefault="00432E5B" w:rsidP="00682E35">
            <w:pPr>
              <w:rPr>
                <w:rFonts w:eastAsia="Times New Roman" w:cstheme="minorHAnsi"/>
                <w:sz w:val="24"/>
                <w:szCs w:val="24"/>
                <w:lang w:eastAsia="pl-PL"/>
              </w:rPr>
            </w:pPr>
            <w:r w:rsidRPr="00D066A7">
              <w:rPr>
                <w:rFonts w:eastAsia="Times New Roman" w:cstheme="minorHAnsi"/>
                <w:sz w:val="24"/>
                <w:szCs w:val="24"/>
                <w:lang w:eastAsia="pl-PL"/>
              </w:rPr>
              <w:t>86</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4A7E818E" w14:textId="77777777" w:rsidR="00682E35" w:rsidRPr="00D066A7" w:rsidRDefault="00682E35" w:rsidP="00682E35">
            <w:pPr>
              <w:contextualSpacing/>
              <w:jc w:val="both"/>
              <w:rPr>
                <w:rFonts w:cstheme="minorHAnsi"/>
                <w:sz w:val="24"/>
                <w:szCs w:val="24"/>
              </w:rPr>
            </w:pPr>
          </w:p>
          <w:p w14:paraId="44008BE4" w14:textId="16F09790" w:rsidR="00682E35" w:rsidRPr="00D066A7" w:rsidRDefault="00682E35" w:rsidP="00682E35">
            <w:pPr>
              <w:contextualSpacing/>
              <w:jc w:val="both"/>
              <w:rPr>
                <w:rFonts w:cstheme="minorHAnsi"/>
                <w:sz w:val="24"/>
                <w:szCs w:val="24"/>
              </w:rPr>
            </w:pPr>
            <w:r w:rsidRPr="00D066A7">
              <w:rPr>
                <w:rFonts w:cstheme="minorHAnsi"/>
                <w:b/>
                <w:sz w:val="24"/>
                <w:szCs w:val="24"/>
              </w:rPr>
              <w:t xml:space="preserve">Uchwała Nr 436/XXXIX/2022 z dn. 27.10.2022 r. </w:t>
            </w:r>
            <w:r w:rsidRPr="00D066A7">
              <w:rPr>
                <w:rFonts w:cstheme="minorHAnsi"/>
                <w:sz w:val="24"/>
                <w:szCs w:val="24"/>
              </w:rPr>
              <w:t>w sprawie przystąpienia do sporządzenia miejscowego planu zagospodarowania przestrzennego w obrębach: Orkowo, Zbrudzewo, Dąbrowa, Bystrzek i Śrem;</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166D0E6A"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31C82D09" w14:textId="055ADC92"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 wyniku wyłożenia projektu miejscowego planu do publicznego wglądu wpłynęło pięć uwag, z których jedna została uwzględniona, a kolejna została uwzględniona częściowo. </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93E715" w14:textId="77777777" w:rsidR="00682E35" w:rsidRPr="00D066A7" w:rsidRDefault="00682E35" w:rsidP="00764D49">
            <w:pPr>
              <w:keepNext/>
              <w:tabs>
                <w:tab w:val="left" w:pos="709"/>
              </w:tabs>
              <w:autoSpaceDE w:val="0"/>
              <w:autoSpaceDN w:val="0"/>
              <w:adjustRightInd w:val="0"/>
              <w:jc w:val="center"/>
              <w:rPr>
                <w:rFonts w:cstheme="minorHAnsi"/>
                <w:sz w:val="24"/>
                <w:szCs w:val="24"/>
              </w:rPr>
            </w:pPr>
          </w:p>
          <w:p w14:paraId="64038204" w14:textId="70CEC622" w:rsidR="00682E35" w:rsidRPr="00D066A7" w:rsidRDefault="00682E35"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682E35" w:rsidRPr="00D066A7" w14:paraId="5EA79B88"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B81B69" w14:textId="77777777" w:rsidR="00682E35" w:rsidRPr="00D066A7" w:rsidRDefault="00682E35" w:rsidP="00682E35">
            <w:pPr>
              <w:rPr>
                <w:rFonts w:eastAsia="Times New Roman" w:cstheme="minorHAnsi"/>
                <w:sz w:val="24"/>
                <w:szCs w:val="24"/>
                <w:lang w:eastAsia="pl-PL"/>
              </w:rPr>
            </w:pPr>
          </w:p>
          <w:p w14:paraId="3A29E989" w14:textId="0376705C" w:rsidR="00682E35" w:rsidRPr="00D066A7" w:rsidRDefault="00432E5B" w:rsidP="00682E35">
            <w:pPr>
              <w:rPr>
                <w:rFonts w:eastAsia="Times New Roman" w:cstheme="minorHAnsi"/>
                <w:sz w:val="24"/>
                <w:szCs w:val="24"/>
                <w:lang w:eastAsia="pl-PL"/>
              </w:rPr>
            </w:pPr>
            <w:r w:rsidRPr="00D066A7">
              <w:rPr>
                <w:rFonts w:eastAsia="Times New Roman" w:cstheme="minorHAnsi"/>
                <w:sz w:val="24"/>
                <w:szCs w:val="24"/>
                <w:lang w:eastAsia="pl-PL"/>
              </w:rPr>
              <w:t>87</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1B11AC1E" w14:textId="77777777" w:rsidR="00682E35" w:rsidRPr="00D066A7" w:rsidRDefault="00682E35" w:rsidP="00682E35">
            <w:pPr>
              <w:contextualSpacing/>
              <w:jc w:val="both"/>
              <w:rPr>
                <w:rFonts w:cstheme="minorHAnsi"/>
                <w:sz w:val="24"/>
                <w:szCs w:val="24"/>
              </w:rPr>
            </w:pPr>
          </w:p>
          <w:p w14:paraId="22935D28" w14:textId="3EA0B496" w:rsidR="00682E35" w:rsidRPr="00D066A7" w:rsidRDefault="00682E35" w:rsidP="00682E35">
            <w:pPr>
              <w:contextualSpacing/>
              <w:jc w:val="both"/>
              <w:rPr>
                <w:rFonts w:cstheme="minorHAnsi"/>
                <w:sz w:val="24"/>
                <w:szCs w:val="24"/>
              </w:rPr>
            </w:pPr>
            <w:r w:rsidRPr="00D066A7">
              <w:rPr>
                <w:rFonts w:cstheme="minorHAnsi"/>
                <w:b/>
                <w:sz w:val="24"/>
                <w:szCs w:val="24"/>
              </w:rPr>
              <w:t xml:space="preserve">Uchwała Nr 438/XXXIX/2022 </w:t>
            </w:r>
            <w:r w:rsidRPr="00D066A7">
              <w:rPr>
                <w:rFonts w:cstheme="minorHAnsi"/>
                <w:b/>
                <w:sz w:val="24"/>
                <w:szCs w:val="24"/>
              </w:rPr>
              <w:br/>
              <w:t xml:space="preserve">z dn. 27.10.2022 r. </w:t>
            </w:r>
            <w:r w:rsidRPr="00D066A7">
              <w:rPr>
                <w:rFonts w:cstheme="minorHAnsi"/>
                <w:sz w:val="24"/>
                <w:szCs w:val="24"/>
              </w:rPr>
              <w:t xml:space="preserve">w sprawie rocznego programu współpracy gminy Śrem z organizacjami </w:t>
            </w:r>
            <w:r w:rsidRPr="00D066A7">
              <w:rPr>
                <w:rFonts w:cstheme="minorHAnsi"/>
                <w:sz w:val="24"/>
                <w:szCs w:val="24"/>
              </w:rPr>
              <w:lastRenderedPageBreak/>
              <w:t>pozarządowymi oraz podmiotami prowadzącymi działalność pożytku publicznego na 2023 r.;</w:t>
            </w:r>
          </w:p>
          <w:p w14:paraId="74F0F359" w14:textId="5F069868" w:rsidR="00682E35" w:rsidRPr="00D066A7" w:rsidRDefault="00682E35" w:rsidP="00682E35">
            <w:pPr>
              <w:contextualSpacing/>
              <w:jc w:val="both"/>
              <w:rPr>
                <w:rFonts w:cstheme="minorHAnsi"/>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069E0CBC" w14:textId="77777777" w:rsidR="00682E35" w:rsidRPr="00D066A7" w:rsidRDefault="00682E35" w:rsidP="00682E35">
            <w:pPr>
              <w:keepNext/>
              <w:tabs>
                <w:tab w:val="left" w:pos="709"/>
              </w:tabs>
              <w:autoSpaceDE w:val="0"/>
              <w:autoSpaceDN w:val="0"/>
              <w:adjustRightInd w:val="0"/>
              <w:jc w:val="both"/>
              <w:rPr>
                <w:rFonts w:cstheme="minorHAnsi"/>
                <w:sz w:val="24"/>
                <w:szCs w:val="24"/>
              </w:rPr>
            </w:pPr>
          </w:p>
          <w:p w14:paraId="51A73DE8" w14:textId="24124B80"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Na podstawie rocznego programu współpracy z organizacjami pozarządowymi ogłoszono osiem otwartych konkursów ofert na realizację zadań publicznych w 2023 r. Są to:</w:t>
            </w:r>
          </w:p>
          <w:p w14:paraId="17FEDCA1"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1) Prowadzenie Międzygminnego Schroniska dla Bezdomnych Zwierząt w Gaju i ochrona przed bezdomnymi zwierzętami na terenie gmin uczestniczących w porozumieniu </w:t>
            </w:r>
            <w:r w:rsidRPr="00D066A7">
              <w:rPr>
                <w:rFonts w:cstheme="minorHAnsi"/>
                <w:sz w:val="24"/>
                <w:szCs w:val="24"/>
              </w:rPr>
              <w:lastRenderedPageBreak/>
              <w:t>międzygminnym z dnia 7 grudnia 2004 r. w sprawie powierzenia gminie Śrem zadania związanego z prowadzeniem schroniska dla bezdomnych zwierząt i ochroną przed bezdomnymi zwierzętami, polegającego na rozbudowie i eksploatacji międzygminnego schroniska dla bezdomnych zwierząt w Gaju – podpisano jedną umowę.</w:t>
            </w:r>
          </w:p>
          <w:p w14:paraId="2762BCD2"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2) Realizacja programu terapeutycznego poprzez prowadzenie schroniska dla osób bezdomnych uzależnionych od alkoholu i doświadczających przemocy w rodzinie – podpisano jedną umowę.</w:t>
            </w:r>
          </w:p>
          <w:p w14:paraId="11F27DD6"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3) Szkolenia muzyczne w zakresie gry na instrumentach, śpiewu oraz tańca oraz promowanie gminy Śrem poprzez występy artystyczne poza jej granicami – podpisano jedną umowę.</w:t>
            </w:r>
          </w:p>
          <w:p w14:paraId="1ED24167" w14:textId="37A05163"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4) Organizacja wypoczynku zimowego dla dzieci i młodzieży, w szczególności z grupy ryzyka – podpisano – podpisano trzy umowy. Jedna organizacja zrezygnowała z przyznanej dotacji. </w:t>
            </w:r>
          </w:p>
          <w:p w14:paraId="5A0C0521"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5) Prowadzenie zajęć sportowych na basenie – podpisano jedną umowę.</w:t>
            </w:r>
          </w:p>
          <w:p w14:paraId="522832E5"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6) Organizacja wypoczynku letniego dla dzieci i młodzieży, w szczególności z grupy ryzyka – podpisano – podpisano siedem umów.</w:t>
            </w:r>
          </w:p>
          <w:p w14:paraId="07722C49" w14:textId="77777777" w:rsidR="00682E35" w:rsidRPr="00D066A7" w:rsidRDefault="00682E35" w:rsidP="00682E35">
            <w:pPr>
              <w:keepNext/>
              <w:tabs>
                <w:tab w:val="left" w:pos="709"/>
              </w:tabs>
              <w:autoSpaceDE w:val="0"/>
              <w:autoSpaceDN w:val="0"/>
              <w:adjustRightInd w:val="0"/>
              <w:jc w:val="both"/>
              <w:rPr>
                <w:rFonts w:cstheme="minorHAnsi"/>
                <w:sz w:val="24"/>
                <w:szCs w:val="24"/>
              </w:rPr>
            </w:pPr>
            <w:r w:rsidRPr="00D066A7">
              <w:rPr>
                <w:rFonts w:cstheme="minorHAnsi"/>
                <w:sz w:val="24"/>
                <w:szCs w:val="24"/>
              </w:rPr>
              <w:t>7) Prowadzenie zajęć pozalekcyjnych z elementami profilaktyki dla dzieci i młodzieży z grupy ryzyka – podpisano sześć umów.</w:t>
            </w:r>
          </w:p>
          <w:p w14:paraId="7B3C193A" w14:textId="77777777" w:rsidR="00682E35" w:rsidRPr="00D066A7" w:rsidRDefault="00682E35" w:rsidP="00682E35">
            <w:pPr>
              <w:rPr>
                <w:rFonts w:cstheme="minorHAnsi"/>
                <w:sz w:val="24"/>
                <w:szCs w:val="24"/>
              </w:rPr>
            </w:pPr>
            <w:r w:rsidRPr="00D066A7">
              <w:rPr>
                <w:rFonts w:cstheme="minorHAnsi"/>
                <w:sz w:val="24"/>
                <w:szCs w:val="24"/>
              </w:rPr>
              <w:t>8) Prowadzenie świetlic socjoterapeutycznych lub opiekuńczo-wychowawczych dla dzieci z grupy ryzyka – podpisano dwie umowy.</w:t>
            </w:r>
          </w:p>
          <w:p w14:paraId="50AA1117" w14:textId="041C38E6" w:rsidR="00682E35" w:rsidRPr="00D066A7" w:rsidRDefault="00682E35" w:rsidP="00682E35">
            <w:pPr>
              <w:rPr>
                <w:rFonts w:cstheme="minorHAnsi"/>
                <w:sz w:val="24"/>
                <w:szCs w:val="24"/>
              </w:rPr>
            </w:pPr>
            <w:r w:rsidRPr="00D066A7">
              <w:rPr>
                <w:rFonts w:cstheme="minorHAnsi"/>
                <w:sz w:val="24"/>
                <w:szCs w:val="24"/>
              </w:rPr>
              <w:t>Ponadto zrealizowanych zostało dziesięć zadań w ramach art. 19 a ustawy z dnia 24 kwietnia 2003 r. o działalności pożytku publicznego i o wolontariacie.</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FFCD26" w14:textId="77777777" w:rsidR="00682E35" w:rsidRPr="00D066A7" w:rsidRDefault="00682E35" w:rsidP="00764D49">
            <w:pPr>
              <w:keepNext/>
              <w:tabs>
                <w:tab w:val="left" w:pos="709"/>
              </w:tabs>
              <w:autoSpaceDE w:val="0"/>
              <w:autoSpaceDN w:val="0"/>
              <w:adjustRightInd w:val="0"/>
              <w:jc w:val="center"/>
              <w:rPr>
                <w:rFonts w:cstheme="minorHAnsi"/>
                <w:sz w:val="24"/>
                <w:szCs w:val="24"/>
              </w:rPr>
            </w:pPr>
          </w:p>
          <w:p w14:paraId="5AB4A194" w14:textId="445CFE9D" w:rsidR="00682E35" w:rsidRPr="00D066A7" w:rsidRDefault="00682E35"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E937FE" w:rsidRPr="00D066A7" w14:paraId="54053176"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BEE6D4" w14:textId="251E89B3" w:rsidR="00E937FE" w:rsidRPr="00D066A7" w:rsidRDefault="00432E5B" w:rsidP="00E937FE">
            <w:pPr>
              <w:rPr>
                <w:rFonts w:eastAsia="Times New Roman" w:cstheme="minorHAnsi"/>
                <w:sz w:val="24"/>
                <w:szCs w:val="24"/>
                <w:lang w:eastAsia="pl-PL"/>
              </w:rPr>
            </w:pPr>
            <w:r w:rsidRPr="00D066A7">
              <w:rPr>
                <w:rFonts w:eastAsia="Times New Roman" w:cstheme="minorHAnsi"/>
                <w:sz w:val="24"/>
                <w:szCs w:val="24"/>
                <w:lang w:eastAsia="pl-PL"/>
              </w:rPr>
              <w:t>88</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16AA31E1" w14:textId="0E1FE599"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r w:rsidRPr="00D066A7">
              <w:rPr>
                <w:rFonts w:cstheme="minorHAnsi"/>
                <w:b/>
                <w:bCs/>
                <w:sz w:val="24"/>
                <w:szCs w:val="24"/>
              </w:rPr>
              <w:t>Uchwała Nr 440/XXXIX/2022 z dn. 27.10.2022 r.</w:t>
            </w:r>
            <w:r w:rsidRPr="00D066A7">
              <w:rPr>
                <w:rFonts w:cstheme="minorHAnsi"/>
                <w:sz w:val="24"/>
                <w:szCs w:val="24"/>
              </w:rPr>
              <w:t xml:space="preserve"> w sprawie postanowienia o ponoszeniu opłaty za gospodarowanie odpadami komunalnymi przez osoby zamieszkujące nieruchomości </w:t>
            </w:r>
            <w:r w:rsidRPr="00D066A7">
              <w:rPr>
                <w:rFonts w:cstheme="minorHAnsi"/>
                <w:sz w:val="24"/>
                <w:szCs w:val="24"/>
              </w:rPr>
              <w:lastRenderedPageBreak/>
              <w:t>wielolokalowe;</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78B7C77D" w14:textId="77777777"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Uchwała w trakcie bieżącej realizacji. Uchwałą objęto mieszkańców ul. Wojska Polskiego 14, ul. Wojska Polskiego 16 oraz ul. Wojska Polskiego 18 w Śremie dla których ustawiono pojemniki służące do gromadzenia odpadów komunalnych, które umożliwiają identyfikację powstających odpadów komunalnych za pomocą indywidualnych kodów QR przypisanych do danego lokalu.</w:t>
            </w:r>
          </w:p>
          <w:p w14:paraId="3D6D0D5B" w14:textId="77777777" w:rsidR="00E937FE" w:rsidRPr="00D066A7" w:rsidRDefault="00E937FE" w:rsidP="00E937FE">
            <w:pPr>
              <w:keepNext/>
              <w:tabs>
                <w:tab w:val="left" w:pos="709"/>
              </w:tabs>
              <w:autoSpaceDE w:val="0"/>
              <w:autoSpaceDN w:val="0"/>
              <w:adjustRightInd w:val="0"/>
              <w:jc w:val="both"/>
              <w:rPr>
                <w:rFonts w:cstheme="minorHAnsi"/>
                <w:sz w:val="24"/>
                <w:szCs w:val="24"/>
              </w:rPr>
            </w:pPr>
          </w:p>
          <w:p w14:paraId="1A483691" w14:textId="4FC5F64A" w:rsidR="00E937FE" w:rsidRPr="00D066A7" w:rsidRDefault="00E937FE" w:rsidP="00E937FE">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37C12C" w14:textId="77777777" w:rsidR="00E937FE" w:rsidRPr="00D066A7" w:rsidRDefault="00E937FE" w:rsidP="00764D49">
            <w:pPr>
              <w:tabs>
                <w:tab w:val="left" w:pos="-108"/>
                <w:tab w:val="center" w:pos="4536"/>
                <w:tab w:val="right" w:pos="9072"/>
              </w:tabs>
              <w:ind w:left="1094" w:hanging="1202"/>
              <w:jc w:val="center"/>
              <w:rPr>
                <w:rFonts w:eastAsia="Times New Roman" w:cstheme="minorHAnsi"/>
                <w:sz w:val="24"/>
                <w:szCs w:val="24"/>
                <w:lang w:eastAsia="pl-PL"/>
              </w:rPr>
            </w:pPr>
            <w:r w:rsidRPr="00D066A7">
              <w:rPr>
                <w:rFonts w:eastAsia="Times New Roman" w:cstheme="minorHAnsi"/>
                <w:sz w:val="24"/>
                <w:szCs w:val="24"/>
                <w:lang w:eastAsia="pl-PL"/>
              </w:rPr>
              <w:t>O</w:t>
            </w:r>
          </w:p>
          <w:p w14:paraId="5F622A7F" w14:textId="55F7E749" w:rsidR="00E937FE" w:rsidRPr="00D066A7" w:rsidRDefault="00E937FE" w:rsidP="00764D49">
            <w:pPr>
              <w:keepNext/>
              <w:tabs>
                <w:tab w:val="left" w:pos="709"/>
              </w:tabs>
              <w:autoSpaceDE w:val="0"/>
              <w:autoSpaceDN w:val="0"/>
              <w:adjustRightInd w:val="0"/>
              <w:jc w:val="center"/>
              <w:rPr>
                <w:rFonts w:cstheme="minorHAnsi"/>
                <w:sz w:val="24"/>
                <w:szCs w:val="24"/>
              </w:rPr>
            </w:pPr>
          </w:p>
        </w:tc>
      </w:tr>
      <w:tr w:rsidR="00E937FE" w:rsidRPr="00D066A7" w14:paraId="3B6C8260"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EF5BC9" w14:textId="77777777" w:rsidR="00E937FE" w:rsidRPr="00D066A7" w:rsidRDefault="00E937FE" w:rsidP="00E937FE">
            <w:pPr>
              <w:rPr>
                <w:rFonts w:eastAsia="Times New Roman" w:cstheme="minorHAnsi"/>
                <w:sz w:val="24"/>
                <w:szCs w:val="24"/>
                <w:lang w:eastAsia="pl-PL"/>
              </w:rPr>
            </w:pPr>
          </w:p>
          <w:p w14:paraId="29A1181F" w14:textId="6394750B" w:rsidR="00E937FE" w:rsidRPr="00D066A7" w:rsidRDefault="00432E5B" w:rsidP="00E937FE">
            <w:pPr>
              <w:rPr>
                <w:rFonts w:eastAsia="Times New Roman" w:cstheme="minorHAnsi"/>
                <w:sz w:val="24"/>
                <w:szCs w:val="24"/>
                <w:lang w:eastAsia="pl-PL"/>
              </w:rPr>
            </w:pPr>
            <w:r w:rsidRPr="00D066A7">
              <w:rPr>
                <w:rFonts w:eastAsia="Times New Roman" w:cstheme="minorHAnsi"/>
                <w:sz w:val="24"/>
                <w:szCs w:val="24"/>
                <w:lang w:eastAsia="pl-PL"/>
              </w:rPr>
              <w:t>89</w:t>
            </w:r>
            <w:r w:rsidR="00E937FE" w:rsidRPr="00D066A7">
              <w:rPr>
                <w:rFonts w:eastAsia="Times New Roman" w:cstheme="minorHAnsi"/>
                <w:sz w:val="24"/>
                <w:szCs w:val="24"/>
                <w:lang w:eastAsia="pl-PL"/>
              </w:rPr>
              <w:t xml:space="preserve"> </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24271888" w14:textId="77777777"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p w14:paraId="471F9FF4" w14:textId="77777777" w:rsidR="00E937FE" w:rsidRPr="00D066A7" w:rsidRDefault="00E937FE" w:rsidP="00E937FE">
            <w:pPr>
              <w:pStyle w:val="Default"/>
              <w:jc w:val="both"/>
              <w:rPr>
                <w:rFonts w:asciiTheme="minorHAnsi" w:hAnsiTheme="minorHAnsi" w:cstheme="minorHAnsi"/>
                <w:color w:val="auto"/>
              </w:rPr>
            </w:pPr>
            <w:r w:rsidRPr="00D066A7">
              <w:rPr>
                <w:rFonts w:asciiTheme="minorHAnsi" w:hAnsiTheme="minorHAnsi" w:cstheme="minorHAnsi"/>
                <w:b/>
                <w:color w:val="auto"/>
              </w:rPr>
              <w:t xml:space="preserve">Uchwała Nr 453/XLI/2022 z dn. 20.12.2022 r.  </w:t>
            </w:r>
            <w:r w:rsidRPr="00D066A7">
              <w:rPr>
                <w:rFonts w:asciiTheme="minorHAnsi" w:hAnsiTheme="minorHAnsi" w:cstheme="minorHAnsi"/>
                <w:color w:val="auto"/>
              </w:rPr>
              <w:t>w sprawie powierzenia spółce „Śremski Sport Sp. z o.o.” zadań własnych Gminy Śrem w zakresie sportu, kultury fizycznej i turystyki, w tym terenów rekreacyjnych i urządzeń sportowych oraz utrzymania gminnych obiektów i urządzeń użyteczności publicznej</w:t>
            </w:r>
          </w:p>
          <w:p w14:paraId="0AE4E6E3" w14:textId="7BA6BFF9" w:rsidR="00E937FE" w:rsidRPr="00D066A7" w:rsidRDefault="00E937FE" w:rsidP="00E937FE">
            <w:pPr>
              <w:pStyle w:val="Default"/>
              <w:jc w:val="both"/>
              <w:rPr>
                <w:rFonts w:asciiTheme="minorHAnsi" w:hAnsiTheme="minorHAnsi" w:cstheme="minorHAnsi"/>
                <w:color w:val="auto"/>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56717CE7" w14:textId="77777777" w:rsidR="00E937FE" w:rsidRPr="00D066A7" w:rsidRDefault="00E937FE" w:rsidP="00E937FE">
            <w:pPr>
              <w:keepNext/>
              <w:tabs>
                <w:tab w:val="left" w:pos="709"/>
              </w:tabs>
              <w:autoSpaceDE w:val="0"/>
              <w:autoSpaceDN w:val="0"/>
              <w:adjustRightInd w:val="0"/>
              <w:jc w:val="both"/>
              <w:rPr>
                <w:rFonts w:cstheme="minorHAnsi"/>
                <w:sz w:val="24"/>
                <w:szCs w:val="24"/>
              </w:rPr>
            </w:pPr>
          </w:p>
          <w:p w14:paraId="4FDC7BF8" w14:textId="4B38A07B"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76876650" w14:textId="43F6D90D" w:rsidR="00E937FE" w:rsidRPr="00D066A7" w:rsidRDefault="00E937FE" w:rsidP="00E937FE">
            <w:pPr>
              <w:pStyle w:val="Default"/>
              <w:rPr>
                <w:rFonts w:asciiTheme="minorHAnsi" w:hAnsiTheme="minorHAnsi" w:cstheme="minorHAnsi"/>
                <w:color w:val="auto"/>
              </w:rPr>
            </w:pPr>
            <w:r w:rsidRPr="00D066A7">
              <w:rPr>
                <w:rFonts w:asciiTheme="minorHAnsi" w:hAnsiTheme="minorHAnsi" w:cstheme="minorHAnsi"/>
                <w:color w:val="auto"/>
              </w:rPr>
              <w:t>Umowa została zawarta 02.02.2023 r w celu zapewnienia zaspokojenia zbiorowych potrzeb mieszkańców Gminy Śrem, na okres od 1 stycznia 2023 r. do 31.12.2032 r.</w:t>
            </w:r>
          </w:p>
          <w:p w14:paraId="588CC943" w14:textId="12FEEE85" w:rsidR="00E937FE" w:rsidRPr="00D066A7" w:rsidRDefault="00E937FE" w:rsidP="00E937FE">
            <w:pPr>
              <w:autoSpaceDE w:val="0"/>
              <w:autoSpaceDN w:val="0"/>
              <w:adjustRightInd w:val="0"/>
              <w:rPr>
                <w:rFonts w:cstheme="minorHAnsi"/>
                <w:sz w:val="24"/>
                <w:szCs w:val="24"/>
              </w:rPr>
            </w:pPr>
            <w:r w:rsidRPr="00D066A7">
              <w:rPr>
                <w:rFonts w:cstheme="minorHAnsi"/>
                <w:sz w:val="24"/>
                <w:szCs w:val="24"/>
              </w:rPr>
              <w:t xml:space="preserve">Wykonywanie zadań własnych gminy będzie odbywało się za pomocą obiektów sportowo rekreacyjnych stanowiących własność Spółki oraz obiektów Gminy, t.j. w szczególności: </w:t>
            </w:r>
          </w:p>
          <w:p w14:paraId="2C11E5F5" w14:textId="77777777" w:rsidR="00E937FE" w:rsidRPr="00D066A7" w:rsidRDefault="00E937FE" w:rsidP="00E937FE">
            <w:pPr>
              <w:autoSpaceDE w:val="0"/>
              <w:autoSpaceDN w:val="0"/>
              <w:adjustRightInd w:val="0"/>
              <w:rPr>
                <w:rFonts w:cstheme="minorHAnsi"/>
                <w:sz w:val="24"/>
                <w:szCs w:val="24"/>
              </w:rPr>
            </w:pPr>
            <w:r w:rsidRPr="00D066A7">
              <w:rPr>
                <w:rFonts w:cstheme="minorHAnsi"/>
                <w:sz w:val="24"/>
                <w:szCs w:val="24"/>
              </w:rPr>
              <w:t xml:space="preserve">a) Stadionu Miejskiego w Parku im. Powstańców Wielkopolskich w Śremie, </w:t>
            </w:r>
          </w:p>
          <w:p w14:paraId="45AFC0F2" w14:textId="77777777" w:rsidR="00E937FE" w:rsidRPr="00D066A7" w:rsidRDefault="00E937FE" w:rsidP="00E937FE">
            <w:pPr>
              <w:autoSpaceDE w:val="0"/>
              <w:autoSpaceDN w:val="0"/>
              <w:adjustRightInd w:val="0"/>
              <w:rPr>
                <w:rFonts w:cstheme="minorHAnsi"/>
                <w:sz w:val="24"/>
                <w:szCs w:val="24"/>
              </w:rPr>
            </w:pPr>
            <w:r w:rsidRPr="00D066A7">
              <w:rPr>
                <w:rFonts w:cstheme="minorHAnsi"/>
                <w:sz w:val="24"/>
                <w:szCs w:val="24"/>
              </w:rPr>
              <w:t xml:space="preserve">b) Plaży Miejskiej, ul. Jeziorna w Śremie, </w:t>
            </w:r>
          </w:p>
          <w:p w14:paraId="6480D470" w14:textId="77777777"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c) Centrum rekreacyjno – sportowego, ul. Fiołkowa w Psarskiem.</w:t>
            </w:r>
          </w:p>
          <w:p w14:paraId="0A7A3EE7" w14:textId="2B5B3A6A"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W roku 2023 podpisano 5 aneksów do umowy, w tym w grudniu 2023 r. podpisano aneks nr 5 do umowy wykonawczej wprowadzający nową kwotę rekompensaty na rok 2024 r. oraz plan rzeczowo finansowy na rok 2024.</w:t>
            </w:r>
            <w:r w:rsidR="00B86D2E" w:rsidRPr="00D066A7">
              <w:rPr>
                <w:rFonts w:cstheme="minorHAnsi"/>
                <w:sz w:val="24"/>
                <w:szCs w:val="24"/>
              </w:rPr>
              <w:t xml:space="preserve"> Zgodnie z zapisami umowy wykonawczej gmina zleciła firmie zewnętrznej wykonanie audytu za I półrocze 2023 r., który wykazał, że „otrzymane </w:t>
            </w:r>
            <w:r w:rsidR="00B86D2E" w:rsidRPr="00D066A7">
              <w:rPr>
                <w:rFonts w:cstheme="minorHAnsi"/>
                <w:sz w:val="24"/>
                <w:szCs w:val="24"/>
                <w:lang w:eastAsia="pl-PL"/>
              </w:rPr>
              <w:t>przez spółkę w okresie od stycznia do czerwca 2023 r. korzyści pod postacią rekompensaty nie powodowały wypłacenia nadmiernej rekompensaty stanowiącej nienależną pomoc publiczną , mając na uwadze postanowienia Umowy oraz Decyzji UOIG.”</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D50E59" w14:textId="77777777" w:rsidR="00E937FE" w:rsidRPr="00D066A7" w:rsidRDefault="00E937FE" w:rsidP="00764D49">
            <w:pPr>
              <w:keepNext/>
              <w:tabs>
                <w:tab w:val="left" w:pos="709"/>
              </w:tabs>
              <w:autoSpaceDE w:val="0"/>
              <w:autoSpaceDN w:val="0"/>
              <w:adjustRightInd w:val="0"/>
              <w:jc w:val="center"/>
              <w:rPr>
                <w:rFonts w:cstheme="minorHAnsi"/>
                <w:sz w:val="24"/>
                <w:szCs w:val="24"/>
              </w:rPr>
            </w:pPr>
          </w:p>
          <w:p w14:paraId="0ECBCC62" w14:textId="5AD18B2C" w:rsidR="00E937FE" w:rsidRPr="00D066A7" w:rsidRDefault="00E937FE"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0</w:t>
            </w:r>
          </w:p>
        </w:tc>
      </w:tr>
      <w:tr w:rsidR="00E937FE" w:rsidRPr="00D066A7" w14:paraId="32300A2C"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5E3A9B" w14:textId="77777777" w:rsidR="00E937FE" w:rsidRPr="00D066A7" w:rsidRDefault="00E937FE" w:rsidP="00E937FE">
            <w:pPr>
              <w:rPr>
                <w:rFonts w:eastAsia="Times New Roman" w:cstheme="minorHAnsi"/>
                <w:sz w:val="24"/>
                <w:szCs w:val="24"/>
                <w:lang w:eastAsia="pl-PL"/>
              </w:rPr>
            </w:pPr>
          </w:p>
          <w:p w14:paraId="3DA0C376" w14:textId="2FD66E64" w:rsidR="00E937FE" w:rsidRPr="00D066A7" w:rsidRDefault="00E937FE" w:rsidP="00E937FE">
            <w:pPr>
              <w:rPr>
                <w:rFonts w:eastAsia="Times New Roman" w:cstheme="minorHAnsi"/>
                <w:sz w:val="24"/>
                <w:szCs w:val="24"/>
                <w:lang w:eastAsia="pl-PL"/>
              </w:rPr>
            </w:pPr>
            <w:r w:rsidRPr="00D066A7">
              <w:rPr>
                <w:rFonts w:eastAsia="Times New Roman" w:cstheme="minorHAnsi"/>
                <w:sz w:val="24"/>
                <w:szCs w:val="24"/>
                <w:lang w:eastAsia="pl-PL"/>
              </w:rPr>
              <w:t>9</w:t>
            </w:r>
            <w:r w:rsidR="00432E5B" w:rsidRPr="00D066A7">
              <w:rPr>
                <w:rFonts w:eastAsia="Times New Roman" w:cstheme="minorHAnsi"/>
                <w:sz w:val="24"/>
                <w:szCs w:val="24"/>
                <w:lang w:eastAsia="pl-PL"/>
              </w:rPr>
              <w:t>0</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28EE5965" w14:textId="77777777"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p w14:paraId="68497A3F" w14:textId="7DCDC7B9"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r w:rsidRPr="00D066A7">
              <w:rPr>
                <w:rFonts w:cstheme="minorHAnsi"/>
                <w:b/>
                <w:sz w:val="24"/>
                <w:szCs w:val="24"/>
              </w:rPr>
              <w:t xml:space="preserve">Uchwała Nr 454/XLI/2022 z dn. 20.12.2022 r.  </w:t>
            </w:r>
            <w:r w:rsidRPr="00D066A7">
              <w:rPr>
                <w:rFonts w:cstheme="minorHAnsi"/>
                <w:bCs/>
                <w:sz w:val="24"/>
                <w:szCs w:val="24"/>
              </w:rPr>
              <w:t>w sprawie przyjęcia Strategii Rozwoju Sportu w gminie Śrem na lata 2022-2028;</w:t>
            </w:r>
          </w:p>
          <w:p w14:paraId="5B774B06" w14:textId="7104DD0F"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429D6277" w14:textId="77777777" w:rsidR="00E937FE" w:rsidRPr="00D066A7" w:rsidRDefault="00E937FE" w:rsidP="00E937FE">
            <w:pPr>
              <w:keepNext/>
              <w:tabs>
                <w:tab w:val="left" w:pos="709"/>
              </w:tabs>
              <w:autoSpaceDE w:val="0"/>
              <w:autoSpaceDN w:val="0"/>
              <w:adjustRightInd w:val="0"/>
              <w:jc w:val="both"/>
              <w:rPr>
                <w:rFonts w:cstheme="minorHAnsi"/>
                <w:sz w:val="24"/>
                <w:szCs w:val="24"/>
              </w:rPr>
            </w:pPr>
          </w:p>
          <w:p w14:paraId="0A861820" w14:textId="2CDEBB79"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Zgodnie z treścią przez najbliższe lata gmina wraz ze środowiskami sportowymi będzie realizować założenia strategii i osiągać zamierzone w dokumencie cele strategiczne. Prowadzony jest monitoring realizacji wskaźników określonych w dokumencie. Za rok 2023 przygotowano raport monitorujący zgodnie z zaplanowanymi w strategii wskaźnikami. </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7D4759" w14:textId="77777777" w:rsidR="00E937FE" w:rsidRPr="00D066A7" w:rsidRDefault="00E937FE" w:rsidP="00764D49">
            <w:pPr>
              <w:keepNext/>
              <w:tabs>
                <w:tab w:val="left" w:pos="709"/>
              </w:tabs>
              <w:autoSpaceDE w:val="0"/>
              <w:autoSpaceDN w:val="0"/>
              <w:adjustRightInd w:val="0"/>
              <w:jc w:val="center"/>
              <w:rPr>
                <w:rFonts w:cstheme="minorHAnsi"/>
                <w:sz w:val="24"/>
                <w:szCs w:val="24"/>
              </w:rPr>
            </w:pPr>
          </w:p>
          <w:p w14:paraId="5558292A" w14:textId="2AD7379D" w:rsidR="00E937FE" w:rsidRPr="00D066A7" w:rsidRDefault="00E937FE"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E937FE" w:rsidRPr="00D066A7" w14:paraId="0E9F8C3A"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4B0755" w14:textId="77777777" w:rsidR="00E937FE" w:rsidRPr="00D066A7" w:rsidRDefault="00E937FE" w:rsidP="00E937FE">
            <w:pPr>
              <w:rPr>
                <w:rFonts w:eastAsia="Times New Roman" w:cstheme="minorHAnsi"/>
                <w:sz w:val="24"/>
                <w:szCs w:val="24"/>
                <w:lang w:eastAsia="pl-PL"/>
              </w:rPr>
            </w:pPr>
          </w:p>
          <w:p w14:paraId="0C5800A9" w14:textId="0635E2EB" w:rsidR="00E937FE" w:rsidRPr="00D066A7" w:rsidRDefault="00E937FE" w:rsidP="00E937FE">
            <w:pPr>
              <w:rPr>
                <w:rFonts w:eastAsia="Times New Roman" w:cstheme="minorHAnsi"/>
                <w:sz w:val="24"/>
                <w:szCs w:val="24"/>
                <w:lang w:eastAsia="pl-PL"/>
              </w:rPr>
            </w:pPr>
            <w:r w:rsidRPr="00D066A7">
              <w:rPr>
                <w:rFonts w:eastAsia="Times New Roman" w:cstheme="minorHAnsi"/>
                <w:sz w:val="24"/>
                <w:szCs w:val="24"/>
                <w:lang w:eastAsia="pl-PL"/>
              </w:rPr>
              <w:t>9</w:t>
            </w:r>
            <w:r w:rsidR="00432E5B" w:rsidRPr="00D066A7">
              <w:rPr>
                <w:rFonts w:eastAsia="Times New Roman" w:cstheme="minorHAnsi"/>
                <w:sz w:val="24"/>
                <w:szCs w:val="24"/>
                <w:lang w:eastAsia="pl-PL"/>
              </w:rPr>
              <w:t>1</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589989F2" w14:textId="77777777"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p w14:paraId="61B00607" w14:textId="5CCEBFE9"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r w:rsidRPr="00D066A7">
              <w:rPr>
                <w:rFonts w:cstheme="minorHAnsi"/>
                <w:b/>
                <w:sz w:val="24"/>
                <w:szCs w:val="24"/>
              </w:rPr>
              <w:t xml:space="preserve">Uchwała Nr 455/XLI/2022 z dn. 20.12.2022 r. </w:t>
            </w:r>
            <w:r w:rsidRPr="00D066A7">
              <w:rPr>
                <w:rFonts w:cstheme="minorHAnsi"/>
                <w:sz w:val="24"/>
                <w:szCs w:val="24"/>
              </w:rPr>
              <w:t>w sprawie miejscowego planu zagospodarowania przestrzennego w rejonie ul. Nad Zalewem w Szymanowie;</w:t>
            </w:r>
          </w:p>
          <w:p w14:paraId="271E0347" w14:textId="6AB6D647"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6ED8B9B4" w14:textId="77777777" w:rsidR="00E937FE" w:rsidRPr="00D066A7" w:rsidRDefault="00E937FE" w:rsidP="00E937FE">
            <w:pPr>
              <w:keepNext/>
              <w:tabs>
                <w:tab w:val="left" w:pos="709"/>
              </w:tabs>
              <w:autoSpaceDE w:val="0"/>
              <w:autoSpaceDN w:val="0"/>
              <w:adjustRightInd w:val="0"/>
              <w:jc w:val="both"/>
              <w:rPr>
                <w:rFonts w:cstheme="minorHAnsi"/>
                <w:sz w:val="24"/>
                <w:szCs w:val="24"/>
              </w:rPr>
            </w:pPr>
          </w:p>
          <w:p w14:paraId="457070E4" w14:textId="1F68CD32"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tj. od 13 lutego 2023 r. stanowi podstawę ubiegania się o uzyskanie pozwolenia na budowę lub zgłoszenia zamiaru budowy / wykonania robót budowlanych.</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7CED9D" w14:textId="77777777" w:rsidR="00E937FE" w:rsidRPr="00D066A7" w:rsidRDefault="00E937FE" w:rsidP="00764D49">
            <w:pPr>
              <w:keepNext/>
              <w:tabs>
                <w:tab w:val="left" w:pos="709"/>
              </w:tabs>
              <w:autoSpaceDE w:val="0"/>
              <w:autoSpaceDN w:val="0"/>
              <w:adjustRightInd w:val="0"/>
              <w:jc w:val="center"/>
              <w:rPr>
                <w:rFonts w:cstheme="minorHAnsi"/>
                <w:sz w:val="24"/>
                <w:szCs w:val="24"/>
              </w:rPr>
            </w:pPr>
          </w:p>
          <w:p w14:paraId="05A7BA37" w14:textId="0B592F6C" w:rsidR="00E937FE" w:rsidRPr="00D066A7" w:rsidRDefault="00E937FE"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E937FE" w:rsidRPr="00D066A7" w14:paraId="73D9BCD4"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9DF990" w14:textId="77777777" w:rsidR="00E937FE" w:rsidRPr="00D066A7" w:rsidRDefault="00E937FE" w:rsidP="00E937FE">
            <w:pPr>
              <w:rPr>
                <w:rFonts w:eastAsia="Times New Roman" w:cstheme="minorHAnsi"/>
                <w:sz w:val="24"/>
                <w:szCs w:val="24"/>
                <w:lang w:eastAsia="pl-PL"/>
              </w:rPr>
            </w:pPr>
          </w:p>
          <w:p w14:paraId="797A6E27" w14:textId="5E740AC3" w:rsidR="00E937FE" w:rsidRPr="00D066A7" w:rsidRDefault="00875646" w:rsidP="00E937FE">
            <w:pPr>
              <w:rPr>
                <w:rFonts w:eastAsia="Times New Roman" w:cstheme="minorHAnsi"/>
                <w:sz w:val="24"/>
                <w:szCs w:val="24"/>
                <w:lang w:eastAsia="pl-PL"/>
              </w:rPr>
            </w:pPr>
            <w:r w:rsidRPr="00D066A7">
              <w:rPr>
                <w:rFonts w:eastAsia="Times New Roman" w:cstheme="minorHAnsi"/>
                <w:sz w:val="24"/>
                <w:szCs w:val="24"/>
                <w:lang w:eastAsia="pl-PL"/>
              </w:rPr>
              <w:t>9</w:t>
            </w:r>
            <w:r w:rsidR="00432E5B" w:rsidRPr="00D066A7">
              <w:rPr>
                <w:rFonts w:eastAsia="Times New Roman" w:cstheme="minorHAnsi"/>
                <w:sz w:val="24"/>
                <w:szCs w:val="24"/>
                <w:lang w:eastAsia="pl-PL"/>
              </w:rPr>
              <w:t>2</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1674A468" w14:textId="77777777"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p w14:paraId="68E0CB39" w14:textId="2CC381F9"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r w:rsidRPr="00D066A7">
              <w:rPr>
                <w:rFonts w:cstheme="minorHAnsi"/>
                <w:b/>
                <w:sz w:val="24"/>
                <w:szCs w:val="24"/>
              </w:rPr>
              <w:t xml:space="preserve">Uchwała Nr 456/XLI/2022 z dn. 20.12.2022 r. </w:t>
            </w:r>
            <w:r w:rsidRPr="00D066A7">
              <w:rPr>
                <w:rFonts w:cstheme="minorHAnsi"/>
                <w:sz w:val="24"/>
                <w:szCs w:val="24"/>
              </w:rPr>
              <w:t>w sprawie określenia rodzajów świadczeń w ramach pomocy zdrowotnej dla nauczycieli oraz warunków i sposobu ich przyznawania;</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7D667E59" w14:textId="0A65F809"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obowiązuje.</w:t>
            </w:r>
          </w:p>
          <w:p w14:paraId="12E129B1" w14:textId="4EB1E072"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Niniejsza uchwała określa regulamin gospodarowania środkami finansowymi przeznaczonymi na pomoc zdrowotną dla nauczycieli szkół, dla których organem prowadzącym jest gmina Śrem. W 2023 r. świadczenie w ramach pomocy zdrowotnej otrzymało 43 nauczycieli</w:t>
            </w:r>
            <w:r w:rsidR="00393A03" w:rsidRPr="00D066A7">
              <w:rPr>
                <w:rFonts w:cstheme="minorHAnsi"/>
                <w:sz w:val="24"/>
                <w:szCs w:val="24"/>
              </w:rPr>
              <w:t>, na które została wydatkowan</w:t>
            </w:r>
            <w:r w:rsidR="00CA1424" w:rsidRPr="00D066A7">
              <w:rPr>
                <w:rFonts w:cstheme="minorHAnsi"/>
                <w:sz w:val="24"/>
                <w:szCs w:val="24"/>
              </w:rPr>
              <w:t>a</w:t>
            </w:r>
            <w:r w:rsidR="00393A03" w:rsidRPr="00D066A7">
              <w:rPr>
                <w:rFonts w:cstheme="minorHAnsi"/>
                <w:sz w:val="24"/>
                <w:szCs w:val="24"/>
              </w:rPr>
              <w:t xml:space="preserve"> kwota  wysokości 27 715,85 zł.</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2A413F" w14:textId="77777777" w:rsidR="00E937FE" w:rsidRPr="00D066A7" w:rsidRDefault="00E937FE" w:rsidP="00764D49">
            <w:pPr>
              <w:keepNext/>
              <w:tabs>
                <w:tab w:val="left" w:pos="709"/>
              </w:tabs>
              <w:autoSpaceDE w:val="0"/>
              <w:autoSpaceDN w:val="0"/>
              <w:adjustRightInd w:val="0"/>
              <w:jc w:val="center"/>
              <w:rPr>
                <w:rFonts w:cstheme="minorHAnsi"/>
                <w:sz w:val="24"/>
                <w:szCs w:val="24"/>
              </w:rPr>
            </w:pPr>
          </w:p>
          <w:p w14:paraId="630938ED" w14:textId="05F176C3" w:rsidR="00E937FE" w:rsidRPr="00D066A7" w:rsidRDefault="00E937FE"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E937FE" w:rsidRPr="00D066A7" w14:paraId="6A716FE1"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C4D099" w14:textId="77777777" w:rsidR="00E937FE" w:rsidRPr="00D066A7" w:rsidRDefault="00E937FE" w:rsidP="00E937FE">
            <w:pPr>
              <w:rPr>
                <w:rFonts w:eastAsia="Times New Roman" w:cstheme="minorHAnsi"/>
                <w:sz w:val="24"/>
                <w:szCs w:val="24"/>
                <w:lang w:eastAsia="pl-PL"/>
              </w:rPr>
            </w:pPr>
          </w:p>
          <w:p w14:paraId="2B447E43" w14:textId="03C43B70" w:rsidR="00E937FE" w:rsidRPr="00D066A7" w:rsidRDefault="00E937FE" w:rsidP="00E937FE">
            <w:pPr>
              <w:rPr>
                <w:rFonts w:eastAsia="Times New Roman" w:cstheme="minorHAnsi"/>
                <w:sz w:val="24"/>
                <w:szCs w:val="24"/>
                <w:lang w:eastAsia="pl-PL"/>
              </w:rPr>
            </w:pPr>
            <w:r w:rsidRPr="00D066A7">
              <w:rPr>
                <w:rFonts w:eastAsia="Times New Roman" w:cstheme="minorHAnsi"/>
                <w:sz w:val="24"/>
                <w:szCs w:val="24"/>
                <w:lang w:eastAsia="pl-PL"/>
              </w:rPr>
              <w:t>9</w:t>
            </w:r>
            <w:r w:rsidR="00432E5B" w:rsidRPr="00D066A7">
              <w:rPr>
                <w:rFonts w:eastAsia="Times New Roman" w:cstheme="minorHAnsi"/>
                <w:sz w:val="24"/>
                <w:szCs w:val="24"/>
                <w:lang w:eastAsia="pl-PL"/>
              </w:rPr>
              <w:t>3</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09B33B21" w14:textId="1311A0E6"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p w14:paraId="630871B6" w14:textId="26C9BD1F"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r w:rsidRPr="00D066A7">
              <w:rPr>
                <w:rFonts w:cstheme="minorHAnsi"/>
                <w:b/>
                <w:sz w:val="24"/>
                <w:szCs w:val="24"/>
              </w:rPr>
              <w:t xml:space="preserve">Uchwała Nr 457/XLI/2022 z dn. 20.12.2022 r. </w:t>
            </w:r>
            <w:r w:rsidRPr="00D066A7">
              <w:rPr>
                <w:rFonts w:cstheme="minorHAnsi"/>
                <w:sz w:val="24"/>
                <w:szCs w:val="24"/>
              </w:rPr>
              <w:t>zmieniająca uchwałę w sprawie określenia wysokości opłat za korzystanie z wychowania przedszkolnego uczniów;</w:t>
            </w:r>
          </w:p>
          <w:p w14:paraId="7DAC9BFA" w14:textId="1CDDF2AB"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02768A72" w14:textId="77777777" w:rsidR="00E937FE" w:rsidRPr="00D066A7" w:rsidRDefault="00E937FE" w:rsidP="00E937FE">
            <w:pPr>
              <w:keepNext/>
              <w:tabs>
                <w:tab w:val="left" w:pos="709"/>
              </w:tabs>
              <w:autoSpaceDE w:val="0"/>
              <w:autoSpaceDN w:val="0"/>
              <w:adjustRightInd w:val="0"/>
              <w:jc w:val="both"/>
              <w:rPr>
                <w:rFonts w:cstheme="minorHAnsi"/>
                <w:sz w:val="24"/>
                <w:szCs w:val="24"/>
              </w:rPr>
            </w:pPr>
          </w:p>
          <w:p w14:paraId="18A9DF0E" w14:textId="29E07E96"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obwieszczeniu Ministra Edukacji i Nauki z dnia 10 czerwca 2022 r. w sprawie wysokości wskaźnika waloryzacji maksymalnej wysokości opłaty za korzystanie z wychowania przedszkolnego, o której mowa w art. 52 ust. 1 ustawy z dnia 27 października 2017 r. o finansowaniu zadań oświatowych, oraz maksymalnej wysokości kwoty tej opłaty, po waloryzacji (M.P. z 2022 r. poz. 613), określono maksymalną wysokość kwoty opłaty za korzystanie z wychowania przedszkolnego, po waloryzacji, która wynosi 1,14 zł. W związku z powyższym dostosowano zapisy uchwały i dookreślono stawkę opłaty za każdą rozpoczętą godzinę w publicznych przedszkolach w wysokości 1,14 zł. </w:t>
            </w:r>
          </w:p>
          <w:p w14:paraId="7FE27E26" w14:textId="48F2D30B"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ta została uchylona Uchwałą Nr 498/XLIV/2023 rady Miejskiej w Śremie z dnia 18 maja 2023 r. w sprawie określenia wysokości opłat za korzystanie z wychowania </w:t>
            </w:r>
            <w:r w:rsidRPr="00D066A7">
              <w:rPr>
                <w:rFonts w:cstheme="minorHAnsi"/>
                <w:sz w:val="24"/>
                <w:szCs w:val="24"/>
              </w:rPr>
              <w:lastRenderedPageBreak/>
              <w:t xml:space="preserve">przedszkolnego uczniów (Dz. Urz. Woj. Wielk. z 2023 r. poz. 5639). </w:t>
            </w:r>
            <w:r w:rsidR="00DB5548" w:rsidRPr="00D066A7">
              <w:rPr>
                <w:rFonts w:cstheme="minorHAnsi"/>
                <w:sz w:val="24"/>
                <w:szCs w:val="24"/>
              </w:rPr>
              <w:t xml:space="preserve">Uchwała obowiązywała do 31 sierpnia 2023 r. </w:t>
            </w:r>
            <w:r w:rsidRPr="00D066A7">
              <w:rPr>
                <w:rFonts w:cstheme="minorHAnsi"/>
                <w:sz w:val="24"/>
                <w:szCs w:val="24"/>
              </w:rPr>
              <w:t xml:space="preserve">W aktualnie obowiązującej uchwale wysokość opłaty wynosi 1,30 zł. za każdą rozpoczętą godzinę faktycznego pobytu dziecka w przedszkolu, oddziale przedszkolnym w szkole podstawowej. </w:t>
            </w:r>
          </w:p>
          <w:p w14:paraId="3DE2768B" w14:textId="33EA8046"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nie obowiązuje.</w:t>
            </w:r>
          </w:p>
          <w:p w14:paraId="61E8C0E3" w14:textId="24650B93" w:rsidR="00E937FE" w:rsidRPr="00D066A7" w:rsidRDefault="00E937FE" w:rsidP="00E937FE">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45EA50" w14:textId="77777777" w:rsidR="00E937FE" w:rsidRPr="00D066A7" w:rsidRDefault="00E937FE" w:rsidP="00764D49">
            <w:pPr>
              <w:keepNext/>
              <w:tabs>
                <w:tab w:val="left" w:pos="709"/>
              </w:tabs>
              <w:autoSpaceDE w:val="0"/>
              <w:autoSpaceDN w:val="0"/>
              <w:adjustRightInd w:val="0"/>
              <w:jc w:val="center"/>
              <w:rPr>
                <w:rFonts w:cstheme="minorHAnsi"/>
                <w:sz w:val="24"/>
                <w:szCs w:val="24"/>
              </w:rPr>
            </w:pPr>
          </w:p>
          <w:p w14:paraId="393CBED3" w14:textId="4D60D1B1" w:rsidR="00E937FE" w:rsidRPr="00D066A7" w:rsidRDefault="00E937FE"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E937FE" w:rsidRPr="00D066A7" w14:paraId="2D989C06"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0E23A3" w14:textId="77777777" w:rsidR="00E937FE" w:rsidRPr="00D066A7" w:rsidRDefault="00E937FE" w:rsidP="00E937FE">
            <w:pPr>
              <w:rPr>
                <w:rFonts w:eastAsia="Times New Roman" w:cstheme="minorHAnsi"/>
                <w:sz w:val="24"/>
                <w:szCs w:val="24"/>
                <w:lang w:eastAsia="pl-PL"/>
              </w:rPr>
            </w:pPr>
          </w:p>
          <w:p w14:paraId="317B8CAB" w14:textId="2DC44816" w:rsidR="00E937FE" w:rsidRPr="00D066A7" w:rsidRDefault="00E937FE" w:rsidP="00E937FE">
            <w:pPr>
              <w:rPr>
                <w:rFonts w:eastAsia="Times New Roman" w:cstheme="minorHAnsi"/>
                <w:sz w:val="24"/>
                <w:szCs w:val="24"/>
                <w:lang w:eastAsia="pl-PL"/>
              </w:rPr>
            </w:pPr>
            <w:r w:rsidRPr="00D066A7">
              <w:rPr>
                <w:rFonts w:eastAsia="Times New Roman" w:cstheme="minorHAnsi"/>
                <w:sz w:val="24"/>
                <w:szCs w:val="24"/>
                <w:lang w:eastAsia="pl-PL"/>
              </w:rPr>
              <w:t>9</w:t>
            </w:r>
            <w:r w:rsidR="00432E5B" w:rsidRPr="00D066A7">
              <w:rPr>
                <w:rFonts w:eastAsia="Times New Roman" w:cstheme="minorHAnsi"/>
                <w:sz w:val="24"/>
                <w:szCs w:val="24"/>
                <w:lang w:eastAsia="pl-PL"/>
              </w:rPr>
              <w:t>4</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52AAEE98" w14:textId="77777777"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p w14:paraId="6BD03969" w14:textId="02A52DEE"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r w:rsidRPr="00D066A7">
              <w:rPr>
                <w:rFonts w:cstheme="minorHAnsi"/>
                <w:b/>
                <w:sz w:val="24"/>
                <w:szCs w:val="24"/>
              </w:rPr>
              <w:t xml:space="preserve">Uchwała Nr 458/XLI/2022 z dn. 20.12.2022 r. </w:t>
            </w:r>
            <w:r w:rsidRPr="00D066A7">
              <w:rPr>
                <w:rFonts w:cstheme="minorHAnsi"/>
                <w:sz w:val="24"/>
                <w:szCs w:val="24"/>
              </w:rPr>
              <w:t>zmieniająca uchwałę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73F4D261" w14:textId="77777777" w:rsidR="00E937FE" w:rsidRPr="00D066A7" w:rsidRDefault="00E937FE" w:rsidP="00E937FE">
            <w:pPr>
              <w:keepNext/>
              <w:tabs>
                <w:tab w:val="left" w:pos="709"/>
              </w:tabs>
              <w:autoSpaceDE w:val="0"/>
              <w:autoSpaceDN w:val="0"/>
              <w:adjustRightInd w:val="0"/>
              <w:jc w:val="both"/>
              <w:rPr>
                <w:rFonts w:cstheme="minorHAnsi"/>
                <w:sz w:val="24"/>
                <w:szCs w:val="24"/>
              </w:rPr>
            </w:pPr>
          </w:p>
          <w:p w14:paraId="55297415" w14:textId="77777777" w:rsidR="00E937FE" w:rsidRPr="00D066A7" w:rsidRDefault="00E937FE" w:rsidP="00E937FE">
            <w:pPr>
              <w:keepNext/>
              <w:tabs>
                <w:tab w:val="left" w:pos="709"/>
              </w:tabs>
              <w:autoSpaceDE w:val="0"/>
              <w:autoSpaceDN w:val="0"/>
              <w:adjustRightInd w:val="0"/>
              <w:spacing w:line="256" w:lineRule="auto"/>
              <w:jc w:val="both"/>
              <w:rPr>
                <w:rFonts w:cstheme="minorHAnsi"/>
                <w:kern w:val="2"/>
                <w:sz w:val="24"/>
                <w:szCs w:val="24"/>
                <w14:ligatures w14:val="standardContextual"/>
              </w:rPr>
            </w:pPr>
            <w:r w:rsidRPr="00D066A7">
              <w:rPr>
                <w:rFonts w:cstheme="minorHAnsi"/>
                <w:kern w:val="2"/>
                <w:sz w:val="24"/>
                <w:szCs w:val="24"/>
                <w14:ligatures w14:val="standardContextual"/>
              </w:rPr>
              <w:t>Uchwała w trakcie realizacji.</w:t>
            </w:r>
          </w:p>
          <w:p w14:paraId="32572F75" w14:textId="77777777" w:rsidR="00E937FE" w:rsidRPr="00D066A7" w:rsidRDefault="00E937FE" w:rsidP="00E937FE">
            <w:pPr>
              <w:keepNext/>
              <w:tabs>
                <w:tab w:val="left" w:pos="709"/>
              </w:tabs>
              <w:autoSpaceDE w:val="0"/>
              <w:autoSpaceDN w:val="0"/>
              <w:adjustRightInd w:val="0"/>
              <w:spacing w:line="256" w:lineRule="auto"/>
              <w:jc w:val="both"/>
              <w:rPr>
                <w:rFonts w:cstheme="minorHAnsi"/>
                <w:kern w:val="2"/>
                <w:sz w:val="24"/>
                <w:szCs w:val="24"/>
                <w14:ligatures w14:val="standardContextual"/>
              </w:rPr>
            </w:pPr>
            <w:r w:rsidRPr="00D066A7">
              <w:rPr>
                <w:rFonts w:cstheme="minorHAnsi"/>
                <w:kern w:val="2"/>
                <w:sz w:val="24"/>
                <w:szCs w:val="24"/>
                <w14:ligatures w14:val="standardContextual"/>
              </w:rPr>
              <w:t xml:space="preserve">W 2023 roku pomoc w formie usług opiekuńczych przyznano 94 osobom (w tym 18 osobom specjalistyczne usługi opiekuńcze), którym przyznano 27 611 godzin usług opiekuńczych oraz 692 godzin specjalistycznych usług opiekuńczych w formie fizjoterapii. </w:t>
            </w:r>
          </w:p>
          <w:p w14:paraId="55C46F93" w14:textId="77777777" w:rsidR="00E937FE" w:rsidRPr="00D066A7" w:rsidRDefault="00E937FE" w:rsidP="00E937FE">
            <w:pPr>
              <w:keepNext/>
              <w:tabs>
                <w:tab w:val="left" w:pos="709"/>
              </w:tabs>
              <w:autoSpaceDE w:val="0"/>
              <w:autoSpaceDN w:val="0"/>
              <w:adjustRightInd w:val="0"/>
              <w:spacing w:line="256" w:lineRule="auto"/>
              <w:jc w:val="both"/>
              <w:rPr>
                <w:rFonts w:cstheme="minorHAnsi"/>
                <w:kern w:val="2"/>
                <w:sz w:val="24"/>
                <w:szCs w:val="24"/>
                <w14:ligatures w14:val="standardContextual"/>
              </w:rPr>
            </w:pPr>
            <w:r w:rsidRPr="00D066A7">
              <w:rPr>
                <w:rFonts w:cstheme="minorHAnsi"/>
                <w:kern w:val="2"/>
                <w:sz w:val="24"/>
                <w:szCs w:val="24"/>
                <w14:ligatures w14:val="standardContextual"/>
              </w:rPr>
              <w:t>Całkowity koszt usług opiekuńczych wyniósł 1 080.431,93 zł, z tego 48 440,00 zł za specjalistyczne usługi opiekuńcze.</w:t>
            </w:r>
          </w:p>
          <w:p w14:paraId="6BF92C99" w14:textId="77777777" w:rsidR="00E937FE" w:rsidRPr="00D066A7" w:rsidRDefault="00E937FE" w:rsidP="00E937FE">
            <w:pPr>
              <w:keepNext/>
              <w:tabs>
                <w:tab w:val="left" w:pos="709"/>
              </w:tabs>
              <w:autoSpaceDE w:val="0"/>
              <w:autoSpaceDN w:val="0"/>
              <w:adjustRightInd w:val="0"/>
              <w:spacing w:line="256" w:lineRule="auto"/>
              <w:jc w:val="both"/>
              <w:rPr>
                <w:rFonts w:cstheme="minorHAnsi"/>
                <w:kern w:val="2"/>
                <w:sz w:val="24"/>
                <w:szCs w:val="24"/>
                <w14:ligatures w14:val="standardContextual"/>
              </w:rPr>
            </w:pPr>
            <w:r w:rsidRPr="00D066A7">
              <w:rPr>
                <w:rFonts w:cstheme="minorHAnsi"/>
                <w:kern w:val="2"/>
                <w:sz w:val="24"/>
                <w:szCs w:val="24"/>
                <w14:ligatures w14:val="standardContextual"/>
              </w:rPr>
              <w:t xml:space="preserve">Cena jednej godziny usługi opiekuńczej w 2023 r. zgodnie z uchwałą wynosiła 37,40 zł. Natomiast jedna godzina specjalistycznej usługi opiekuńczej, świadczonej przez fizjoterapeutę, zgodnie z Zarządzeniem nr 1a/2023 Kierownika Ośrodka Pomocy Społecznej w Śremie z dnia 2 stycznia 2023 r. w sprawie ustalenia „Systemu wsparcia środowiskowego osób z niepełnosprawnościami w gminie Śrem” wynosiła 70,00 zł. </w:t>
            </w:r>
          </w:p>
          <w:p w14:paraId="5130CD63" w14:textId="77777777" w:rsidR="00E937FE" w:rsidRPr="00D066A7" w:rsidRDefault="00E937FE" w:rsidP="00E937FE">
            <w:pPr>
              <w:keepNext/>
              <w:tabs>
                <w:tab w:val="left" w:pos="709"/>
              </w:tabs>
              <w:autoSpaceDE w:val="0"/>
              <w:autoSpaceDN w:val="0"/>
              <w:adjustRightInd w:val="0"/>
              <w:spacing w:line="256" w:lineRule="auto"/>
              <w:jc w:val="both"/>
              <w:rPr>
                <w:rFonts w:cstheme="minorHAnsi"/>
                <w:kern w:val="2"/>
                <w:sz w:val="24"/>
                <w:szCs w:val="24"/>
                <w14:ligatures w14:val="standardContextual"/>
              </w:rPr>
            </w:pPr>
            <w:r w:rsidRPr="00D066A7">
              <w:rPr>
                <w:rFonts w:cstheme="minorHAnsi"/>
                <w:kern w:val="2"/>
                <w:sz w:val="24"/>
                <w:szCs w:val="24"/>
                <w14:ligatures w14:val="standardContextual"/>
              </w:rPr>
              <w:t xml:space="preserve">W szczególnie uzasadnionych przypadkach osoba korzystająca z usług może być częściowo lub całkowicie zwolnienia z odpłatności za przyznane usługi opiekuńcze. </w:t>
            </w:r>
          </w:p>
          <w:p w14:paraId="79C1C023" w14:textId="584426B4"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kern w:val="2"/>
                <w:sz w:val="24"/>
                <w:szCs w:val="24"/>
                <w14:ligatures w14:val="standardContextual"/>
              </w:rPr>
              <w:t>W roku 2023 za usługi opiekuńcze oraz specjalistyczne usługi opiekuńcze 60 osób zostało częściowo zwolnionych z ponoszenia odpłatności za usługi, natomiast 34 osoby zostały całkowicie zwolnione z ponoszenia odpłatności za usługi.</w:t>
            </w:r>
          </w:p>
          <w:p w14:paraId="06271A43" w14:textId="77777777" w:rsidR="00E937FE" w:rsidRPr="00D066A7" w:rsidRDefault="00E937FE" w:rsidP="00E937FE">
            <w:pPr>
              <w:keepNext/>
              <w:tabs>
                <w:tab w:val="left" w:pos="709"/>
              </w:tabs>
              <w:autoSpaceDE w:val="0"/>
              <w:autoSpaceDN w:val="0"/>
              <w:adjustRightInd w:val="0"/>
              <w:jc w:val="both"/>
              <w:rPr>
                <w:rFonts w:cstheme="minorHAnsi"/>
                <w:sz w:val="24"/>
                <w:szCs w:val="24"/>
              </w:rPr>
            </w:pPr>
          </w:p>
          <w:p w14:paraId="2E376150" w14:textId="4D212361" w:rsidR="00E937FE" w:rsidRPr="00D066A7" w:rsidRDefault="00E937FE" w:rsidP="00E937FE">
            <w:pPr>
              <w:keepNext/>
              <w:tabs>
                <w:tab w:val="left" w:pos="709"/>
              </w:tabs>
              <w:autoSpaceDE w:val="0"/>
              <w:autoSpaceDN w:val="0"/>
              <w:adjustRightInd w:val="0"/>
              <w:jc w:val="both"/>
              <w:rPr>
                <w:rFonts w:cstheme="minorHAnsi"/>
                <w:sz w:val="24"/>
                <w:szCs w:val="24"/>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8CCC44" w14:textId="77777777" w:rsidR="00E937FE" w:rsidRPr="00D066A7" w:rsidRDefault="00E937FE" w:rsidP="00764D49">
            <w:pPr>
              <w:keepNext/>
              <w:tabs>
                <w:tab w:val="left" w:pos="709"/>
              </w:tabs>
              <w:autoSpaceDE w:val="0"/>
              <w:autoSpaceDN w:val="0"/>
              <w:adjustRightInd w:val="0"/>
              <w:jc w:val="center"/>
              <w:rPr>
                <w:rFonts w:cstheme="minorHAnsi"/>
                <w:sz w:val="24"/>
                <w:szCs w:val="24"/>
              </w:rPr>
            </w:pPr>
          </w:p>
          <w:p w14:paraId="1D9D10C2" w14:textId="1237BE50" w:rsidR="00E937FE" w:rsidRPr="00D066A7" w:rsidRDefault="00E937FE"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E937FE" w:rsidRPr="00D066A7" w14:paraId="2AE3C37F" w14:textId="77777777" w:rsidTr="00CC4516">
        <w:trPr>
          <w:trHeight w:val="543"/>
        </w:trPr>
        <w:tc>
          <w:tcPr>
            <w:tcW w:w="2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7F3BFE" w14:textId="77777777" w:rsidR="00E937FE" w:rsidRPr="00D066A7" w:rsidRDefault="00E937FE" w:rsidP="00E937FE">
            <w:pPr>
              <w:rPr>
                <w:rFonts w:eastAsia="Times New Roman" w:cstheme="minorHAnsi"/>
                <w:sz w:val="24"/>
                <w:szCs w:val="24"/>
                <w:lang w:eastAsia="pl-PL"/>
              </w:rPr>
            </w:pPr>
          </w:p>
          <w:p w14:paraId="00DE827F" w14:textId="664B305C" w:rsidR="00E937FE" w:rsidRPr="00D066A7" w:rsidRDefault="00E937FE" w:rsidP="00E937FE">
            <w:pPr>
              <w:rPr>
                <w:rFonts w:eastAsia="Times New Roman" w:cstheme="minorHAnsi"/>
                <w:sz w:val="24"/>
                <w:szCs w:val="24"/>
                <w:lang w:eastAsia="pl-PL"/>
              </w:rPr>
            </w:pPr>
            <w:r w:rsidRPr="00D066A7">
              <w:rPr>
                <w:rFonts w:eastAsia="Times New Roman" w:cstheme="minorHAnsi"/>
                <w:sz w:val="24"/>
                <w:szCs w:val="24"/>
                <w:lang w:eastAsia="pl-PL"/>
              </w:rPr>
              <w:t>9</w:t>
            </w:r>
            <w:r w:rsidR="00432E5B" w:rsidRPr="00D066A7">
              <w:rPr>
                <w:rFonts w:eastAsia="Times New Roman" w:cstheme="minorHAnsi"/>
                <w:sz w:val="24"/>
                <w:szCs w:val="24"/>
                <w:lang w:eastAsia="pl-PL"/>
              </w:rPr>
              <w:t>5</w:t>
            </w:r>
          </w:p>
        </w:tc>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tcPr>
          <w:p w14:paraId="7CC81C3D" w14:textId="77777777"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p w14:paraId="59B689DC" w14:textId="77777777" w:rsidR="00E937FE" w:rsidRPr="00D066A7" w:rsidRDefault="00E937FE" w:rsidP="00E937FE">
            <w:pPr>
              <w:widowControl w:val="0"/>
              <w:shd w:val="clear" w:color="auto" w:fill="FFFFFF"/>
              <w:tabs>
                <w:tab w:val="left" w:pos="709"/>
              </w:tabs>
              <w:autoSpaceDE w:val="0"/>
              <w:autoSpaceDN w:val="0"/>
              <w:adjustRightInd w:val="0"/>
              <w:jc w:val="both"/>
              <w:rPr>
                <w:rFonts w:cstheme="minorHAnsi"/>
                <w:sz w:val="24"/>
                <w:szCs w:val="24"/>
              </w:rPr>
            </w:pPr>
            <w:r w:rsidRPr="00D066A7">
              <w:rPr>
                <w:rFonts w:cstheme="minorHAnsi"/>
                <w:b/>
                <w:sz w:val="24"/>
                <w:szCs w:val="24"/>
              </w:rPr>
              <w:t xml:space="preserve">Uchwała Nr 462/XLI/2022 z dn. 20.12.2022 r. </w:t>
            </w:r>
            <w:r w:rsidRPr="00D066A7">
              <w:rPr>
                <w:rFonts w:cstheme="minorHAnsi"/>
                <w:sz w:val="24"/>
                <w:szCs w:val="24"/>
              </w:rPr>
              <w:t xml:space="preserve">w sprawie </w:t>
            </w:r>
            <w:r w:rsidRPr="00D066A7">
              <w:rPr>
                <w:rFonts w:cstheme="minorHAnsi"/>
                <w:sz w:val="24"/>
                <w:szCs w:val="24"/>
              </w:rPr>
              <w:lastRenderedPageBreak/>
              <w:t>ustalenia wykazu wydatków niewygasających.</w:t>
            </w:r>
          </w:p>
          <w:p w14:paraId="7341044C" w14:textId="7F57787F" w:rsidR="00E937FE" w:rsidRPr="00D066A7" w:rsidRDefault="00E937FE" w:rsidP="00E937FE">
            <w:pPr>
              <w:widowControl w:val="0"/>
              <w:shd w:val="clear" w:color="auto" w:fill="FFFFFF"/>
              <w:tabs>
                <w:tab w:val="left" w:pos="709"/>
              </w:tabs>
              <w:autoSpaceDE w:val="0"/>
              <w:autoSpaceDN w:val="0"/>
              <w:adjustRightInd w:val="0"/>
              <w:jc w:val="both"/>
              <w:rPr>
                <w:rFonts w:cstheme="minorHAnsi"/>
                <w:b/>
                <w:sz w:val="24"/>
                <w:szCs w:val="24"/>
              </w:rPr>
            </w:pPr>
          </w:p>
        </w:tc>
        <w:tc>
          <w:tcPr>
            <w:tcW w:w="3007" w:type="pct"/>
            <w:tcBorders>
              <w:top w:val="single" w:sz="4" w:space="0" w:color="auto"/>
              <w:left w:val="single" w:sz="4" w:space="0" w:color="auto"/>
              <w:bottom w:val="single" w:sz="4" w:space="0" w:color="auto"/>
              <w:right w:val="single" w:sz="4" w:space="0" w:color="auto"/>
            </w:tcBorders>
            <w:shd w:val="clear" w:color="auto" w:fill="FFFFFF" w:themeFill="background1"/>
          </w:tcPr>
          <w:p w14:paraId="1604C1E6" w14:textId="77777777" w:rsidR="00E937FE" w:rsidRPr="00D066A7" w:rsidRDefault="00E937FE" w:rsidP="00E937FE">
            <w:pPr>
              <w:keepNext/>
              <w:tabs>
                <w:tab w:val="left" w:pos="709"/>
              </w:tabs>
              <w:autoSpaceDE w:val="0"/>
              <w:autoSpaceDN w:val="0"/>
              <w:adjustRightInd w:val="0"/>
              <w:jc w:val="both"/>
              <w:rPr>
                <w:rFonts w:cstheme="minorHAnsi"/>
                <w:sz w:val="24"/>
                <w:szCs w:val="24"/>
              </w:rPr>
            </w:pPr>
          </w:p>
          <w:p w14:paraId="204EC05D" w14:textId="4F8F6181" w:rsidR="00E937FE" w:rsidRPr="00D066A7" w:rsidRDefault="00E937FE" w:rsidP="00E937F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 Wydatki niewygasające muszę być zrealizowane do dnia 30 czerwca 2023 r.</w:t>
            </w:r>
          </w:p>
        </w:tc>
        <w:tc>
          <w:tcPr>
            <w:tcW w:w="73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9C809B" w14:textId="77777777" w:rsidR="00E937FE" w:rsidRPr="00D066A7" w:rsidRDefault="00E937FE" w:rsidP="00764D49">
            <w:pPr>
              <w:keepNext/>
              <w:tabs>
                <w:tab w:val="left" w:pos="709"/>
              </w:tabs>
              <w:autoSpaceDE w:val="0"/>
              <w:autoSpaceDN w:val="0"/>
              <w:adjustRightInd w:val="0"/>
              <w:jc w:val="center"/>
              <w:rPr>
                <w:rFonts w:cstheme="minorHAnsi"/>
                <w:sz w:val="24"/>
                <w:szCs w:val="24"/>
              </w:rPr>
            </w:pPr>
          </w:p>
          <w:p w14:paraId="08366C42" w14:textId="70FEA5FA" w:rsidR="00E937FE" w:rsidRPr="00D066A7" w:rsidRDefault="00E937FE"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bl>
    <w:p w14:paraId="0C97DD8B" w14:textId="628A63AD" w:rsidR="00EE7DA4" w:rsidRPr="00D066A7" w:rsidRDefault="00EE7DA4" w:rsidP="00DE181E">
      <w:pPr>
        <w:jc w:val="both"/>
        <w:rPr>
          <w:rFonts w:cstheme="minorHAnsi"/>
          <w:sz w:val="24"/>
          <w:szCs w:val="24"/>
        </w:rPr>
      </w:pPr>
    </w:p>
    <w:p w14:paraId="7620243A" w14:textId="77777777" w:rsidR="00733A88" w:rsidRPr="00D066A7" w:rsidRDefault="00733A88" w:rsidP="00DE181E">
      <w:pPr>
        <w:jc w:val="both"/>
        <w:rPr>
          <w:rFonts w:cstheme="minorHAnsi"/>
          <w:sz w:val="24"/>
          <w:szCs w:val="24"/>
        </w:rPr>
      </w:pPr>
    </w:p>
    <w:p w14:paraId="600198A7" w14:textId="77777777" w:rsidR="00534777" w:rsidRPr="00D066A7" w:rsidRDefault="00534777" w:rsidP="00DE181E">
      <w:pPr>
        <w:jc w:val="both"/>
        <w:rPr>
          <w:rFonts w:cstheme="minorHAnsi"/>
          <w:sz w:val="24"/>
          <w:szCs w:val="24"/>
        </w:rPr>
      </w:pPr>
    </w:p>
    <w:p w14:paraId="6470F267" w14:textId="2ED655F7" w:rsidR="005A5F1C" w:rsidRPr="00D066A7" w:rsidRDefault="005A5F1C" w:rsidP="005A5F1C">
      <w:pPr>
        <w:jc w:val="center"/>
        <w:rPr>
          <w:rFonts w:cstheme="minorHAnsi"/>
          <w:b/>
          <w:bCs/>
          <w:sz w:val="24"/>
          <w:szCs w:val="24"/>
        </w:rPr>
      </w:pPr>
      <w:r w:rsidRPr="00D066A7">
        <w:rPr>
          <w:rFonts w:cstheme="minorHAnsi"/>
          <w:b/>
          <w:bCs/>
          <w:sz w:val="24"/>
          <w:szCs w:val="24"/>
        </w:rPr>
        <w:t>2023</w:t>
      </w:r>
    </w:p>
    <w:tbl>
      <w:tblPr>
        <w:tblW w:w="4977"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617"/>
        <w:gridCol w:w="3135"/>
        <w:gridCol w:w="8507"/>
        <w:gridCol w:w="1700"/>
      </w:tblGrid>
      <w:tr w:rsidR="005A5F1C" w:rsidRPr="00D066A7" w14:paraId="1E28343A" w14:textId="77777777" w:rsidTr="00514B7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D54FC9B" w14:textId="77777777" w:rsidR="005A5F1C" w:rsidRPr="00D066A7" w:rsidRDefault="005A5F1C" w:rsidP="005B5A6A">
            <w:pPr>
              <w:rPr>
                <w:rFonts w:eastAsia="Times New Roman" w:cstheme="minorHAnsi"/>
                <w:sz w:val="24"/>
                <w:szCs w:val="24"/>
                <w:lang w:eastAsia="pl-PL"/>
              </w:rPr>
            </w:pPr>
          </w:p>
          <w:p w14:paraId="106B7597" w14:textId="0CEFF1AF" w:rsidR="005A5F1C" w:rsidRPr="00D066A7" w:rsidRDefault="00171141" w:rsidP="005B5A6A">
            <w:pPr>
              <w:rPr>
                <w:rFonts w:eastAsia="Times New Roman" w:cstheme="minorHAnsi"/>
                <w:sz w:val="24"/>
                <w:szCs w:val="24"/>
                <w:lang w:eastAsia="pl-PL"/>
              </w:rPr>
            </w:pPr>
            <w:r w:rsidRPr="00D066A7">
              <w:rPr>
                <w:rFonts w:eastAsia="Times New Roman" w:cstheme="minorHAnsi"/>
                <w:sz w:val="24"/>
                <w:szCs w:val="24"/>
                <w:lang w:eastAsia="pl-PL"/>
              </w:rPr>
              <w:t>9</w:t>
            </w:r>
            <w:r w:rsidR="00432E5B" w:rsidRPr="00D066A7">
              <w:rPr>
                <w:rFonts w:eastAsia="Times New Roman" w:cstheme="minorHAnsi"/>
                <w:sz w:val="24"/>
                <w:szCs w:val="24"/>
                <w:lang w:eastAsia="pl-PL"/>
              </w:rPr>
              <w:t>6</w:t>
            </w:r>
          </w:p>
        </w:tc>
        <w:tc>
          <w:tcPr>
            <w:tcW w:w="1123" w:type="pct"/>
            <w:tcBorders>
              <w:top w:val="single" w:sz="4" w:space="0" w:color="auto"/>
              <w:left w:val="single" w:sz="4" w:space="0" w:color="auto"/>
              <w:bottom w:val="single" w:sz="4" w:space="0" w:color="auto"/>
              <w:right w:val="single" w:sz="4" w:space="0" w:color="auto"/>
            </w:tcBorders>
            <w:shd w:val="clear" w:color="auto" w:fill="auto"/>
          </w:tcPr>
          <w:p w14:paraId="058AECF0" w14:textId="77777777" w:rsidR="005A5F1C" w:rsidRPr="00D066A7" w:rsidRDefault="005A5F1C" w:rsidP="005B5A6A">
            <w:pPr>
              <w:widowControl w:val="0"/>
              <w:shd w:val="clear" w:color="auto" w:fill="FFFFFF"/>
              <w:tabs>
                <w:tab w:val="left" w:pos="709"/>
              </w:tabs>
              <w:autoSpaceDE w:val="0"/>
              <w:autoSpaceDN w:val="0"/>
              <w:adjustRightInd w:val="0"/>
              <w:jc w:val="both"/>
              <w:rPr>
                <w:rFonts w:cstheme="minorHAnsi"/>
                <w:b/>
                <w:sz w:val="24"/>
                <w:szCs w:val="24"/>
              </w:rPr>
            </w:pPr>
          </w:p>
          <w:p w14:paraId="3DB066D0" w14:textId="77777777" w:rsidR="005A5F1C" w:rsidRPr="00D066A7" w:rsidRDefault="005A5F1C" w:rsidP="005B5A6A">
            <w:pPr>
              <w:contextualSpacing/>
              <w:jc w:val="both"/>
              <w:rPr>
                <w:rFonts w:cstheme="minorHAnsi"/>
                <w:sz w:val="24"/>
                <w:szCs w:val="24"/>
              </w:rPr>
            </w:pPr>
            <w:r w:rsidRPr="00D066A7">
              <w:rPr>
                <w:rFonts w:cstheme="minorHAnsi"/>
                <w:b/>
                <w:sz w:val="24"/>
                <w:szCs w:val="24"/>
              </w:rPr>
              <w:t xml:space="preserve">Uchwała Nr 465/XLII/2023 z dn. 26.01.2023 r. </w:t>
            </w:r>
            <w:r w:rsidRPr="00D066A7">
              <w:rPr>
                <w:rFonts w:cstheme="minorHAnsi"/>
                <w:sz w:val="24"/>
                <w:szCs w:val="24"/>
              </w:rPr>
              <w:t>w sprawie przystąpienia do sporządzenia zmiany miejscowego planu zagospodarowania przestrzennego terenów położonych w mieście Śrem,</w:t>
            </w:r>
          </w:p>
          <w:p w14:paraId="3365192C" w14:textId="77777777" w:rsidR="005A5F1C" w:rsidRPr="00D066A7" w:rsidRDefault="005A5F1C" w:rsidP="005B5A6A">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8837E22" w14:textId="03F35B1C" w:rsidR="005A5F1C" w:rsidRPr="00D066A7" w:rsidRDefault="00774936" w:rsidP="005B5A6A">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 Na mocy uchwały Nr 534/XLVII/2023</w:t>
            </w:r>
            <w:r w:rsidR="008F6983" w:rsidRPr="00D066A7">
              <w:rPr>
                <w:rFonts w:cstheme="minorHAnsi"/>
                <w:sz w:val="24"/>
                <w:szCs w:val="24"/>
              </w:rPr>
              <w:t xml:space="preserve"> </w:t>
            </w:r>
            <w:r w:rsidRPr="00D066A7">
              <w:rPr>
                <w:rFonts w:cstheme="minorHAnsi"/>
                <w:sz w:val="24"/>
                <w:szCs w:val="24"/>
              </w:rPr>
              <w:t>Rady Miejskiej w Śremie z dnia 1</w:t>
            </w:r>
            <w:r w:rsidR="008F6983" w:rsidRPr="00D066A7">
              <w:rPr>
                <w:rFonts w:cstheme="minorHAnsi"/>
                <w:sz w:val="24"/>
                <w:szCs w:val="24"/>
              </w:rPr>
              <w:t xml:space="preserve">8 września </w:t>
            </w:r>
            <w:r w:rsidRPr="00D066A7">
              <w:rPr>
                <w:rFonts w:cstheme="minorHAnsi"/>
                <w:sz w:val="24"/>
                <w:szCs w:val="24"/>
              </w:rPr>
              <w:t>2023 r. uchwalona została zmiana planu miejscowego, która od dnia wejścia w życie stanowić będzie podstawę ubiegania się o uzyskanie pozwolenia na budowę lub zgłoszenia zamiaru budowy / wykonania robót budowlanych na zmienionych zasadach.</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778AAD53" w14:textId="111A853F" w:rsidR="005A5F1C" w:rsidRPr="00D066A7" w:rsidRDefault="00774936"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A5F1C" w:rsidRPr="00D066A7" w14:paraId="643BD8F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7685E47" w14:textId="77777777" w:rsidR="005A5F1C" w:rsidRPr="00D066A7" w:rsidRDefault="005A5F1C" w:rsidP="005B5A6A">
            <w:pPr>
              <w:rPr>
                <w:rFonts w:eastAsia="Times New Roman" w:cstheme="minorHAnsi"/>
                <w:sz w:val="24"/>
                <w:szCs w:val="24"/>
                <w:lang w:eastAsia="pl-PL"/>
              </w:rPr>
            </w:pPr>
          </w:p>
          <w:p w14:paraId="49F58F07" w14:textId="0D46C245" w:rsidR="005A5F1C" w:rsidRPr="00D066A7" w:rsidRDefault="00432E5B" w:rsidP="005B5A6A">
            <w:pPr>
              <w:rPr>
                <w:rFonts w:eastAsia="Times New Roman" w:cstheme="minorHAnsi"/>
                <w:sz w:val="24"/>
                <w:szCs w:val="24"/>
                <w:lang w:eastAsia="pl-PL"/>
              </w:rPr>
            </w:pPr>
            <w:r w:rsidRPr="00D066A7">
              <w:rPr>
                <w:rFonts w:eastAsia="Times New Roman" w:cstheme="minorHAnsi"/>
                <w:sz w:val="24"/>
                <w:szCs w:val="24"/>
                <w:lang w:eastAsia="pl-PL"/>
              </w:rPr>
              <w:t>97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BBAE124" w14:textId="77777777" w:rsidR="005A5F1C" w:rsidRPr="00D066A7" w:rsidRDefault="005A5F1C" w:rsidP="005B5A6A">
            <w:pPr>
              <w:contextualSpacing/>
              <w:jc w:val="both"/>
              <w:rPr>
                <w:rFonts w:cstheme="minorHAnsi"/>
                <w:sz w:val="24"/>
                <w:szCs w:val="24"/>
              </w:rPr>
            </w:pPr>
            <w:r w:rsidRPr="00D066A7">
              <w:rPr>
                <w:rFonts w:cstheme="minorHAnsi"/>
                <w:b/>
                <w:sz w:val="24"/>
                <w:szCs w:val="24"/>
              </w:rPr>
              <w:t xml:space="preserve">Uchwała Nr 466/XLII/2023 z dn. 26.01.2023 r. </w:t>
            </w:r>
            <w:r w:rsidRPr="00D066A7">
              <w:rPr>
                <w:rFonts w:cstheme="minorHAnsi"/>
                <w:sz w:val="24"/>
                <w:szCs w:val="24"/>
              </w:rPr>
              <w:t>w sprawie Programu opieki nad zwierzętami bezdomnymi oraz zapobiegania bezdomności zwierząt na terenie gminy Śrem w 2023 roku,</w:t>
            </w:r>
          </w:p>
          <w:p w14:paraId="1B5BD628" w14:textId="77777777" w:rsidR="005A5F1C" w:rsidRPr="00D066A7" w:rsidRDefault="005A5F1C" w:rsidP="005B5A6A">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68D6461" w14:textId="77777777" w:rsidR="00323285" w:rsidRPr="00D066A7" w:rsidRDefault="00323285" w:rsidP="00323285">
            <w:pPr>
              <w:autoSpaceDE w:val="0"/>
              <w:autoSpaceDN w:val="0"/>
              <w:adjustRightInd w:val="0"/>
              <w:jc w:val="both"/>
              <w:rPr>
                <w:rFonts w:cstheme="minorHAnsi"/>
                <w:sz w:val="24"/>
                <w:szCs w:val="24"/>
              </w:rPr>
            </w:pPr>
            <w:r w:rsidRPr="00D066A7">
              <w:rPr>
                <w:rFonts w:cstheme="minorHAnsi"/>
                <w:sz w:val="24"/>
                <w:szCs w:val="24"/>
              </w:rPr>
              <w:t xml:space="preserve">Rozstrzygniecie Nadzorcze Wojewody Wielkopolskiego z dnia 24.02.2023 r. </w:t>
            </w:r>
          </w:p>
          <w:p w14:paraId="79508566" w14:textId="77777777" w:rsidR="00323285" w:rsidRPr="00D066A7" w:rsidRDefault="00323285" w:rsidP="00323285">
            <w:pPr>
              <w:autoSpaceDE w:val="0"/>
              <w:autoSpaceDN w:val="0"/>
              <w:adjustRightInd w:val="0"/>
              <w:jc w:val="both"/>
              <w:rPr>
                <w:rFonts w:cstheme="minorHAnsi"/>
                <w:sz w:val="24"/>
                <w:szCs w:val="24"/>
              </w:rPr>
            </w:pPr>
            <w:r w:rsidRPr="00D066A7">
              <w:rPr>
                <w:rFonts w:cstheme="minorHAnsi"/>
                <w:sz w:val="24"/>
                <w:szCs w:val="24"/>
              </w:rPr>
              <w:t>NP-III.4131.1.73.2023.4 orzekające nieważność uchwały nr 466/XLII/2023 Rady Miejskiej w Śremie z dnia 26 stycznia 2023 r. w sprawie Programu opieki nad zwierzętami bezdomnymi oraz zapobiegania bezdomności zwierząt na terenie gminy Śrem w 2023 r. - ze względu na istotne naruszenie prawa.</w:t>
            </w:r>
          </w:p>
          <w:p w14:paraId="2D33793A" w14:textId="77777777" w:rsidR="005A5F1C" w:rsidRPr="00D066A7" w:rsidRDefault="005A5F1C" w:rsidP="005B5A6A">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2ABE5E7E" w14:textId="377A7155" w:rsidR="005A5F1C" w:rsidRPr="00D066A7" w:rsidRDefault="00703175"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3607A9" w:rsidRPr="00D066A7" w14:paraId="67697E0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6C83645" w14:textId="2CC43949" w:rsidR="003607A9" w:rsidRPr="00D066A7" w:rsidRDefault="00432E5B" w:rsidP="005B5A6A">
            <w:pPr>
              <w:rPr>
                <w:rFonts w:eastAsia="Times New Roman" w:cstheme="minorHAnsi"/>
                <w:sz w:val="24"/>
                <w:szCs w:val="24"/>
                <w:lang w:eastAsia="pl-PL"/>
              </w:rPr>
            </w:pPr>
            <w:r w:rsidRPr="00D066A7">
              <w:rPr>
                <w:rFonts w:eastAsia="Times New Roman" w:cstheme="minorHAnsi"/>
                <w:sz w:val="24"/>
                <w:szCs w:val="24"/>
                <w:lang w:eastAsia="pl-PL"/>
              </w:rPr>
              <w:t>98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F9447ED" w14:textId="0A775068" w:rsidR="008703F6" w:rsidRPr="00D066A7" w:rsidRDefault="008703F6" w:rsidP="008703F6">
            <w:pPr>
              <w:contextualSpacing/>
              <w:jc w:val="both"/>
              <w:rPr>
                <w:rFonts w:cstheme="minorHAnsi"/>
                <w:sz w:val="24"/>
                <w:szCs w:val="24"/>
              </w:rPr>
            </w:pPr>
            <w:r w:rsidRPr="00D066A7">
              <w:rPr>
                <w:rFonts w:cstheme="minorHAnsi"/>
                <w:b/>
                <w:sz w:val="24"/>
                <w:szCs w:val="24"/>
              </w:rPr>
              <w:t xml:space="preserve">Uchwała Nr 467/XLII/2023 z dn. 26.01.2023 r. </w:t>
            </w:r>
            <w:r w:rsidRPr="00D066A7">
              <w:rPr>
                <w:rFonts w:cstheme="minorHAnsi"/>
                <w:sz w:val="24"/>
                <w:szCs w:val="24"/>
              </w:rPr>
              <w:t xml:space="preserve">w sprawie ustalenia planu dofinansowania form doskonalenia zawodowego </w:t>
            </w:r>
            <w:r w:rsidRPr="00D066A7">
              <w:rPr>
                <w:rFonts w:cstheme="minorHAnsi"/>
                <w:sz w:val="24"/>
                <w:szCs w:val="24"/>
              </w:rPr>
              <w:lastRenderedPageBreak/>
              <w:t>nauczycieli zatrudnionych 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2023 rok</w:t>
            </w:r>
            <w:r w:rsidR="00003C63" w:rsidRPr="00D066A7">
              <w:rPr>
                <w:rFonts w:cstheme="minorHAnsi"/>
                <w:sz w:val="24"/>
                <w:szCs w:val="24"/>
              </w:rPr>
              <w:t>.</w:t>
            </w:r>
          </w:p>
          <w:p w14:paraId="29D6D7C0" w14:textId="77777777" w:rsidR="003607A9" w:rsidRPr="00D066A7" w:rsidRDefault="003607A9" w:rsidP="005B5A6A">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DB0DF81" w14:textId="5D060158" w:rsidR="00EC5AB4" w:rsidRPr="00D066A7" w:rsidRDefault="00EC5AB4" w:rsidP="00EC5AB4">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Uchwała zrealizowana, nieaktualna </w:t>
            </w:r>
          </w:p>
          <w:p w14:paraId="714F8D3C" w14:textId="64B9235F" w:rsidR="001963DB" w:rsidRPr="00D066A7" w:rsidRDefault="00BE7CBF" w:rsidP="001963DB">
            <w:pPr>
              <w:keepNext/>
              <w:tabs>
                <w:tab w:val="left" w:pos="709"/>
              </w:tabs>
              <w:autoSpaceDE w:val="0"/>
              <w:autoSpaceDN w:val="0"/>
              <w:adjustRightInd w:val="0"/>
              <w:jc w:val="both"/>
              <w:rPr>
                <w:rFonts w:cstheme="minorHAnsi"/>
                <w:sz w:val="24"/>
                <w:szCs w:val="24"/>
              </w:rPr>
            </w:pPr>
            <w:r w:rsidRPr="00D066A7">
              <w:rPr>
                <w:rFonts w:cstheme="minorHAnsi"/>
                <w:sz w:val="24"/>
                <w:szCs w:val="24"/>
              </w:rPr>
              <w:t>W ramach tej uchwały u</w:t>
            </w:r>
            <w:r w:rsidR="001963DB" w:rsidRPr="00D066A7">
              <w:rPr>
                <w:rFonts w:cstheme="minorHAnsi"/>
                <w:sz w:val="24"/>
                <w:szCs w:val="24"/>
              </w:rPr>
              <w:t>stal</w:t>
            </w:r>
            <w:r w:rsidRPr="00D066A7">
              <w:rPr>
                <w:rFonts w:cstheme="minorHAnsi"/>
                <w:sz w:val="24"/>
                <w:szCs w:val="24"/>
              </w:rPr>
              <w:t>ono</w:t>
            </w:r>
            <w:r w:rsidR="001963DB" w:rsidRPr="00D066A7">
              <w:rPr>
                <w:rFonts w:cstheme="minorHAnsi"/>
                <w:sz w:val="24"/>
                <w:szCs w:val="24"/>
              </w:rPr>
              <w:t xml:space="preserve"> następujące specjalności kształcenia</w:t>
            </w:r>
            <w:r w:rsidR="00874C82" w:rsidRPr="00D066A7">
              <w:rPr>
                <w:rFonts w:cstheme="minorHAnsi"/>
                <w:sz w:val="24"/>
                <w:szCs w:val="24"/>
              </w:rPr>
              <w:t xml:space="preserve"> nauczycieli</w:t>
            </w:r>
            <w:r w:rsidR="001963DB" w:rsidRPr="00D066A7">
              <w:rPr>
                <w:rFonts w:cstheme="minorHAnsi"/>
                <w:sz w:val="24"/>
                <w:szCs w:val="24"/>
              </w:rPr>
              <w:t>, na które przyznawane jest dofinansowanie w roku 2023:</w:t>
            </w:r>
            <w:r w:rsidRPr="00D066A7">
              <w:rPr>
                <w:rFonts w:cstheme="minorHAnsi"/>
                <w:sz w:val="24"/>
                <w:szCs w:val="24"/>
              </w:rPr>
              <w:t xml:space="preserve"> </w:t>
            </w:r>
            <w:r w:rsidR="001963DB" w:rsidRPr="00D066A7">
              <w:rPr>
                <w:rFonts w:cstheme="minorHAnsi"/>
                <w:sz w:val="24"/>
                <w:szCs w:val="24"/>
              </w:rPr>
              <w:t>edukacja dla bezpieczeństwa</w:t>
            </w:r>
            <w:r w:rsidRPr="00D066A7">
              <w:rPr>
                <w:rFonts w:cstheme="minorHAnsi"/>
                <w:sz w:val="24"/>
                <w:szCs w:val="24"/>
              </w:rPr>
              <w:t xml:space="preserve">, </w:t>
            </w:r>
            <w:r w:rsidR="001963DB" w:rsidRPr="00D066A7">
              <w:rPr>
                <w:rFonts w:cstheme="minorHAnsi"/>
                <w:sz w:val="24"/>
                <w:szCs w:val="24"/>
              </w:rPr>
              <w:t>doradztwo zawodowe</w:t>
            </w:r>
            <w:r w:rsidRPr="00D066A7">
              <w:rPr>
                <w:rFonts w:cstheme="minorHAnsi"/>
                <w:sz w:val="24"/>
                <w:szCs w:val="24"/>
              </w:rPr>
              <w:t xml:space="preserve">, </w:t>
            </w:r>
            <w:r w:rsidR="001963DB" w:rsidRPr="00D066A7">
              <w:rPr>
                <w:rFonts w:cstheme="minorHAnsi"/>
                <w:sz w:val="24"/>
                <w:szCs w:val="24"/>
              </w:rPr>
              <w:t>logopedia</w:t>
            </w:r>
            <w:r w:rsidRPr="00D066A7">
              <w:rPr>
                <w:rFonts w:cstheme="minorHAnsi"/>
                <w:sz w:val="24"/>
                <w:szCs w:val="24"/>
              </w:rPr>
              <w:t xml:space="preserve">, </w:t>
            </w:r>
            <w:r w:rsidR="001963DB" w:rsidRPr="00D066A7">
              <w:rPr>
                <w:rFonts w:cstheme="minorHAnsi"/>
                <w:sz w:val="24"/>
                <w:szCs w:val="24"/>
              </w:rPr>
              <w:t>matematyka</w:t>
            </w:r>
            <w:r w:rsidRPr="00D066A7">
              <w:rPr>
                <w:rFonts w:cstheme="minorHAnsi"/>
                <w:sz w:val="24"/>
                <w:szCs w:val="24"/>
              </w:rPr>
              <w:t xml:space="preserve">, </w:t>
            </w:r>
            <w:r w:rsidR="001963DB" w:rsidRPr="00D066A7">
              <w:rPr>
                <w:rFonts w:cstheme="minorHAnsi"/>
                <w:sz w:val="24"/>
                <w:szCs w:val="24"/>
              </w:rPr>
              <w:t>chemia</w:t>
            </w:r>
            <w:r w:rsidRPr="00D066A7">
              <w:rPr>
                <w:rFonts w:cstheme="minorHAnsi"/>
                <w:sz w:val="24"/>
                <w:szCs w:val="24"/>
              </w:rPr>
              <w:t xml:space="preserve">, </w:t>
            </w:r>
            <w:r w:rsidR="001963DB" w:rsidRPr="00D066A7">
              <w:rPr>
                <w:rFonts w:cstheme="minorHAnsi"/>
                <w:sz w:val="24"/>
                <w:szCs w:val="24"/>
              </w:rPr>
              <w:t>język angielski w edukacji przedszkolnej i</w:t>
            </w:r>
            <w:r w:rsidR="006170AD" w:rsidRPr="00D066A7">
              <w:rPr>
                <w:rFonts w:cstheme="minorHAnsi"/>
                <w:sz w:val="24"/>
                <w:szCs w:val="24"/>
              </w:rPr>
              <w:t xml:space="preserve"> </w:t>
            </w:r>
            <w:r w:rsidR="001963DB" w:rsidRPr="00D066A7">
              <w:rPr>
                <w:rFonts w:cstheme="minorHAnsi"/>
                <w:sz w:val="24"/>
                <w:szCs w:val="24"/>
              </w:rPr>
              <w:t>wczesnoszkolnej</w:t>
            </w:r>
            <w:r w:rsidRPr="00D066A7">
              <w:rPr>
                <w:rFonts w:cstheme="minorHAnsi"/>
                <w:sz w:val="24"/>
                <w:szCs w:val="24"/>
              </w:rPr>
              <w:t xml:space="preserve">, </w:t>
            </w:r>
            <w:r w:rsidR="001963DB" w:rsidRPr="00D066A7">
              <w:rPr>
                <w:rFonts w:cstheme="minorHAnsi"/>
                <w:sz w:val="24"/>
                <w:szCs w:val="24"/>
              </w:rPr>
              <w:t>wychowanie do życia w rodzinie</w:t>
            </w:r>
            <w:r w:rsidRPr="00D066A7">
              <w:rPr>
                <w:rFonts w:cstheme="minorHAnsi"/>
                <w:sz w:val="24"/>
                <w:szCs w:val="24"/>
              </w:rPr>
              <w:t xml:space="preserve">, </w:t>
            </w:r>
            <w:r w:rsidR="001963DB" w:rsidRPr="00D066A7">
              <w:rPr>
                <w:rFonts w:cstheme="minorHAnsi"/>
                <w:sz w:val="24"/>
                <w:szCs w:val="24"/>
              </w:rPr>
              <w:t xml:space="preserve">integracja </w:t>
            </w:r>
            <w:r w:rsidR="001963DB" w:rsidRPr="00D066A7">
              <w:rPr>
                <w:rFonts w:cstheme="minorHAnsi"/>
                <w:sz w:val="24"/>
                <w:szCs w:val="24"/>
              </w:rPr>
              <w:lastRenderedPageBreak/>
              <w:t>sensoryczna</w:t>
            </w:r>
            <w:r w:rsidRPr="00D066A7">
              <w:rPr>
                <w:rFonts w:cstheme="minorHAnsi"/>
                <w:sz w:val="24"/>
                <w:szCs w:val="24"/>
              </w:rPr>
              <w:t xml:space="preserve">, </w:t>
            </w:r>
            <w:r w:rsidR="001963DB" w:rsidRPr="00D066A7">
              <w:rPr>
                <w:rFonts w:cstheme="minorHAnsi"/>
                <w:sz w:val="24"/>
                <w:szCs w:val="24"/>
              </w:rPr>
              <w:t>pedagogika specjalna, w tym m.in.:</w:t>
            </w:r>
            <w:r w:rsidRPr="00D066A7">
              <w:rPr>
                <w:rFonts w:cstheme="minorHAnsi"/>
                <w:sz w:val="24"/>
                <w:szCs w:val="24"/>
              </w:rPr>
              <w:t xml:space="preserve"> </w:t>
            </w:r>
            <w:r w:rsidR="001963DB" w:rsidRPr="00D066A7">
              <w:rPr>
                <w:rFonts w:cstheme="minorHAnsi"/>
                <w:sz w:val="24"/>
                <w:szCs w:val="24"/>
              </w:rPr>
              <w:t>edukacja i terapia osób z zaburzeniami ze spektrum autyzmu</w:t>
            </w:r>
          </w:p>
          <w:p w14:paraId="1B470D02" w14:textId="0C40AAC0" w:rsidR="001963DB" w:rsidRPr="00D066A7" w:rsidRDefault="00BE7CBF" w:rsidP="001963DB">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oraz</w:t>
            </w:r>
            <w:r w:rsidR="001963DB" w:rsidRPr="00D066A7">
              <w:rPr>
                <w:rFonts w:cstheme="minorHAnsi"/>
                <w:sz w:val="24"/>
                <w:szCs w:val="24"/>
              </w:rPr>
              <w:t xml:space="preserve"> edukacja i rehabilitacja osób z niepełnosprawnością intelektualną, autyzmem </w:t>
            </w:r>
            <w:r w:rsidR="00E9180A" w:rsidRPr="00D066A7">
              <w:rPr>
                <w:rFonts w:cstheme="minorHAnsi"/>
                <w:sz w:val="24"/>
                <w:szCs w:val="24"/>
              </w:rPr>
              <w:br/>
            </w:r>
            <w:r w:rsidR="001963DB" w:rsidRPr="00D066A7">
              <w:rPr>
                <w:rFonts w:cstheme="minorHAnsi"/>
                <w:sz w:val="24"/>
                <w:szCs w:val="24"/>
              </w:rPr>
              <w:t>i zespołem Aspergera</w:t>
            </w:r>
            <w:r w:rsidRPr="00D066A7">
              <w:rPr>
                <w:rFonts w:cstheme="minorHAnsi"/>
                <w:sz w:val="24"/>
                <w:szCs w:val="24"/>
              </w:rPr>
              <w:t xml:space="preserve">, </w:t>
            </w:r>
            <w:r w:rsidR="001963DB" w:rsidRPr="00D066A7">
              <w:rPr>
                <w:rFonts w:cstheme="minorHAnsi"/>
                <w:sz w:val="24"/>
                <w:szCs w:val="24"/>
              </w:rPr>
              <w:t>oligofrenopedagogika.</w:t>
            </w:r>
          </w:p>
          <w:p w14:paraId="14A0C30E" w14:textId="596B5949" w:rsidR="001963DB" w:rsidRPr="00D066A7" w:rsidRDefault="001963DB" w:rsidP="001963DB">
            <w:pPr>
              <w:keepNext/>
              <w:tabs>
                <w:tab w:val="left" w:pos="709"/>
              </w:tabs>
              <w:autoSpaceDE w:val="0"/>
              <w:autoSpaceDN w:val="0"/>
              <w:adjustRightInd w:val="0"/>
              <w:jc w:val="both"/>
              <w:rPr>
                <w:rFonts w:cstheme="minorHAnsi"/>
                <w:sz w:val="24"/>
                <w:szCs w:val="24"/>
              </w:rPr>
            </w:pPr>
            <w:r w:rsidRPr="00D066A7">
              <w:rPr>
                <w:rFonts w:cstheme="minorHAnsi"/>
                <w:sz w:val="24"/>
                <w:szCs w:val="24"/>
              </w:rPr>
              <w:t>Ustal</w:t>
            </w:r>
            <w:r w:rsidR="00BE7CBF" w:rsidRPr="00D066A7">
              <w:rPr>
                <w:rFonts w:cstheme="minorHAnsi"/>
                <w:sz w:val="24"/>
                <w:szCs w:val="24"/>
              </w:rPr>
              <w:t>ono</w:t>
            </w:r>
            <w:r w:rsidRPr="00D066A7">
              <w:rPr>
                <w:rFonts w:cstheme="minorHAnsi"/>
                <w:sz w:val="24"/>
                <w:szCs w:val="24"/>
              </w:rPr>
              <w:t xml:space="preserve"> </w:t>
            </w:r>
            <w:r w:rsidR="00BE7CBF" w:rsidRPr="00D066A7">
              <w:rPr>
                <w:rFonts w:cstheme="minorHAnsi"/>
                <w:sz w:val="24"/>
                <w:szCs w:val="24"/>
              </w:rPr>
              <w:t xml:space="preserve">także </w:t>
            </w:r>
            <w:r w:rsidRPr="00D066A7">
              <w:rPr>
                <w:rFonts w:cstheme="minorHAnsi"/>
                <w:sz w:val="24"/>
                <w:szCs w:val="24"/>
              </w:rPr>
              <w:t>formy kształcenia, na które przyznawane jest dofinansowanie w roku 2023: studia podyplomowe</w:t>
            </w:r>
            <w:r w:rsidR="00BE7CBF" w:rsidRPr="00D066A7">
              <w:rPr>
                <w:rFonts w:cstheme="minorHAnsi"/>
                <w:sz w:val="24"/>
                <w:szCs w:val="24"/>
              </w:rPr>
              <w:t>,</w:t>
            </w:r>
            <w:r w:rsidRPr="00D066A7">
              <w:rPr>
                <w:rFonts w:cstheme="minorHAnsi"/>
                <w:sz w:val="24"/>
                <w:szCs w:val="24"/>
              </w:rPr>
              <w:t xml:space="preserve"> kursy kwalifikacyjne</w:t>
            </w:r>
            <w:r w:rsidR="00BE7CBF" w:rsidRPr="00D066A7">
              <w:rPr>
                <w:rFonts w:cstheme="minorHAnsi"/>
                <w:sz w:val="24"/>
                <w:szCs w:val="24"/>
              </w:rPr>
              <w:t>,</w:t>
            </w:r>
            <w:r w:rsidRPr="00D066A7">
              <w:rPr>
                <w:rFonts w:cstheme="minorHAnsi"/>
                <w:sz w:val="24"/>
                <w:szCs w:val="24"/>
              </w:rPr>
              <w:t xml:space="preserve"> wykłady</w:t>
            </w:r>
            <w:r w:rsidR="00BE7CBF" w:rsidRPr="00D066A7">
              <w:rPr>
                <w:rFonts w:cstheme="minorHAnsi"/>
                <w:sz w:val="24"/>
                <w:szCs w:val="24"/>
              </w:rPr>
              <w:t>,</w:t>
            </w:r>
            <w:r w:rsidRPr="00D066A7">
              <w:rPr>
                <w:rFonts w:cstheme="minorHAnsi"/>
                <w:sz w:val="24"/>
                <w:szCs w:val="24"/>
              </w:rPr>
              <w:t xml:space="preserve"> warsztaty</w:t>
            </w:r>
            <w:r w:rsidR="00BE7CBF" w:rsidRPr="00D066A7">
              <w:rPr>
                <w:rFonts w:cstheme="minorHAnsi"/>
                <w:sz w:val="24"/>
                <w:szCs w:val="24"/>
              </w:rPr>
              <w:t>,</w:t>
            </w:r>
            <w:r w:rsidRPr="00D066A7">
              <w:rPr>
                <w:rFonts w:cstheme="minorHAnsi"/>
                <w:sz w:val="24"/>
                <w:szCs w:val="24"/>
              </w:rPr>
              <w:t xml:space="preserve"> seminaria</w:t>
            </w:r>
            <w:r w:rsidR="00BE7CBF" w:rsidRPr="00D066A7">
              <w:rPr>
                <w:rFonts w:cstheme="minorHAnsi"/>
                <w:sz w:val="24"/>
                <w:szCs w:val="24"/>
              </w:rPr>
              <w:t>,</w:t>
            </w:r>
            <w:r w:rsidRPr="00D066A7">
              <w:rPr>
                <w:rFonts w:cstheme="minorHAnsi"/>
                <w:sz w:val="24"/>
                <w:szCs w:val="24"/>
              </w:rPr>
              <w:t xml:space="preserve"> szkolenia</w:t>
            </w:r>
            <w:r w:rsidR="00BE7CBF" w:rsidRPr="00D066A7">
              <w:rPr>
                <w:rFonts w:cstheme="minorHAnsi"/>
                <w:sz w:val="24"/>
                <w:szCs w:val="24"/>
              </w:rPr>
              <w:t>,</w:t>
            </w:r>
            <w:r w:rsidRPr="00D066A7">
              <w:rPr>
                <w:rFonts w:cstheme="minorHAnsi"/>
                <w:sz w:val="24"/>
                <w:szCs w:val="24"/>
              </w:rPr>
              <w:t xml:space="preserve"> konferencje.</w:t>
            </w:r>
          </w:p>
          <w:p w14:paraId="68A21807" w14:textId="77777777" w:rsidR="0052140E" w:rsidRPr="00D066A7" w:rsidRDefault="0052140E" w:rsidP="00EC5AB4">
            <w:pPr>
              <w:keepNext/>
              <w:tabs>
                <w:tab w:val="left" w:pos="709"/>
              </w:tabs>
              <w:autoSpaceDE w:val="0"/>
              <w:autoSpaceDN w:val="0"/>
              <w:adjustRightInd w:val="0"/>
              <w:jc w:val="both"/>
              <w:rPr>
                <w:rFonts w:cstheme="minorHAnsi"/>
                <w:sz w:val="24"/>
                <w:szCs w:val="24"/>
              </w:rPr>
            </w:pPr>
            <w:r w:rsidRPr="00D066A7">
              <w:rPr>
                <w:rFonts w:cstheme="minorHAnsi"/>
                <w:sz w:val="24"/>
                <w:szCs w:val="24"/>
              </w:rPr>
              <w:t>W roku 2023 u</w:t>
            </w:r>
            <w:r w:rsidR="00BE7CBF" w:rsidRPr="00D066A7">
              <w:rPr>
                <w:rFonts w:cstheme="minorHAnsi"/>
                <w:sz w:val="24"/>
                <w:szCs w:val="24"/>
              </w:rPr>
              <w:t>stalo</w:t>
            </w:r>
            <w:r w:rsidRPr="00D066A7">
              <w:rPr>
                <w:rFonts w:cstheme="minorHAnsi"/>
                <w:sz w:val="24"/>
                <w:szCs w:val="24"/>
              </w:rPr>
              <w:t>no</w:t>
            </w:r>
            <w:r w:rsidR="00BE7CBF" w:rsidRPr="00D066A7">
              <w:rPr>
                <w:rFonts w:cstheme="minorHAnsi"/>
                <w:sz w:val="24"/>
                <w:szCs w:val="24"/>
              </w:rPr>
              <w:t xml:space="preserve"> maksymalną kwotę dofinansowania opłat za kształcenie pobierane przez placówki doskonalenia nauczycieli, szkoły wyższe oraz inne podmioty, których zadania statutowe obejmują doskonalenie zawodowe nauczycieli w wysokości do 100% kwoty tej opłaty, ale nie więcej niż 4.500,00 zł (słownie: cztery tysiące pięćset złotych 00/100) dla jednego nauczyciela. </w:t>
            </w:r>
          </w:p>
          <w:p w14:paraId="321F9CB2" w14:textId="31A8E03D" w:rsidR="003607A9" w:rsidRPr="00D066A7" w:rsidRDefault="00EC5AB4" w:rsidP="00EC5AB4">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została przekazana do wszystkich placówek oświatowych prowadzonych przez gminę Śrem</w:t>
            </w:r>
            <w:r w:rsidR="00A12D12" w:rsidRPr="00D066A7">
              <w:rPr>
                <w:rFonts w:cstheme="minorHAnsi"/>
                <w:sz w:val="24"/>
                <w:szCs w:val="24"/>
              </w:rPr>
              <w:t xml:space="preserve"> i była realizowana w ramach posiadanych środków finansowych przez poszczególne szkoły i przedszkola. Na podstawie tej uchwały podpisano</w:t>
            </w:r>
            <w:r w:rsidR="00E9180A" w:rsidRPr="00D066A7">
              <w:rPr>
                <w:rFonts w:cstheme="minorHAnsi"/>
                <w:sz w:val="24"/>
                <w:szCs w:val="24"/>
              </w:rPr>
              <w:t xml:space="preserve"> 10 umów na dofinansowanie </w:t>
            </w:r>
            <w:r w:rsidR="005151AA" w:rsidRPr="00D066A7">
              <w:rPr>
                <w:rFonts w:cstheme="minorHAnsi"/>
                <w:sz w:val="24"/>
                <w:szCs w:val="24"/>
              </w:rPr>
              <w:t xml:space="preserve">opłat </w:t>
            </w:r>
            <w:r w:rsidR="00E9180A" w:rsidRPr="00D066A7">
              <w:rPr>
                <w:rFonts w:cstheme="minorHAnsi"/>
                <w:sz w:val="24"/>
                <w:szCs w:val="24"/>
              </w:rPr>
              <w:t>za kształcenie.</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01CB1822" w14:textId="6800E3F8" w:rsidR="003607A9" w:rsidRPr="00D066A7" w:rsidRDefault="00917B7B"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lastRenderedPageBreak/>
              <w:t>N</w:t>
            </w:r>
          </w:p>
        </w:tc>
      </w:tr>
      <w:tr w:rsidR="005A5F1C" w:rsidRPr="00D066A7" w14:paraId="258A1FC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E12DBA9" w14:textId="77777777" w:rsidR="005A5F1C" w:rsidRPr="00D066A7" w:rsidRDefault="005A5F1C" w:rsidP="005B5A6A">
            <w:pPr>
              <w:rPr>
                <w:rFonts w:eastAsia="Times New Roman" w:cstheme="minorHAnsi"/>
                <w:sz w:val="24"/>
                <w:szCs w:val="24"/>
                <w:lang w:eastAsia="pl-PL"/>
              </w:rPr>
            </w:pPr>
          </w:p>
          <w:p w14:paraId="6481DF99" w14:textId="7410D31D" w:rsidR="005A5F1C" w:rsidRPr="00D066A7" w:rsidRDefault="00432E5B" w:rsidP="005B5A6A">
            <w:pPr>
              <w:rPr>
                <w:rFonts w:eastAsia="Times New Roman" w:cstheme="minorHAnsi"/>
                <w:sz w:val="24"/>
                <w:szCs w:val="24"/>
                <w:lang w:eastAsia="pl-PL"/>
              </w:rPr>
            </w:pPr>
            <w:r w:rsidRPr="00D066A7">
              <w:rPr>
                <w:rFonts w:eastAsia="Times New Roman" w:cstheme="minorHAnsi"/>
                <w:sz w:val="24"/>
                <w:szCs w:val="24"/>
                <w:lang w:eastAsia="pl-PL"/>
              </w:rPr>
              <w:t>99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56BDE80" w14:textId="77777777" w:rsidR="005A5F1C" w:rsidRPr="00D066A7" w:rsidRDefault="005A5F1C" w:rsidP="005B5A6A">
            <w:pPr>
              <w:widowControl w:val="0"/>
              <w:shd w:val="clear" w:color="auto" w:fill="FFFFFF"/>
              <w:tabs>
                <w:tab w:val="left" w:pos="709"/>
              </w:tabs>
              <w:autoSpaceDE w:val="0"/>
              <w:autoSpaceDN w:val="0"/>
              <w:adjustRightInd w:val="0"/>
              <w:jc w:val="both"/>
              <w:rPr>
                <w:rFonts w:cstheme="minorHAnsi"/>
                <w:b/>
                <w:sz w:val="24"/>
                <w:szCs w:val="24"/>
              </w:rPr>
            </w:pPr>
          </w:p>
          <w:p w14:paraId="7643C03E" w14:textId="77777777" w:rsidR="005A5F1C" w:rsidRPr="00D066A7" w:rsidRDefault="005A5F1C" w:rsidP="005B5A6A">
            <w:pPr>
              <w:contextualSpacing/>
              <w:jc w:val="both"/>
              <w:rPr>
                <w:rFonts w:cstheme="minorHAnsi"/>
                <w:sz w:val="24"/>
                <w:szCs w:val="24"/>
              </w:rPr>
            </w:pPr>
            <w:r w:rsidRPr="00D066A7">
              <w:rPr>
                <w:rFonts w:cstheme="minorHAnsi"/>
                <w:b/>
                <w:sz w:val="24"/>
                <w:szCs w:val="24"/>
              </w:rPr>
              <w:t xml:space="preserve">Uchwała Nr 468/XLII/2023 z dn. 26.01.2023 r. </w:t>
            </w:r>
            <w:r w:rsidRPr="00D066A7">
              <w:rPr>
                <w:rFonts w:cstheme="minorHAnsi"/>
                <w:sz w:val="24"/>
                <w:szCs w:val="24"/>
              </w:rPr>
              <w:t>w sprawie określenia kryteriów naboru do publicznych przedszkoli oraz oddziałów przedszkolnych w publicznych szkołach podstawowych na drugim etapie postępowania rekrutacyjnego oraz dokumentów niezbędnych do potwierdzenia tych kryteriów,</w:t>
            </w:r>
          </w:p>
          <w:p w14:paraId="2033125F" w14:textId="77777777" w:rsidR="005A5F1C" w:rsidRPr="00D066A7" w:rsidRDefault="005A5F1C" w:rsidP="005B5A6A">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79931FB" w14:textId="77777777" w:rsidR="002D32A1" w:rsidRPr="00D066A7" w:rsidRDefault="002D32A1" w:rsidP="005B5A6A">
            <w:pPr>
              <w:keepNext/>
              <w:tabs>
                <w:tab w:val="left" w:pos="709"/>
              </w:tabs>
              <w:autoSpaceDE w:val="0"/>
              <w:autoSpaceDN w:val="0"/>
              <w:adjustRightInd w:val="0"/>
              <w:jc w:val="both"/>
              <w:rPr>
                <w:rFonts w:cstheme="minorHAnsi"/>
                <w:sz w:val="24"/>
                <w:szCs w:val="24"/>
              </w:rPr>
            </w:pPr>
          </w:p>
          <w:p w14:paraId="69CF411A" w14:textId="21DCBAF8" w:rsidR="005A5F1C" w:rsidRPr="00D066A7" w:rsidRDefault="002D32A1" w:rsidP="005B5A6A">
            <w:pPr>
              <w:keepNext/>
              <w:tabs>
                <w:tab w:val="left" w:pos="709"/>
              </w:tabs>
              <w:autoSpaceDE w:val="0"/>
              <w:autoSpaceDN w:val="0"/>
              <w:adjustRightInd w:val="0"/>
              <w:jc w:val="both"/>
              <w:rPr>
                <w:rFonts w:cstheme="minorHAnsi"/>
                <w:sz w:val="24"/>
                <w:szCs w:val="24"/>
              </w:rPr>
            </w:pPr>
            <w:r w:rsidRPr="00D066A7">
              <w:rPr>
                <w:rFonts w:cstheme="minorHAnsi"/>
                <w:sz w:val="24"/>
                <w:szCs w:val="24"/>
              </w:rPr>
              <w:t>W związku z potrzebą dookreślenia dokumentacji potwierdzających kryteria określone już przez Radę Miejską w Śremie, zaproponowano przedstawione w niniejszej uchwale zmiany. Ponadto w związku z częstym pojawianiem się grupy kandydatów posiadających tę samą liczbę punktów, zaproponowano kryterium rozstrzygające, które pozwoli na kwalifikację kandydatów na wolne miejsca w przedszkolu/oddziale przedszkolnym w szkole podstawowej. Kryteria przyjęte w niniejszej uchwale zaczęły obowiązywać przy procedurze naboru na rok szkoły 2023/2024.</w:t>
            </w:r>
          </w:p>
          <w:p w14:paraId="62548620" w14:textId="28A0C075" w:rsidR="002D32A1" w:rsidRPr="00D066A7" w:rsidRDefault="002D32A1" w:rsidP="005B5A6A">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obowiązuje.</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58173C25" w14:textId="77777777" w:rsidR="005A5F1C" w:rsidRPr="00D066A7" w:rsidRDefault="005A5F1C" w:rsidP="00764D49">
            <w:pPr>
              <w:keepNext/>
              <w:tabs>
                <w:tab w:val="left" w:pos="709"/>
              </w:tabs>
              <w:autoSpaceDE w:val="0"/>
              <w:autoSpaceDN w:val="0"/>
              <w:adjustRightInd w:val="0"/>
              <w:jc w:val="center"/>
              <w:rPr>
                <w:rFonts w:cstheme="minorHAnsi"/>
                <w:sz w:val="24"/>
                <w:szCs w:val="24"/>
              </w:rPr>
            </w:pPr>
          </w:p>
          <w:p w14:paraId="5FAA5BA1" w14:textId="0E6B455D" w:rsidR="002D32A1" w:rsidRPr="00D066A7" w:rsidRDefault="002D32A1"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A5F1C" w:rsidRPr="00D066A7" w14:paraId="78CDAD7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EF30664" w14:textId="77777777" w:rsidR="005A5F1C" w:rsidRPr="00D066A7" w:rsidRDefault="005A5F1C" w:rsidP="005B5A6A">
            <w:pPr>
              <w:rPr>
                <w:rFonts w:eastAsia="Times New Roman" w:cstheme="minorHAnsi"/>
                <w:sz w:val="24"/>
                <w:szCs w:val="24"/>
                <w:lang w:eastAsia="pl-PL"/>
              </w:rPr>
            </w:pPr>
          </w:p>
          <w:p w14:paraId="0C48FB08" w14:textId="7A1BCE84" w:rsidR="005A5F1C" w:rsidRPr="00D066A7" w:rsidRDefault="005A5F1C" w:rsidP="005B5A6A">
            <w:pPr>
              <w:rPr>
                <w:rFonts w:eastAsia="Times New Roman" w:cstheme="minorHAnsi"/>
                <w:sz w:val="24"/>
                <w:szCs w:val="24"/>
                <w:lang w:eastAsia="pl-PL"/>
              </w:rPr>
            </w:pPr>
            <w:r w:rsidRPr="00D066A7">
              <w:rPr>
                <w:rFonts w:eastAsia="Times New Roman" w:cstheme="minorHAnsi"/>
                <w:sz w:val="24"/>
                <w:szCs w:val="24"/>
                <w:lang w:eastAsia="pl-PL"/>
              </w:rPr>
              <w:t>1</w:t>
            </w:r>
            <w:r w:rsidR="00171141" w:rsidRPr="00D066A7">
              <w:rPr>
                <w:rFonts w:eastAsia="Times New Roman" w:cstheme="minorHAnsi"/>
                <w:sz w:val="24"/>
                <w:szCs w:val="24"/>
                <w:lang w:eastAsia="pl-PL"/>
              </w:rPr>
              <w:t>0</w:t>
            </w:r>
            <w:r w:rsidR="00432E5B"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6D30712" w14:textId="77777777" w:rsidR="005A5F1C" w:rsidRPr="00D066A7" w:rsidRDefault="005A5F1C" w:rsidP="005B5A6A">
            <w:pPr>
              <w:jc w:val="both"/>
              <w:rPr>
                <w:rFonts w:cstheme="minorHAnsi"/>
                <w:b/>
                <w:sz w:val="24"/>
                <w:szCs w:val="24"/>
              </w:rPr>
            </w:pPr>
          </w:p>
          <w:p w14:paraId="48C31AF9" w14:textId="464E544C" w:rsidR="005A5F1C" w:rsidRPr="00D066A7" w:rsidRDefault="005A5F1C" w:rsidP="005B5A6A">
            <w:pPr>
              <w:jc w:val="both"/>
              <w:rPr>
                <w:rFonts w:cstheme="minorHAnsi"/>
                <w:sz w:val="24"/>
                <w:szCs w:val="24"/>
              </w:rPr>
            </w:pPr>
            <w:r w:rsidRPr="00D066A7">
              <w:rPr>
                <w:rFonts w:cstheme="minorHAnsi"/>
                <w:bCs/>
                <w:sz w:val="24"/>
                <w:szCs w:val="24"/>
              </w:rPr>
              <w:t xml:space="preserve">Uchwała Nr </w:t>
            </w:r>
            <w:r w:rsidRPr="00D066A7">
              <w:rPr>
                <w:rFonts w:cstheme="minorHAnsi"/>
                <w:b/>
                <w:bCs/>
                <w:sz w:val="24"/>
                <w:szCs w:val="24"/>
              </w:rPr>
              <w:t>469</w:t>
            </w:r>
            <w:r w:rsidRPr="00D066A7">
              <w:rPr>
                <w:rFonts w:cstheme="minorHAnsi"/>
                <w:bCs/>
                <w:sz w:val="24"/>
                <w:szCs w:val="24"/>
              </w:rPr>
              <w:t xml:space="preserve">/XLII/2023 </w:t>
            </w:r>
            <w:r w:rsidR="0017789E" w:rsidRPr="00D066A7">
              <w:rPr>
                <w:rFonts w:cstheme="minorHAnsi"/>
                <w:bCs/>
                <w:sz w:val="24"/>
                <w:szCs w:val="24"/>
              </w:rPr>
              <w:t xml:space="preserve">z </w:t>
            </w:r>
            <w:r w:rsidR="0017789E" w:rsidRPr="00D066A7">
              <w:rPr>
                <w:rFonts w:cstheme="minorHAnsi"/>
                <w:b/>
                <w:sz w:val="24"/>
                <w:szCs w:val="24"/>
              </w:rPr>
              <w:t>dn.</w:t>
            </w:r>
            <w:r w:rsidRPr="00D066A7">
              <w:rPr>
                <w:rFonts w:cstheme="minorHAnsi"/>
                <w:b/>
                <w:sz w:val="24"/>
                <w:szCs w:val="24"/>
              </w:rPr>
              <w:t xml:space="preserve"> 26.01.2023 </w:t>
            </w:r>
            <w:r w:rsidRPr="00D066A7">
              <w:rPr>
                <w:rFonts w:cstheme="minorHAnsi"/>
                <w:bCs/>
                <w:sz w:val="24"/>
                <w:szCs w:val="24"/>
              </w:rPr>
              <w:t xml:space="preserve">zmieniająca uchwałę </w:t>
            </w:r>
            <w:r w:rsidRPr="00D066A7">
              <w:rPr>
                <w:rFonts w:cstheme="minorHAnsi"/>
                <w:sz w:val="24"/>
                <w:szCs w:val="24"/>
              </w:rPr>
              <w:t>w sprawie podwyższenia kryterium dochodowego do przyznania świadczenia pieniężnego w postaci zasiłku celowego na zakup posiłku lub żywności dla osób objętych wieloletnim rządowym programem "Posiłek w szkole i w domu" na lata 2019-2023,</w:t>
            </w:r>
          </w:p>
          <w:p w14:paraId="7FEEAFB3" w14:textId="77777777" w:rsidR="005A5F1C" w:rsidRPr="00D066A7" w:rsidRDefault="005A5F1C" w:rsidP="005B5A6A">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2D31B0B" w14:textId="77777777" w:rsidR="005310D4" w:rsidRPr="00D066A7" w:rsidRDefault="005310D4" w:rsidP="005310D4">
            <w:pPr>
              <w:jc w:val="both"/>
              <w:rPr>
                <w:rFonts w:cstheme="minorHAnsi"/>
                <w:bCs/>
                <w:sz w:val="24"/>
                <w:szCs w:val="24"/>
              </w:rPr>
            </w:pPr>
            <w:r w:rsidRPr="00D066A7">
              <w:rPr>
                <w:rFonts w:cstheme="minorHAnsi"/>
                <w:bCs/>
                <w:sz w:val="24"/>
                <w:szCs w:val="24"/>
              </w:rPr>
              <w:t>Uchwała zrealizowana.</w:t>
            </w:r>
          </w:p>
          <w:p w14:paraId="37C14F23" w14:textId="77777777" w:rsidR="005310D4" w:rsidRPr="00D066A7" w:rsidRDefault="005310D4" w:rsidP="005310D4">
            <w:pPr>
              <w:jc w:val="both"/>
              <w:rPr>
                <w:rFonts w:cstheme="minorHAnsi"/>
                <w:sz w:val="24"/>
                <w:szCs w:val="24"/>
              </w:rPr>
            </w:pPr>
            <w:r w:rsidRPr="00D066A7">
              <w:rPr>
                <w:rFonts w:cstheme="minorHAnsi"/>
                <w:bCs/>
                <w:sz w:val="24"/>
                <w:szCs w:val="24"/>
              </w:rPr>
              <w:t xml:space="preserve">Dotyczy zmiany uchwały Nr 24/III/2019 z dnia 10.01.2019 r. </w:t>
            </w:r>
            <w:r w:rsidRPr="00D066A7">
              <w:rPr>
                <w:rFonts w:cstheme="minorHAnsi"/>
                <w:sz w:val="24"/>
                <w:szCs w:val="24"/>
              </w:rPr>
              <w:t>w sprawie podwyższenia kryterium dochodowego do przyznania świadczenia pieniężnego w postaci zasiłku celowego na zakup posiłku lub żywności dla osób objętych wieloletnim rządowym programem „Posiłek w szkole i w domu” na lata 2019 - 2023;</w:t>
            </w:r>
          </w:p>
          <w:p w14:paraId="02D75FCA" w14:textId="77777777" w:rsidR="005A5F1C" w:rsidRPr="00D066A7" w:rsidRDefault="005A5F1C" w:rsidP="005B5A6A">
            <w:pPr>
              <w:contextualSpacing/>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1B82824E" w14:textId="3D0DFAB1" w:rsidR="005A5F1C" w:rsidRPr="00D066A7" w:rsidRDefault="005310D4"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A5F1C" w:rsidRPr="00D066A7" w14:paraId="4F9FFFA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584E236" w14:textId="77777777" w:rsidR="005A5F1C" w:rsidRPr="00D066A7" w:rsidRDefault="005A5F1C" w:rsidP="005B5A6A">
            <w:pPr>
              <w:rPr>
                <w:rFonts w:eastAsia="Times New Roman" w:cstheme="minorHAnsi"/>
                <w:sz w:val="24"/>
                <w:szCs w:val="24"/>
                <w:lang w:eastAsia="pl-PL"/>
              </w:rPr>
            </w:pPr>
          </w:p>
          <w:p w14:paraId="55E6F0C8" w14:textId="69ECF500" w:rsidR="005A5F1C" w:rsidRPr="00D066A7" w:rsidRDefault="005A5F1C" w:rsidP="005B5A6A">
            <w:pPr>
              <w:rPr>
                <w:rFonts w:eastAsia="Times New Roman" w:cstheme="minorHAnsi"/>
                <w:sz w:val="24"/>
                <w:szCs w:val="24"/>
                <w:lang w:eastAsia="pl-PL"/>
              </w:rPr>
            </w:pPr>
            <w:r w:rsidRPr="00D066A7">
              <w:rPr>
                <w:rFonts w:eastAsia="Times New Roman" w:cstheme="minorHAnsi"/>
                <w:sz w:val="24"/>
                <w:szCs w:val="24"/>
                <w:lang w:eastAsia="pl-PL"/>
              </w:rPr>
              <w:t>1</w:t>
            </w:r>
            <w:r w:rsidR="00171141" w:rsidRPr="00D066A7">
              <w:rPr>
                <w:rFonts w:eastAsia="Times New Roman" w:cstheme="minorHAnsi"/>
                <w:sz w:val="24"/>
                <w:szCs w:val="24"/>
                <w:lang w:eastAsia="pl-PL"/>
              </w:rPr>
              <w:t>0</w:t>
            </w:r>
            <w:r w:rsidR="00432E5B"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7B00738" w14:textId="77777777" w:rsidR="005A5F1C" w:rsidRPr="00D066A7" w:rsidRDefault="005A5F1C" w:rsidP="005B5A6A">
            <w:pPr>
              <w:jc w:val="both"/>
              <w:rPr>
                <w:rFonts w:cstheme="minorHAnsi"/>
                <w:bCs/>
                <w:sz w:val="24"/>
                <w:szCs w:val="24"/>
              </w:rPr>
            </w:pPr>
          </w:p>
          <w:p w14:paraId="5711ABA9" w14:textId="0B896774" w:rsidR="005A5F1C" w:rsidRPr="00D066A7" w:rsidRDefault="005A5F1C" w:rsidP="005B5A6A">
            <w:pPr>
              <w:jc w:val="both"/>
              <w:rPr>
                <w:rFonts w:cstheme="minorHAnsi"/>
                <w:sz w:val="24"/>
                <w:szCs w:val="24"/>
              </w:rPr>
            </w:pPr>
            <w:r w:rsidRPr="00D066A7">
              <w:rPr>
                <w:rFonts w:cstheme="minorHAnsi"/>
                <w:bCs/>
                <w:sz w:val="24"/>
                <w:szCs w:val="24"/>
              </w:rPr>
              <w:t xml:space="preserve">Uchwała Nr </w:t>
            </w:r>
            <w:r w:rsidRPr="00D066A7">
              <w:rPr>
                <w:rFonts w:cstheme="minorHAnsi"/>
                <w:b/>
                <w:bCs/>
                <w:sz w:val="24"/>
                <w:szCs w:val="24"/>
              </w:rPr>
              <w:t>470</w:t>
            </w:r>
            <w:r w:rsidRPr="00D066A7">
              <w:rPr>
                <w:rFonts w:cstheme="minorHAnsi"/>
                <w:bCs/>
                <w:sz w:val="24"/>
                <w:szCs w:val="24"/>
              </w:rPr>
              <w:t>/XLII/</w:t>
            </w:r>
            <w:r w:rsidR="0017789E" w:rsidRPr="00D066A7">
              <w:rPr>
                <w:rFonts w:cstheme="minorHAnsi"/>
                <w:bCs/>
                <w:sz w:val="24"/>
                <w:szCs w:val="24"/>
              </w:rPr>
              <w:t xml:space="preserve">2023 </w:t>
            </w:r>
            <w:r w:rsidR="0017789E" w:rsidRPr="00D066A7">
              <w:rPr>
                <w:rFonts w:cstheme="minorHAnsi"/>
                <w:b/>
                <w:sz w:val="24"/>
                <w:szCs w:val="24"/>
              </w:rPr>
              <w:t>z</w:t>
            </w:r>
            <w:r w:rsidRPr="00D066A7">
              <w:rPr>
                <w:rFonts w:cstheme="minorHAnsi"/>
                <w:b/>
                <w:sz w:val="24"/>
                <w:szCs w:val="24"/>
              </w:rPr>
              <w:t xml:space="preserve"> dn. 26.01.2023 </w:t>
            </w:r>
            <w:r w:rsidRPr="00D066A7">
              <w:rPr>
                <w:rFonts w:cstheme="minorHAnsi"/>
                <w:sz w:val="24"/>
                <w:szCs w:val="24"/>
              </w:rPr>
              <w:t xml:space="preserve">zmieniająca uchwałę w sprawie określenia zasad zwrotu wydatków na świadczenia z pomocy społecznej w formie posiłku albo świadczenia rzeczowego w postaci produktów żywnościowych osób objętych wieloletnim rządowym programem "Posiłek w szkole i w domu" na lata 2019 – 2023,  </w:t>
            </w:r>
          </w:p>
          <w:p w14:paraId="5BF354B3" w14:textId="77777777" w:rsidR="005A5F1C" w:rsidRPr="00D066A7" w:rsidRDefault="005A5F1C" w:rsidP="005B5A6A">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ABA2B3" w14:textId="77777777" w:rsidR="005310D4" w:rsidRPr="00D066A7" w:rsidRDefault="005310D4" w:rsidP="005310D4">
            <w:pPr>
              <w:jc w:val="both"/>
              <w:rPr>
                <w:rFonts w:cstheme="minorHAnsi"/>
                <w:bCs/>
                <w:sz w:val="24"/>
                <w:szCs w:val="24"/>
              </w:rPr>
            </w:pPr>
            <w:r w:rsidRPr="00D066A7">
              <w:rPr>
                <w:rFonts w:cstheme="minorHAnsi"/>
                <w:bCs/>
                <w:sz w:val="24"/>
                <w:szCs w:val="24"/>
              </w:rPr>
              <w:t>Uchwała zrealizowana.</w:t>
            </w:r>
          </w:p>
          <w:p w14:paraId="6A8D673F" w14:textId="60E377EE" w:rsidR="005310D4" w:rsidRPr="00D066A7" w:rsidRDefault="005310D4" w:rsidP="005310D4">
            <w:pPr>
              <w:jc w:val="both"/>
              <w:rPr>
                <w:rFonts w:cstheme="minorHAnsi"/>
                <w:sz w:val="24"/>
                <w:szCs w:val="24"/>
              </w:rPr>
            </w:pPr>
            <w:r w:rsidRPr="00D066A7">
              <w:rPr>
                <w:rFonts w:cstheme="minorHAnsi"/>
                <w:bCs/>
                <w:sz w:val="24"/>
                <w:szCs w:val="24"/>
              </w:rPr>
              <w:t>Dotyczy zmiany uchwały Nr 25/III/2019 z dnia 10.01.2019 r</w:t>
            </w:r>
            <w:r w:rsidRPr="00D066A7">
              <w:rPr>
                <w:rFonts w:cstheme="minorHAnsi"/>
                <w:sz w:val="24"/>
                <w:szCs w:val="24"/>
              </w:rPr>
              <w:t>. w sprawie określenia zasad zwrotu wydatków na świadczenia z pomocy społecznej w formie posiłku albo świadczenia rzeczowego w postaci produktów żywnościowych dla osób objętych wieloletnim rządowym programem „Posiłek w szkole i w domu” na lata 2019- 2023.</w:t>
            </w:r>
          </w:p>
          <w:p w14:paraId="21053CDB" w14:textId="77777777" w:rsidR="005A5F1C" w:rsidRPr="00D066A7" w:rsidRDefault="005A5F1C" w:rsidP="005B5A6A">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60FC71A0" w14:textId="43627933" w:rsidR="005A5F1C" w:rsidRPr="00D066A7" w:rsidRDefault="005310D4"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A5F1C" w:rsidRPr="00D066A7" w14:paraId="103DC55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820C061" w14:textId="42A4261B" w:rsidR="005A5F1C" w:rsidRPr="00D066A7" w:rsidRDefault="005A5F1C" w:rsidP="005B5A6A">
            <w:pPr>
              <w:rPr>
                <w:rFonts w:eastAsia="Times New Roman" w:cstheme="minorHAnsi"/>
                <w:sz w:val="24"/>
                <w:szCs w:val="24"/>
                <w:lang w:eastAsia="pl-PL"/>
              </w:rPr>
            </w:pPr>
            <w:r w:rsidRPr="00D066A7">
              <w:rPr>
                <w:rFonts w:eastAsia="Times New Roman" w:cstheme="minorHAnsi"/>
                <w:sz w:val="24"/>
                <w:szCs w:val="24"/>
                <w:lang w:eastAsia="pl-PL"/>
              </w:rPr>
              <w:lastRenderedPageBreak/>
              <w:t xml:space="preserve"> 1</w:t>
            </w:r>
            <w:r w:rsidR="00171141" w:rsidRPr="00D066A7">
              <w:rPr>
                <w:rFonts w:eastAsia="Times New Roman" w:cstheme="minorHAnsi"/>
                <w:sz w:val="24"/>
                <w:szCs w:val="24"/>
                <w:lang w:eastAsia="pl-PL"/>
              </w:rPr>
              <w:t>0</w:t>
            </w:r>
            <w:r w:rsidR="00432E5B"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B8120FB" w14:textId="77777777" w:rsidR="005A5F1C" w:rsidRPr="00D066A7" w:rsidRDefault="005A5F1C" w:rsidP="005B5A6A">
            <w:pPr>
              <w:jc w:val="both"/>
              <w:rPr>
                <w:rFonts w:cstheme="minorHAnsi"/>
                <w:b/>
                <w:sz w:val="24"/>
                <w:szCs w:val="24"/>
              </w:rPr>
            </w:pPr>
            <w:r w:rsidRPr="00D066A7">
              <w:rPr>
                <w:rFonts w:cstheme="minorHAnsi"/>
                <w:b/>
                <w:sz w:val="24"/>
                <w:szCs w:val="24"/>
              </w:rPr>
              <w:t xml:space="preserve">Uchwała Nr 471/XLII/2023 z dn. 26.01.2023 </w:t>
            </w:r>
            <w:r w:rsidRPr="00D066A7">
              <w:rPr>
                <w:rFonts w:cstheme="minorHAnsi"/>
                <w:sz w:val="24"/>
                <w:szCs w:val="24"/>
              </w:rPr>
              <w:t>w sprawie określenia stawki za 1 kilometr przebiegu pojazdu służącego do transportu ucznia niepełnosprawnego do placówki oświatowej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145718E" w14:textId="45FBE809" w:rsidR="005A5F1C" w:rsidRPr="00D066A7" w:rsidRDefault="00FB6C54" w:rsidP="005B5A6A">
            <w:pPr>
              <w:keepNext/>
              <w:tabs>
                <w:tab w:val="left" w:pos="709"/>
              </w:tabs>
              <w:autoSpaceDE w:val="0"/>
              <w:autoSpaceDN w:val="0"/>
              <w:adjustRightInd w:val="0"/>
              <w:jc w:val="both"/>
              <w:rPr>
                <w:rFonts w:cstheme="minorHAnsi"/>
                <w:sz w:val="24"/>
                <w:szCs w:val="24"/>
              </w:rPr>
            </w:pPr>
            <w:r w:rsidRPr="00D066A7">
              <w:rPr>
                <w:rFonts w:cstheme="minorHAnsi"/>
                <w:sz w:val="24"/>
                <w:szCs w:val="24"/>
              </w:rPr>
              <w:t>Zgodnie z zapisami art. 1 ustawy z dnia 15 września 2022 r. o zmianie ustawy - Prawo oświatowe oraz ustawy o finansowaniu zadań oświatowych (Dz. U. z 2022 r. poz. 2082, 2089 i 2666) stawkę za 1 kilometr przebiegu pojazdu określa rada gminy, w drodze uchwały, przy czym stawka ta nie może być niższa niż określona w przepisach wydanych na podstawie art. 34a ust. 2 ustawy z dnia 6 września 2001 r. o transporcie drogowym (Dz. U. z 2022 r. poz. 2201). Niniejsza uchwała określa</w:t>
            </w:r>
            <w:r w:rsidR="0019470A" w:rsidRPr="00D066A7">
              <w:rPr>
                <w:rFonts w:cstheme="minorHAnsi"/>
                <w:sz w:val="24"/>
                <w:szCs w:val="24"/>
              </w:rPr>
              <w:t xml:space="preserve"> zwiększoną</w:t>
            </w:r>
            <w:r w:rsidRPr="00D066A7">
              <w:rPr>
                <w:rFonts w:cstheme="minorHAnsi"/>
                <w:sz w:val="24"/>
                <w:szCs w:val="24"/>
              </w:rPr>
              <w:t xml:space="preserve"> stawkę za </w:t>
            </w:r>
            <w:r w:rsidR="0019470A" w:rsidRPr="00D066A7">
              <w:rPr>
                <w:rFonts w:cstheme="minorHAnsi"/>
                <w:sz w:val="24"/>
                <w:szCs w:val="24"/>
              </w:rPr>
              <w:t xml:space="preserve">1 km przebiegu pojazdu uzależnioną od pojemności skokowej silnika samochodu oraz rozróżnia rodzaj transportu (samochód, motocykl, motorower). Rozliczenia zgodnie z uchwałą podlegają transporty uczniów niepełnosprawnych do przedszkoli, szkół i ośrodków. </w:t>
            </w:r>
          </w:p>
          <w:p w14:paraId="49AA349A" w14:textId="1293D8ED" w:rsidR="00FE12FB" w:rsidRPr="00D066A7" w:rsidRDefault="00FE12FB" w:rsidP="00FE12FB">
            <w:pPr>
              <w:pStyle w:val="Zwykytekst"/>
              <w:jc w:val="both"/>
              <w:rPr>
                <w:rFonts w:asciiTheme="minorHAnsi" w:hAnsiTheme="minorHAnsi" w:cstheme="minorHAnsi"/>
                <w:sz w:val="24"/>
                <w:szCs w:val="24"/>
              </w:rPr>
            </w:pPr>
            <w:r w:rsidRPr="00D066A7">
              <w:rPr>
                <w:rFonts w:asciiTheme="minorHAnsi" w:hAnsiTheme="minorHAnsi" w:cstheme="minorHAnsi"/>
                <w:sz w:val="24"/>
                <w:szCs w:val="24"/>
              </w:rPr>
              <w:t xml:space="preserve">W okresie od stycznia do czerwca 2023r. zrealizowano 20 umów o zwrot kosztów dowozu uczniów niepełnosprawnych do szkół i przedszkoli. Ponadto 19 uczniów niepełnosprawnych było dowożone do szkół i przedszkoli przez podmiot zewnętrzny z którym Gmina Śrem zwarła umowę na świadczenie usługi transportu uczniów. </w:t>
            </w:r>
          </w:p>
          <w:p w14:paraId="21B0E3D8" w14:textId="55BC7891" w:rsidR="00FE12FB" w:rsidRPr="00D066A7" w:rsidRDefault="00FE12FB" w:rsidP="00FE12FB">
            <w:pPr>
              <w:pStyle w:val="Zwykytekst"/>
              <w:jc w:val="both"/>
              <w:rPr>
                <w:rFonts w:asciiTheme="minorHAnsi" w:hAnsiTheme="minorHAnsi" w:cstheme="minorHAnsi"/>
                <w:sz w:val="24"/>
                <w:szCs w:val="24"/>
              </w:rPr>
            </w:pPr>
            <w:r w:rsidRPr="00D066A7">
              <w:rPr>
                <w:rFonts w:asciiTheme="minorHAnsi" w:hAnsiTheme="minorHAnsi" w:cstheme="minorHAnsi"/>
                <w:sz w:val="24"/>
                <w:szCs w:val="24"/>
              </w:rPr>
              <w:t xml:space="preserve">W okresie od września do grudnia 2023r. zrealizowano 21 umów o zwrot kosztów dowozu uczniów niepełnosprawnych do szkół i przedszkoli. Dodatkowo 22 uczniów było dowożonych do szkół i przedszkoli przez podmiot zewnętrzny. </w:t>
            </w:r>
          </w:p>
          <w:p w14:paraId="526B85C1" w14:textId="77777777" w:rsidR="00FE12FB" w:rsidRPr="00D066A7" w:rsidRDefault="00FE12FB" w:rsidP="00FE12FB">
            <w:pPr>
              <w:keepNext/>
              <w:tabs>
                <w:tab w:val="left" w:pos="709"/>
              </w:tabs>
              <w:autoSpaceDE w:val="0"/>
              <w:autoSpaceDN w:val="0"/>
              <w:adjustRightInd w:val="0"/>
              <w:jc w:val="both"/>
              <w:rPr>
                <w:rFonts w:cstheme="minorHAnsi"/>
                <w:sz w:val="24"/>
                <w:szCs w:val="24"/>
              </w:rPr>
            </w:pPr>
          </w:p>
          <w:p w14:paraId="13DB0B90" w14:textId="0FBCB1C1" w:rsidR="00FB6C54" w:rsidRPr="00D066A7" w:rsidRDefault="00FB6C54" w:rsidP="005B5A6A">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obowiązuje.</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555746A3" w14:textId="5810A3B5" w:rsidR="005A5F1C" w:rsidRPr="00D066A7" w:rsidRDefault="00FB6C54"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A5F1C" w:rsidRPr="00D066A7" w14:paraId="06DB13B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CC76FB2" w14:textId="77777777" w:rsidR="005A5F1C" w:rsidRPr="00D066A7" w:rsidRDefault="005A5F1C" w:rsidP="005B5A6A">
            <w:pPr>
              <w:rPr>
                <w:rFonts w:eastAsia="Times New Roman" w:cstheme="minorHAnsi"/>
                <w:sz w:val="24"/>
                <w:szCs w:val="24"/>
                <w:lang w:eastAsia="pl-PL"/>
              </w:rPr>
            </w:pPr>
          </w:p>
          <w:p w14:paraId="7A14CD23" w14:textId="518F7DF2" w:rsidR="005A5F1C" w:rsidRPr="00D066A7" w:rsidRDefault="005A5F1C" w:rsidP="005B5A6A">
            <w:pPr>
              <w:rPr>
                <w:rFonts w:eastAsia="Times New Roman" w:cstheme="minorHAnsi"/>
                <w:sz w:val="24"/>
                <w:szCs w:val="24"/>
                <w:lang w:eastAsia="pl-PL"/>
              </w:rPr>
            </w:pPr>
            <w:r w:rsidRPr="00D066A7">
              <w:rPr>
                <w:rFonts w:eastAsia="Times New Roman" w:cstheme="minorHAnsi"/>
                <w:sz w:val="24"/>
                <w:szCs w:val="24"/>
                <w:lang w:eastAsia="pl-PL"/>
              </w:rPr>
              <w:t>1</w:t>
            </w:r>
            <w:r w:rsidR="00171141" w:rsidRPr="00D066A7">
              <w:rPr>
                <w:rFonts w:eastAsia="Times New Roman" w:cstheme="minorHAnsi"/>
                <w:sz w:val="24"/>
                <w:szCs w:val="24"/>
                <w:lang w:eastAsia="pl-PL"/>
              </w:rPr>
              <w:t>0</w:t>
            </w:r>
            <w:r w:rsidR="00432E5B"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B0EB0E1" w14:textId="77777777" w:rsidR="005A5F1C" w:rsidRPr="00D066A7" w:rsidRDefault="005A5F1C" w:rsidP="005B5A6A">
            <w:pPr>
              <w:widowControl w:val="0"/>
              <w:shd w:val="clear" w:color="auto" w:fill="FFFFFF"/>
              <w:tabs>
                <w:tab w:val="left" w:pos="709"/>
              </w:tabs>
              <w:autoSpaceDE w:val="0"/>
              <w:autoSpaceDN w:val="0"/>
              <w:adjustRightInd w:val="0"/>
              <w:jc w:val="both"/>
              <w:rPr>
                <w:rFonts w:cstheme="minorHAnsi"/>
                <w:b/>
                <w:sz w:val="24"/>
                <w:szCs w:val="24"/>
              </w:rPr>
            </w:pPr>
          </w:p>
          <w:p w14:paraId="4DA45046" w14:textId="77777777" w:rsidR="005A5F1C" w:rsidRPr="00D066A7" w:rsidRDefault="005A5F1C" w:rsidP="005B5A6A">
            <w:pPr>
              <w:contextualSpacing/>
              <w:jc w:val="both"/>
              <w:rPr>
                <w:rFonts w:cstheme="minorHAnsi"/>
                <w:sz w:val="24"/>
                <w:szCs w:val="24"/>
              </w:rPr>
            </w:pPr>
            <w:r w:rsidRPr="00D066A7">
              <w:rPr>
                <w:rFonts w:cstheme="minorHAnsi"/>
                <w:b/>
                <w:sz w:val="24"/>
                <w:szCs w:val="24"/>
              </w:rPr>
              <w:t xml:space="preserve">Uchwała Nr 472/XLII/2023 z dn. 26.01.2023 r. </w:t>
            </w:r>
            <w:r w:rsidRPr="00D066A7">
              <w:rPr>
                <w:rFonts w:cstheme="minorHAnsi"/>
                <w:sz w:val="24"/>
                <w:szCs w:val="24"/>
              </w:rPr>
              <w:t>w sprawie zwolnienia od podatku od nieruchomości budynków lub ich części, w przypadku związania lub zajęcia na prowadzenie działalności gospodarczej,</w:t>
            </w:r>
          </w:p>
          <w:p w14:paraId="33A87189" w14:textId="77777777" w:rsidR="005A5F1C" w:rsidRPr="00D066A7" w:rsidRDefault="005A5F1C" w:rsidP="005B5A6A">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22A1C0D" w14:textId="77777777" w:rsidR="00A51163" w:rsidRPr="00D066A7" w:rsidRDefault="00A51163" w:rsidP="00A51163">
            <w:pPr>
              <w:jc w:val="both"/>
              <w:rPr>
                <w:rFonts w:cstheme="minorHAnsi"/>
                <w:sz w:val="24"/>
                <w:szCs w:val="24"/>
                <w:lang w:eastAsia="pl-PL"/>
              </w:rPr>
            </w:pPr>
            <w:r w:rsidRPr="00D066A7">
              <w:rPr>
                <w:rFonts w:cstheme="minorHAnsi"/>
                <w:sz w:val="24"/>
                <w:szCs w:val="24"/>
                <w:lang w:eastAsia="pl-PL"/>
              </w:rPr>
              <w:t>Uchwała w trakcie realizacji.</w:t>
            </w:r>
          </w:p>
          <w:p w14:paraId="4482F544" w14:textId="77777777" w:rsidR="00A51163" w:rsidRPr="00D066A7" w:rsidRDefault="00A51163" w:rsidP="00A51163">
            <w:pPr>
              <w:jc w:val="both"/>
              <w:rPr>
                <w:rFonts w:cstheme="minorHAnsi"/>
                <w:sz w:val="24"/>
                <w:szCs w:val="24"/>
              </w:rPr>
            </w:pPr>
            <w:r w:rsidRPr="00D066A7">
              <w:rPr>
                <w:rFonts w:cstheme="minorHAnsi"/>
                <w:sz w:val="24"/>
                <w:szCs w:val="24"/>
              </w:rPr>
              <w:t xml:space="preserve">Uchwała przewiduje zwolnienie od podatku od nieruchomości budynków lub ich części, położnych w prawobrzeżnej starej części miasta Śrem, w przypadku wykorzystywania ich na prowadzenie działalności gospodarczej. Pod warunkiem, iż wcześniej przez minimum 3 miesiące działalność nie była w nich prowadzona. Ze zwolnienia skorzystać mogą podatnicy, którzy sami będą prowadzić działalność gospodarczą lub będą wynajmować na działalność gospodarczą innym podmiotom. </w:t>
            </w:r>
          </w:p>
          <w:p w14:paraId="6F0803AC" w14:textId="77777777" w:rsidR="00A51163" w:rsidRPr="00D066A7" w:rsidRDefault="00A51163" w:rsidP="00A51163">
            <w:pPr>
              <w:jc w:val="both"/>
              <w:rPr>
                <w:rFonts w:cstheme="minorHAnsi"/>
                <w:sz w:val="24"/>
                <w:szCs w:val="24"/>
              </w:rPr>
            </w:pPr>
            <w:r w:rsidRPr="00D066A7">
              <w:rPr>
                <w:rFonts w:cstheme="minorHAnsi"/>
                <w:sz w:val="24"/>
                <w:szCs w:val="24"/>
              </w:rPr>
              <w:t xml:space="preserve">Zwolnienie przysługuje na okres 12 miesięcy i liczone jest od pierwszego dnia miesiąca następującego po miesiącu, w którym rozpoczęto prowadzenie działalności gospodarczej i dokonano zgłoszenia o zamiarze skorzystania ze zwolnienia od podatku </w:t>
            </w:r>
            <w:r w:rsidRPr="00D066A7">
              <w:rPr>
                <w:rFonts w:cstheme="minorHAnsi"/>
                <w:sz w:val="24"/>
                <w:szCs w:val="24"/>
              </w:rPr>
              <w:lastRenderedPageBreak/>
              <w:t xml:space="preserve">od nieruchomości. Obszar objęty zwolnieniem pokrywa się prawie w całości z obszarem strefy ochrony konserwatorskiej prawobrzeżnej części miasta Śrem. Wyłączono jedynie teren Parku Miejskiego im. Powstańców Wielkopolskich. </w:t>
            </w:r>
          </w:p>
          <w:p w14:paraId="2181D2C0" w14:textId="77777777" w:rsidR="00A51163" w:rsidRPr="00D066A7" w:rsidRDefault="00A51163" w:rsidP="00A51163">
            <w:pPr>
              <w:jc w:val="both"/>
              <w:rPr>
                <w:rFonts w:cstheme="minorHAnsi"/>
                <w:sz w:val="24"/>
                <w:szCs w:val="24"/>
              </w:rPr>
            </w:pPr>
            <w:r w:rsidRPr="00D066A7">
              <w:rPr>
                <w:rFonts w:cstheme="minorHAnsi"/>
                <w:sz w:val="24"/>
                <w:szCs w:val="24"/>
              </w:rPr>
              <w:t>Uchwała ma na celu ożywienie rynku i ulic przyległych, aby stały się miejscem odwiedzin mieszkańców. Przyjęte rozwiązania zachęcą firmy do prowadzenia aktywności gospodarczej w tym rejonie i przyczynią się do wykorzystania pustych lokali, których w tej części miasta jest wyjątkowo dużo. Puste lokale nie tylko nie prezentują się najlepiej, ale nie zachęcają do korzystania z istniejących.</w:t>
            </w:r>
          </w:p>
          <w:p w14:paraId="0C7ECD92" w14:textId="77777777" w:rsidR="00A51163" w:rsidRPr="00D066A7" w:rsidRDefault="00A51163" w:rsidP="00A51163">
            <w:pPr>
              <w:jc w:val="both"/>
              <w:rPr>
                <w:rFonts w:cstheme="minorHAnsi"/>
                <w:sz w:val="24"/>
                <w:szCs w:val="24"/>
              </w:rPr>
            </w:pPr>
            <w:r w:rsidRPr="00D066A7">
              <w:rPr>
                <w:rFonts w:cstheme="minorHAnsi"/>
                <w:sz w:val="24"/>
                <w:szCs w:val="24"/>
              </w:rPr>
              <w:t>W 2023 r. z uchwały skorzystało 5 podatników.</w:t>
            </w:r>
          </w:p>
          <w:p w14:paraId="60186205" w14:textId="77777777" w:rsidR="005A5F1C" w:rsidRPr="00D066A7" w:rsidRDefault="005A5F1C" w:rsidP="00A51163">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22753E13" w14:textId="0C11B63C" w:rsidR="005A5F1C" w:rsidRPr="00D066A7" w:rsidRDefault="00A14F08"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lastRenderedPageBreak/>
              <w:t>O</w:t>
            </w:r>
          </w:p>
        </w:tc>
      </w:tr>
      <w:tr w:rsidR="00534777" w:rsidRPr="00D066A7" w14:paraId="0A4B44C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98BD8D1" w14:textId="0557E839"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10</w:t>
            </w:r>
            <w:r w:rsidR="00432E5B"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509BDC4" w14:textId="4DF837E4" w:rsidR="00534777" w:rsidRPr="00D066A7" w:rsidRDefault="00534777" w:rsidP="00534777">
            <w:pPr>
              <w:widowControl w:val="0"/>
              <w:shd w:val="clear" w:color="auto" w:fill="FFFFFF"/>
              <w:tabs>
                <w:tab w:val="left" w:pos="709"/>
              </w:tabs>
              <w:autoSpaceDE w:val="0"/>
              <w:autoSpaceDN w:val="0"/>
              <w:adjustRightInd w:val="0"/>
              <w:jc w:val="both"/>
              <w:rPr>
                <w:rFonts w:cstheme="minorHAnsi"/>
                <w:b/>
                <w:sz w:val="24"/>
                <w:szCs w:val="24"/>
              </w:rPr>
            </w:pPr>
            <w:r w:rsidRPr="00D066A7">
              <w:rPr>
                <w:rFonts w:cstheme="minorHAnsi"/>
                <w:b/>
                <w:sz w:val="24"/>
                <w:szCs w:val="24"/>
              </w:rPr>
              <w:t xml:space="preserve">Uchwała Nr 473/XLII/2023 z dn. 26.01.2023 r. </w:t>
            </w:r>
            <w:r w:rsidRPr="00D066A7">
              <w:rPr>
                <w:rFonts w:eastAsia="Times New Roman" w:cstheme="minorHAnsi"/>
                <w:sz w:val="24"/>
                <w:szCs w:val="24"/>
                <w:lang w:eastAsia="pl-PL"/>
              </w:rPr>
              <w:t>zmieniająca uchwałę w sprawie uchwały budżetowej gminy Śrem na 2023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1C1DB00" w14:textId="4DFE2F75" w:rsidR="00534777" w:rsidRPr="00D066A7" w:rsidRDefault="00534777" w:rsidP="00534777">
            <w:pPr>
              <w:rPr>
                <w:rFonts w:cstheme="minorHAnsi"/>
                <w:sz w:val="24"/>
                <w:szCs w:val="24"/>
              </w:rPr>
            </w:pPr>
            <w:r w:rsidRPr="00D066A7">
              <w:rPr>
                <w:rFonts w:cstheme="minorHAnsi"/>
                <w:sz w:val="24"/>
                <w:szCs w:val="24"/>
              </w:rPr>
              <w:t xml:space="preserve">Uchwała zrealizowana. Budżet za 2023 został wykonany. </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14FB5DD4" w14:textId="5B68984D"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34777" w:rsidRPr="00D066A7" w14:paraId="0B72CA0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546DDBD" w14:textId="4BDECD21"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10</w:t>
            </w:r>
            <w:r w:rsidR="00432E5B" w:rsidRPr="00D066A7">
              <w:rPr>
                <w:rFonts w:eastAsia="Times New Roman" w:cstheme="minorHAnsi"/>
                <w:sz w:val="24"/>
                <w:szCs w:val="24"/>
                <w:lang w:eastAsia="pl-PL"/>
              </w:rPr>
              <w:t>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58DC918" w14:textId="77777777" w:rsidR="00534777" w:rsidRPr="00D066A7" w:rsidRDefault="00534777" w:rsidP="00534777">
            <w:pPr>
              <w:jc w:val="both"/>
              <w:rPr>
                <w:rFonts w:eastAsia="Times New Roman" w:cstheme="minorHAnsi"/>
                <w:sz w:val="24"/>
                <w:szCs w:val="24"/>
                <w:lang w:eastAsia="pl-PL"/>
              </w:rPr>
            </w:pPr>
            <w:r w:rsidRPr="00D066A7">
              <w:rPr>
                <w:rFonts w:cstheme="minorHAnsi"/>
                <w:b/>
                <w:sz w:val="24"/>
                <w:szCs w:val="24"/>
              </w:rPr>
              <w:t xml:space="preserve">Uchwała Nr 474/XLII/2023 z dn. 26.01.2023 r.  </w:t>
            </w:r>
            <w:r w:rsidRPr="00D066A7">
              <w:rPr>
                <w:rFonts w:eastAsia="Times New Roman" w:cstheme="minorHAnsi"/>
                <w:sz w:val="24"/>
                <w:szCs w:val="24"/>
                <w:lang w:eastAsia="pl-PL"/>
              </w:rPr>
              <w:t>zmieniająca uchwałę w sprawie uchwalenia Wieloletniej Prognozy Finansowej Gminy Śrem na lata 2023 – 2033;</w:t>
            </w:r>
          </w:p>
          <w:p w14:paraId="4AB571FB" w14:textId="77777777" w:rsidR="00534777" w:rsidRPr="00D066A7" w:rsidRDefault="00534777" w:rsidP="00534777">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DE27E41" w14:textId="2B6F7A4A" w:rsidR="00534777" w:rsidRPr="00D066A7" w:rsidRDefault="00534777" w:rsidP="00534777">
            <w:pPr>
              <w:rPr>
                <w:rFonts w:cstheme="minorHAnsi"/>
                <w:sz w:val="24"/>
                <w:szCs w:val="24"/>
              </w:rPr>
            </w:pPr>
            <w:r w:rsidRPr="00D066A7">
              <w:rPr>
                <w:rFonts w:cstheme="minorHAnsi"/>
                <w:sz w:val="24"/>
                <w:szCs w:val="24"/>
              </w:rPr>
              <w:t xml:space="preserve">Uchwała zrealizowana. Budżet za 2023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651255CF" w14:textId="56A7A21B"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34777" w:rsidRPr="00D066A7" w14:paraId="29D500B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43AE7B3" w14:textId="77777777" w:rsidR="00534777" w:rsidRPr="00D066A7" w:rsidRDefault="00534777" w:rsidP="00534777">
            <w:pPr>
              <w:rPr>
                <w:rFonts w:eastAsia="Times New Roman" w:cstheme="minorHAnsi"/>
                <w:sz w:val="24"/>
                <w:szCs w:val="24"/>
                <w:lang w:eastAsia="pl-PL"/>
              </w:rPr>
            </w:pPr>
          </w:p>
          <w:p w14:paraId="02D78344" w14:textId="1DF97305"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10</w:t>
            </w:r>
            <w:r w:rsidR="00514B79" w:rsidRPr="00D066A7">
              <w:rPr>
                <w:rFonts w:eastAsia="Times New Roman" w:cstheme="minorHAnsi"/>
                <w:sz w:val="24"/>
                <w:szCs w:val="24"/>
                <w:lang w:eastAsia="pl-PL"/>
              </w:rPr>
              <w:t>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0D374E3" w14:textId="77777777" w:rsidR="00534777" w:rsidRPr="00D066A7" w:rsidRDefault="00534777" w:rsidP="00534777">
            <w:pPr>
              <w:widowControl w:val="0"/>
              <w:shd w:val="clear" w:color="auto" w:fill="FFFFFF"/>
              <w:tabs>
                <w:tab w:val="left" w:pos="709"/>
              </w:tabs>
              <w:autoSpaceDE w:val="0"/>
              <w:autoSpaceDN w:val="0"/>
              <w:adjustRightInd w:val="0"/>
              <w:jc w:val="both"/>
              <w:rPr>
                <w:rFonts w:cstheme="minorHAnsi"/>
                <w:b/>
                <w:sz w:val="24"/>
                <w:szCs w:val="24"/>
              </w:rPr>
            </w:pPr>
          </w:p>
          <w:p w14:paraId="6B37F03F" w14:textId="77777777"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475/XLII/2023 z dn. 26.01.2023 r. </w:t>
            </w:r>
            <w:r w:rsidRPr="00D066A7">
              <w:rPr>
                <w:rFonts w:cstheme="minorHAnsi"/>
                <w:sz w:val="24"/>
                <w:szCs w:val="24"/>
              </w:rPr>
              <w:t>w sprawie emisji obligacji komunalnych oraz zasad ich zbywania i wykupu.</w:t>
            </w:r>
          </w:p>
          <w:p w14:paraId="5C08922D" w14:textId="77777777" w:rsidR="00534777" w:rsidRPr="00D066A7" w:rsidRDefault="00534777" w:rsidP="00534777">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2BF83FE" w14:textId="77777777" w:rsidR="00534777" w:rsidRPr="00D066A7" w:rsidRDefault="00534777" w:rsidP="00534777">
            <w:pPr>
              <w:rPr>
                <w:rFonts w:cstheme="minorHAnsi"/>
                <w:sz w:val="24"/>
                <w:szCs w:val="24"/>
              </w:rPr>
            </w:pPr>
            <w:r w:rsidRPr="00D066A7">
              <w:rPr>
                <w:rFonts w:cstheme="minorHAnsi"/>
                <w:sz w:val="24"/>
                <w:szCs w:val="24"/>
              </w:rPr>
              <w:t xml:space="preserve">Uchwała w trakcie realizacji. </w:t>
            </w:r>
          </w:p>
          <w:p w14:paraId="405750F0" w14:textId="0DB0CD45"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Obligacje zostały wyemitowane, ich wykup nastąpi do 2033 r., zgodnie z terminami określonymi w uchwale. Uchwała zmieniona uchwałą nr 528/XLVI/2023 – w związku z panująca wysoką inflacją, która ma ogromny wpływ na wzrost kosztów realizacji zadań oraz koniecznością sfinansowania nowych zadań konieczne jest zwiększenie poziomu emisji obligacji celem sfinansowania deficytu budżetowego za 2023 rok.</w:t>
            </w:r>
          </w:p>
          <w:p w14:paraId="4FDCBAC3"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61F5B2B0" w14:textId="76F49685" w:rsidR="00534777" w:rsidRPr="00D066A7" w:rsidRDefault="00F65A3A"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74C6E95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B88A90B" w14:textId="77777777" w:rsidR="00534777" w:rsidRPr="00D066A7" w:rsidRDefault="00534777" w:rsidP="00534777">
            <w:pPr>
              <w:rPr>
                <w:rFonts w:eastAsia="Times New Roman" w:cstheme="minorHAnsi"/>
                <w:sz w:val="24"/>
                <w:szCs w:val="24"/>
                <w:lang w:eastAsia="pl-PL"/>
              </w:rPr>
            </w:pPr>
          </w:p>
          <w:p w14:paraId="74C9F8EA" w14:textId="79213406"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07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35F14D5" w14:textId="77777777" w:rsidR="00534777" w:rsidRPr="00D066A7" w:rsidRDefault="00534777" w:rsidP="00534777">
            <w:pPr>
              <w:jc w:val="both"/>
              <w:rPr>
                <w:rFonts w:cstheme="minorHAnsi"/>
                <w:sz w:val="24"/>
                <w:szCs w:val="24"/>
              </w:rPr>
            </w:pPr>
            <w:r w:rsidRPr="00D066A7">
              <w:rPr>
                <w:rFonts w:cstheme="minorHAnsi"/>
                <w:b/>
                <w:sz w:val="24"/>
                <w:szCs w:val="24"/>
              </w:rPr>
              <w:t xml:space="preserve">Uchwała Nr 476/XLII/2023 z dn. 26.01.2023 r. </w:t>
            </w:r>
            <w:r w:rsidRPr="00D066A7">
              <w:rPr>
                <w:rFonts w:cstheme="minorHAnsi"/>
                <w:sz w:val="24"/>
                <w:szCs w:val="24"/>
              </w:rPr>
              <w:t>w sprawie zasad zwrotu kosztów podróży służbowych przysługujących radnym oraz ustalenia wysokości stawek za jeden kilometr przebiegu za przejazd pojazdem niebędącym własnością gminy</w:t>
            </w:r>
            <w:r w:rsidRPr="00D066A7">
              <w:rPr>
                <w:rFonts w:cstheme="minorHAnsi"/>
                <w:b/>
                <w:bCs/>
                <w:sz w:val="24"/>
                <w:szCs w:val="24"/>
              </w:rPr>
              <w:t>.</w:t>
            </w:r>
          </w:p>
          <w:p w14:paraId="71AEF18A" w14:textId="77777777" w:rsidR="00534777" w:rsidRPr="00D066A7" w:rsidRDefault="00534777" w:rsidP="00534777">
            <w:pPr>
              <w:widowControl w:val="0"/>
              <w:shd w:val="clear" w:color="auto" w:fill="FFFFFF"/>
              <w:tabs>
                <w:tab w:val="left" w:pos="709"/>
              </w:tabs>
              <w:autoSpaceDE w:val="0"/>
              <w:autoSpaceDN w:val="0"/>
              <w:adjustRightInd w:val="0"/>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F7523E2" w14:textId="2A51D57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Zgodnie z ustawą z dnia 8 marca 1990 r. o samorządzie gminnym do kompetencji rady gminy należy ustalenie zasad przyznawania i wysokości zwrotu kosztów podróży służbowych dla radnych (art. 25 ust. 4 ustawy o samorządzie gminnym).</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2BEE6C8B" w14:textId="25BA21C7" w:rsidR="00534777" w:rsidRPr="00D066A7" w:rsidRDefault="00F65A3A"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551FD7A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DF35899" w14:textId="77777777" w:rsidR="00534777" w:rsidRPr="00D066A7" w:rsidRDefault="00534777" w:rsidP="00534777">
            <w:pPr>
              <w:rPr>
                <w:rFonts w:eastAsia="Times New Roman" w:cstheme="minorHAnsi"/>
                <w:sz w:val="24"/>
                <w:szCs w:val="24"/>
                <w:lang w:eastAsia="pl-PL"/>
              </w:rPr>
            </w:pPr>
          </w:p>
          <w:p w14:paraId="4B9AA7E5" w14:textId="7A64CB64"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08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727CC85" w14:textId="77777777" w:rsidR="00534777" w:rsidRPr="00D066A7" w:rsidRDefault="00534777" w:rsidP="00534777">
            <w:pPr>
              <w:jc w:val="both"/>
              <w:rPr>
                <w:rFonts w:cstheme="minorHAnsi"/>
                <w:b/>
                <w:sz w:val="24"/>
                <w:szCs w:val="24"/>
              </w:rPr>
            </w:pPr>
          </w:p>
          <w:p w14:paraId="1CDDB301" w14:textId="77777777" w:rsidR="00534777" w:rsidRPr="00D066A7" w:rsidRDefault="00534777" w:rsidP="00534777">
            <w:pPr>
              <w:jc w:val="both"/>
              <w:rPr>
                <w:rFonts w:cstheme="minorHAnsi"/>
                <w:b/>
                <w:sz w:val="24"/>
                <w:szCs w:val="24"/>
              </w:rPr>
            </w:pPr>
            <w:r w:rsidRPr="00D066A7">
              <w:rPr>
                <w:rFonts w:cstheme="minorHAnsi"/>
                <w:b/>
                <w:sz w:val="24"/>
                <w:szCs w:val="24"/>
              </w:rPr>
              <w:t xml:space="preserve">Uchwała Nr 477/XLII/2023 z dn. 26.01.2023 r. </w:t>
            </w:r>
            <w:r w:rsidRPr="00D066A7">
              <w:rPr>
                <w:rFonts w:cstheme="minorHAnsi"/>
                <w:sz w:val="24"/>
                <w:szCs w:val="24"/>
              </w:rPr>
              <w:t>w sprawie petycji o utworzenie Młodzieżowej Rady Gminy</w:t>
            </w:r>
          </w:p>
          <w:p w14:paraId="0028F90C"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DF67B88" w14:textId="1D7B8390"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Petycja została złożona w dniu 1 sierpnia 2022 r. przez Pana Patryka Janusza Króla w przedmiocie utworzenia Młodzieżowej Rady Gminy. W dniu 18 sierpnia 2022 r. Komisja Skarg, Wniosków i Petycji Rady Miejskiej w Śremie przeprowadziła pierwsze postępowanie wyjaśniające i uznała, iż petycji nie należy uwzględniać. Rada Miejska w Śremie na Sesji 23 września 2022 r. podjęła uchwałę nr 434/XXXVIII/2022 w sprawie petycji o utworzenie Młodzieżowej Rady Gminy, w której postanowiła nie uwzględnić petycji z przyczyn wskazanych w uzasadnieniu do tejże uchwały.</w:t>
            </w:r>
          </w:p>
          <w:p w14:paraId="1CC13201"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W związku z pismem Rzecznika Praw Obywatelskich, Rada Miejska w Śremie postanowiła ponownie przeprowadzić postępowanie wyjaśniające w sprawie ww. petycji. Komisja Skarg, Wniosków i Petycji Rady Miejskiej w Śremie na swoim posiedzeniu w dniu 19 stycznia 2023 roku przeprowadziła ponowne postępowanie wyjaśniające odnośnie do przedmiotowej petycji i stwierdziła, że petycja nie zasługuje na uwzględnienie.</w:t>
            </w:r>
          </w:p>
          <w:p w14:paraId="3EE6E001" w14:textId="63EDD2CA"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3A2C6B5E" w14:textId="70AEA4C9" w:rsidR="00534777" w:rsidRPr="00D066A7" w:rsidRDefault="00F65A3A"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2D06AD3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CD3576A" w14:textId="77777777" w:rsidR="00534777" w:rsidRPr="00D066A7" w:rsidRDefault="00534777" w:rsidP="00534777">
            <w:pPr>
              <w:rPr>
                <w:rFonts w:eastAsia="Times New Roman" w:cstheme="minorHAnsi"/>
                <w:sz w:val="24"/>
                <w:szCs w:val="24"/>
                <w:lang w:eastAsia="pl-PL"/>
              </w:rPr>
            </w:pPr>
          </w:p>
          <w:p w14:paraId="41A20295" w14:textId="1AF2CCFC"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09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F49D5D5" w14:textId="77777777" w:rsidR="00534777" w:rsidRPr="00D066A7" w:rsidRDefault="00534777" w:rsidP="00534777">
            <w:pPr>
              <w:jc w:val="both"/>
              <w:rPr>
                <w:rFonts w:cstheme="minorHAnsi"/>
                <w:b/>
                <w:sz w:val="24"/>
                <w:szCs w:val="24"/>
              </w:rPr>
            </w:pPr>
          </w:p>
          <w:p w14:paraId="4E9D4610" w14:textId="77777777"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478/XLIII/2023 z dn. 23.03.2023 r. </w:t>
            </w:r>
            <w:bookmarkStart w:id="1" w:name="_Hlk127260902"/>
            <w:r w:rsidRPr="00D066A7">
              <w:rPr>
                <w:rFonts w:cstheme="minorHAnsi"/>
                <w:sz w:val="24"/>
                <w:szCs w:val="24"/>
              </w:rPr>
              <w:t xml:space="preserve">w sprawie </w:t>
            </w:r>
            <w:bookmarkEnd w:id="1"/>
            <w:r w:rsidRPr="00D066A7">
              <w:rPr>
                <w:rFonts w:cstheme="minorHAnsi"/>
                <w:sz w:val="24"/>
                <w:szCs w:val="24"/>
              </w:rPr>
              <w:t xml:space="preserve">określenia przystanków komunikacyjnych, których </w:t>
            </w:r>
            <w:r w:rsidRPr="00D066A7">
              <w:rPr>
                <w:rFonts w:cstheme="minorHAnsi"/>
                <w:sz w:val="24"/>
                <w:szCs w:val="24"/>
              </w:rPr>
              <w:lastRenderedPageBreak/>
              <w:t>właścicielem lub zarządzającym jest gmina Śrem oraz warunków i zasad korzystania z tych obiektów,</w:t>
            </w:r>
            <w:r w:rsidRPr="00D066A7">
              <w:rPr>
                <w:rFonts w:cstheme="minorHAnsi"/>
                <w:b/>
                <w:bCs/>
                <w:sz w:val="24"/>
                <w:szCs w:val="24"/>
              </w:rPr>
              <w:t xml:space="preserve"> </w:t>
            </w:r>
          </w:p>
          <w:p w14:paraId="0295AD0E"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3FDF51C" w14:textId="77777777" w:rsidR="00534777" w:rsidRPr="00D066A7" w:rsidRDefault="00534777" w:rsidP="00534777">
            <w:pPr>
              <w:autoSpaceDE w:val="0"/>
              <w:autoSpaceDN w:val="0"/>
              <w:adjustRightInd w:val="0"/>
              <w:spacing w:before="120" w:after="120"/>
              <w:jc w:val="both"/>
              <w:rPr>
                <w:rFonts w:eastAsia="Times New Roman" w:cstheme="minorHAnsi"/>
                <w:sz w:val="24"/>
                <w:szCs w:val="24"/>
                <w:u w:color="000000"/>
                <w:lang w:eastAsia="pl-PL"/>
              </w:rPr>
            </w:pPr>
            <w:r w:rsidRPr="00D066A7">
              <w:rPr>
                <w:rFonts w:eastAsia="Times New Roman" w:cstheme="minorHAnsi"/>
                <w:sz w:val="24"/>
                <w:szCs w:val="24"/>
                <w:u w:color="000000"/>
                <w:lang w:eastAsia="pl-PL"/>
              </w:rPr>
              <w:lastRenderedPageBreak/>
              <w:t xml:space="preserve">Uchwała w trakcie realizacji. Na podstawie uchwały gmina realizuje zadanie związane z zarządzaniem przystankami komunikacyjnymi  zlokalizowanymi wzdłuż dróg wojewódzkich, położonych w granicach administracyjnych gminy Śrem oraz </w:t>
            </w:r>
            <w:r w:rsidRPr="00D066A7">
              <w:rPr>
                <w:rFonts w:eastAsia="Times New Roman" w:cstheme="minorHAnsi"/>
                <w:sz w:val="24"/>
                <w:szCs w:val="24"/>
                <w:u w:color="000000"/>
                <w:lang w:eastAsia="pl-PL"/>
              </w:rPr>
              <w:br/>
              <w:t>z przystankami w ciągu dróg powiatowych w granicach administracyjnych gminy Śrem.</w:t>
            </w:r>
          </w:p>
          <w:p w14:paraId="431CB260" w14:textId="5012C925"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3EF3E0DF" w14:textId="17018265"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310CA31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C7C6E1A" w14:textId="77777777" w:rsidR="00534777" w:rsidRPr="00D066A7" w:rsidRDefault="00534777" w:rsidP="00534777">
            <w:pPr>
              <w:rPr>
                <w:rFonts w:eastAsia="Times New Roman" w:cstheme="minorHAnsi"/>
                <w:sz w:val="24"/>
                <w:szCs w:val="24"/>
                <w:lang w:eastAsia="pl-PL"/>
              </w:rPr>
            </w:pPr>
          </w:p>
          <w:p w14:paraId="74310261" w14:textId="16AD05F8"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11</w:t>
            </w:r>
            <w:r w:rsidR="00514B7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73541CC" w14:textId="77777777" w:rsidR="00534777" w:rsidRPr="00D066A7" w:rsidRDefault="00534777" w:rsidP="00534777">
            <w:pPr>
              <w:jc w:val="both"/>
              <w:rPr>
                <w:rFonts w:cstheme="minorHAnsi"/>
                <w:b/>
                <w:sz w:val="24"/>
                <w:szCs w:val="24"/>
              </w:rPr>
            </w:pPr>
            <w:r w:rsidRPr="00D066A7">
              <w:rPr>
                <w:rFonts w:cstheme="minorHAnsi"/>
                <w:b/>
                <w:sz w:val="24"/>
                <w:szCs w:val="24"/>
              </w:rPr>
              <w:t xml:space="preserve">Uchwała Nr 479/XLIII/2023 z dn. 23.03.2023 r. </w:t>
            </w:r>
            <w:r w:rsidRPr="00D066A7">
              <w:rPr>
                <w:rFonts w:cstheme="minorHAnsi"/>
                <w:sz w:val="24"/>
                <w:szCs w:val="24"/>
              </w:rPr>
              <w:t>w sprawie wyznaczenia dodatkowego przedstawiciela do Zgromadzenia Związku Powiatowo-Gminnego "Wielkopolski Transport Regionalny",</w:t>
            </w:r>
          </w:p>
          <w:p w14:paraId="7129DAA4"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0B125E2"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6DB5B3DF" w14:textId="570752E6" w:rsidR="00534777" w:rsidRPr="00D066A7" w:rsidRDefault="00534777" w:rsidP="00534777">
            <w:pPr>
              <w:keepNext/>
              <w:tabs>
                <w:tab w:val="left" w:pos="709"/>
              </w:tabs>
              <w:autoSpaceDE w:val="0"/>
              <w:autoSpaceDN w:val="0"/>
              <w:adjustRightInd w:val="0"/>
              <w:jc w:val="both"/>
              <w:rPr>
                <w:rFonts w:cstheme="minorHAnsi"/>
                <w:b/>
                <w:bCs/>
                <w:sz w:val="24"/>
                <w:szCs w:val="24"/>
              </w:rPr>
            </w:pPr>
            <w:r w:rsidRPr="00D066A7">
              <w:rPr>
                <w:rFonts w:cstheme="minorHAnsi"/>
                <w:sz w:val="24"/>
                <w:szCs w:val="24"/>
              </w:rPr>
              <w:t xml:space="preserve">W związku z faktem, iż gmina Śrem jest trzecim pod względem wielkości udziałowcem </w:t>
            </w:r>
            <w:r w:rsidRPr="00D066A7">
              <w:rPr>
                <w:rFonts w:cstheme="minorHAnsi"/>
                <w:sz w:val="24"/>
                <w:szCs w:val="24"/>
              </w:rPr>
              <w:br/>
              <w:t xml:space="preserve">w Związku  </w:t>
            </w:r>
            <w:r w:rsidRPr="00D066A7">
              <w:rPr>
                <w:rFonts w:eastAsia="Times New Roman" w:cstheme="minorHAnsi"/>
                <w:sz w:val="24"/>
                <w:szCs w:val="24"/>
                <w:u w:color="000000"/>
                <w:lang w:eastAsia="pl-PL"/>
              </w:rPr>
              <w:t xml:space="preserve">Powiatowo-Gminnym "Wielkopolski Transport Regionalny", zgodnie </w:t>
            </w:r>
            <w:r w:rsidRPr="00D066A7">
              <w:rPr>
                <w:rFonts w:eastAsia="Times New Roman" w:cstheme="minorHAnsi"/>
                <w:sz w:val="24"/>
                <w:szCs w:val="24"/>
                <w:u w:color="000000"/>
                <w:lang w:eastAsia="pl-PL"/>
              </w:rPr>
              <w:br/>
              <w:t>z zapisami  Statutu Związku gmina Śrem uzyskała prawo do wskazania jednego dodatkowego przedstawiciela na Zgromadzenie poza dotychczasowym przedstawicielem. Dodatkowy przedstawiciel na Zgromadzenie funkcję pełni w okresie od 1 kwietnia 2023 roku do 31 marca 2024 roku.</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6EC25A3C" w14:textId="2FF4084D"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4CF334A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1D0BE86" w14:textId="28026F70"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11</w:t>
            </w:r>
            <w:r w:rsidR="00514B7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029E0BE" w14:textId="030DA5A9" w:rsidR="00534777" w:rsidRPr="00D066A7" w:rsidRDefault="00534777" w:rsidP="00534777">
            <w:pPr>
              <w:jc w:val="both"/>
              <w:rPr>
                <w:rFonts w:cstheme="minorHAnsi"/>
                <w:b/>
                <w:sz w:val="24"/>
                <w:szCs w:val="24"/>
              </w:rPr>
            </w:pPr>
            <w:r w:rsidRPr="00D066A7">
              <w:rPr>
                <w:rFonts w:cstheme="minorHAnsi"/>
                <w:b/>
                <w:sz w:val="24"/>
                <w:szCs w:val="24"/>
              </w:rPr>
              <w:t xml:space="preserve">Uchwała Nr 480/XLIII/2023 z dn. 23.03.2023 r. </w:t>
            </w:r>
            <w:r w:rsidRPr="00D066A7">
              <w:rPr>
                <w:rFonts w:cstheme="minorHAnsi"/>
                <w:bCs/>
                <w:sz w:val="24"/>
                <w:szCs w:val="24"/>
              </w:rPr>
              <w:t>w sprawie Programu opieki nad zwierzętami bezdomnymi oraz zapobiegania bezdomności zwierząt na terenie gminy Śrem w 2023 r.</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E0651E3"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została zrealizowana</w:t>
            </w:r>
          </w:p>
          <w:p w14:paraId="638057AA"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Celem Programu była opieka nad zwierzętami bezdomnymi i zapobieganie bezdomności zwierząt na terenie gminy Śrem w 2023 r.</w:t>
            </w:r>
          </w:p>
          <w:p w14:paraId="4DB00BAB"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Program obejmował:</w:t>
            </w:r>
          </w:p>
          <w:p w14:paraId="75BC8313"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1) zapewnienie bezdomnym zwierzętom miejsca w schronisku dla zwierząt;</w:t>
            </w:r>
          </w:p>
          <w:p w14:paraId="5BFD5594"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2) opiekę nad wolno żyjącymi kotami, w tym ich dokarmianie oraz sterylizację i kastrację;</w:t>
            </w:r>
          </w:p>
          <w:p w14:paraId="20C8FB57"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3) odławianie bezdomnych zwierząt;</w:t>
            </w:r>
          </w:p>
          <w:p w14:paraId="595EF3A6"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4) obligatoryjną sterylizację albo kastrację zwierząt w schronisku dla zwierząt;</w:t>
            </w:r>
          </w:p>
          <w:p w14:paraId="2AB6063E"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5) poszukiwanie właścicieli dla bezdomnych zwierząt;</w:t>
            </w:r>
          </w:p>
          <w:p w14:paraId="241A3152"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6) usypianie ślepych miotów;</w:t>
            </w:r>
          </w:p>
          <w:p w14:paraId="1BE2E47E"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7) wskazanie gospodarstwa rolnego w celu zapewnienia miejsca dla zwierząt gospodarskich;</w:t>
            </w:r>
          </w:p>
          <w:p w14:paraId="6A64771C"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8) zapewnienie całodobowej opieki weterynaryjnej w przypadkach zdarzeń drogowych z udziałem zwierząt.</w:t>
            </w:r>
          </w:p>
          <w:p w14:paraId="2B3A5600" w14:textId="77777777" w:rsidR="00534777" w:rsidRPr="00D066A7" w:rsidRDefault="00534777" w:rsidP="00534777">
            <w:pPr>
              <w:contextualSpacing/>
              <w:jc w:val="both"/>
              <w:rPr>
                <w:rFonts w:cstheme="minorHAnsi"/>
                <w:sz w:val="24"/>
                <w:szCs w:val="24"/>
              </w:rPr>
            </w:pPr>
            <w:r w:rsidRPr="00D066A7">
              <w:rPr>
                <w:rFonts w:cstheme="minorHAnsi"/>
                <w:sz w:val="24"/>
                <w:szCs w:val="24"/>
              </w:rPr>
              <w:t>W ramach Programu opieki nad zwierzętami bezdomnymi oraz zapobiegania bezdomności zwierząt na terenie gminy Śrem w 2023 roku gmina Śrem:</w:t>
            </w:r>
          </w:p>
          <w:p w14:paraId="7801F5E5" w14:textId="77777777" w:rsidR="00534777" w:rsidRPr="00D066A7" w:rsidRDefault="00534777" w:rsidP="00534777">
            <w:pPr>
              <w:contextualSpacing/>
              <w:jc w:val="both"/>
              <w:rPr>
                <w:rFonts w:cstheme="minorHAnsi"/>
                <w:sz w:val="24"/>
                <w:szCs w:val="24"/>
              </w:rPr>
            </w:pPr>
            <w:r w:rsidRPr="00D066A7">
              <w:rPr>
                <w:rFonts w:cstheme="minorHAnsi"/>
                <w:sz w:val="24"/>
                <w:szCs w:val="24"/>
              </w:rPr>
              <w:t>- zorganizowała akcję sterylizacji i kastracji kotów wolno żyjących z terenu gminy Śrem, w ramach której zabiegowi zostało poddanych łącznie 47 kotów wolno żyjących, w tym 12 kocurów i 35 kotek, za łączną kwotę 10 tys. zł,</w:t>
            </w:r>
          </w:p>
          <w:p w14:paraId="7E433F5C" w14:textId="77777777" w:rsidR="00534777" w:rsidRPr="00D066A7" w:rsidRDefault="00534777" w:rsidP="00534777">
            <w:pPr>
              <w:contextualSpacing/>
              <w:jc w:val="both"/>
              <w:rPr>
                <w:rFonts w:cstheme="minorHAnsi"/>
                <w:sz w:val="24"/>
                <w:szCs w:val="24"/>
              </w:rPr>
            </w:pPr>
            <w:r w:rsidRPr="00D066A7">
              <w:rPr>
                <w:rFonts w:cstheme="minorHAnsi"/>
                <w:sz w:val="24"/>
                <w:szCs w:val="24"/>
              </w:rPr>
              <w:t>- zakupiono 310 kg karmy dla kotów, którą rozdysponowano opiekunom społecznym kotów wolno żyjących, za łączną kwotę 6 tys. zł.</w:t>
            </w:r>
          </w:p>
          <w:p w14:paraId="74E29F49" w14:textId="77777777" w:rsidR="00534777" w:rsidRPr="00D066A7" w:rsidRDefault="00534777" w:rsidP="00534777">
            <w:pPr>
              <w:contextualSpacing/>
              <w:jc w:val="both"/>
              <w:rPr>
                <w:rFonts w:cstheme="minorHAnsi"/>
                <w:sz w:val="24"/>
                <w:szCs w:val="24"/>
              </w:rPr>
            </w:pPr>
            <w:r w:rsidRPr="00D066A7">
              <w:rPr>
                <w:rFonts w:cstheme="minorHAnsi"/>
                <w:sz w:val="24"/>
                <w:szCs w:val="24"/>
              </w:rPr>
              <w:t xml:space="preserve">Na realizację zadań wynikających z Programu zostały wydatkowane środki finansowe z budżetu gminy Śrem w łącznej wysokości 994 675,40 zł, w tym łącznie z wyżej wymienionymi zadaniami na: </w:t>
            </w:r>
          </w:p>
          <w:p w14:paraId="35059EE5" w14:textId="77777777" w:rsidR="00534777" w:rsidRPr="00D066A7" w:rsidRDefault="00534777" w:rsidP="00534777">
            <w:pPr>
              <w:contextualSpacing/>
              <w:jc w:val="both"/>
              <w:rPr>
                <w:rFonts w:cstheme="minorHAnsi"/>
                <w:sz w:val="24"/>
                <w:szCs w:val="24"/>
              </w:rPr>
            </w:pPr>
            <w:r w:rsidRPr="00D066A7">
              <w:rPr>
                <w:rFonts w:cstheme="minorHAnsi"/>
                <w:sz w:val="24"/>
                <w:szCs w:val="24"/>
              </w:rPr>
              <w:t>1) dotację celową na wsparcie realizacji zadania publicznego pod nazwą „Prowadzenie Międzygminnego Schroniska dla Bezdomnych Zwierząt w Gaju” - 900 000,00 zł, z czego:</w:t>
            </w:r>
          </w:p>
          <w:p w14:paraId="33AD75E8" w14:textId="77777777" w:rsidR="00534777" w:rsidRPr="00D066A7" w:rsidRDefault="00534777" w:rsidP="00534777">
            <w:pPr>
              <w:contextualSpacing/>
              <w:jc w:val="both"/>
              <w:rPr>
                <w:rFonts w:cstheme="minorHAnsi"/>
                <w:sz w:val="24"/>
                <w:szCs w:val="24"/>
              </w:rPr>
            </w:pPr>
            <w:r w:rsidRPr="00D066A7">
              <w:rPr>
                <w:rFonts w:cstheme="minorHAnsi"/>
                <w:sz w:val="24"/>
                <w:szCs w:val="24"/>
              </w:rPr>
              <w:t>a) środki własne gminy Śrem to 351 000,00 zł,</w:t>
            </w:r>
          </w:p>
          <w:p w14:paraId="20912065" w14:textId="77777777" w:rsidR="00534777" w:rsidRPr="00D066A7" w:rsidRDefault="00534777" w:rsidP="00534777">
            <w:pPr>
              <w:contextualSpacing/>
              <w:jc w:val="both"/>
              <w:rPr>
                <w:rFonts w:cstheme="minorHAnsi"/>
                <w:sz w:val="24"/>
                <w:szCs w:val="24"/>
              </w:rPr>
            </w:pPr>
            <w:r w:rsidRPr="00D066A7">
              <w:rPr>
                <w:rFonts w:cstheme="minorHAnsi"/>
                <w:sz w:val="24"/>
                <w:szCs w:val="24"/>
              </w:rPr>
              <w:lastRenderedPageBreak/>
              <w:t>b) środki powierzone z gmin uczestniczących w porozumieniu międzygminnym to 549 000,00 zł;</w:t>
            </w:r>
          </w:p>
          <w:p w14:paraId="7A9497BB" w14:textId="77777777" w:rsidR="00534777" w:rsidRPr="00D066A7" w:rsidRDefault="00534777" w:rsidP="00534777">
            <w:pPr>
              <w:contextualSpacing/>
              <w:jc w:val="both"/>
              <w:rPr>
                <w:rFonts w:cstheme="minorHAnsi"/>
                <w:sz w:val="24"/>
                <w:szCs w:val="24"/>
              </w:rPr>
            </w:pPr>
            <w:r w:rsidRPr="00D066A7">
              <w:rPr>
                <w:rFonts w:cstheme="minorHAnsi"/>
                <w:sz w:val="24"/>
                <w:szCs w:val="24"/>
              </w:rPr>
              <w:t>c) środki na zapewnienie całodobowego dyżuru weterynaryjnego tj. gotowości do świadczenia interwencyjnych działań weterynaryjnych na rzecz zwierząt bezdomnych oraz wolno żyjących na terenie gminy Śrem oraz na ewentualne wydatki poniesione na świadczenie interwencyjnych działań weterynaryjnych na rzecz zwierząt bezdomnych oraz wolno żyjących na terenie gminy Śrem za łączną kwotę 78 675,40 zł.</w:t>
            </w:r>
          </w:p>
          <w:p w14:paraId="319F8622" w14:textId="5455087C"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4FE9872A" w14:textId="3416AB50"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lastRenderedPageBreak/>
              <w:t>N</w:t>
            </w:r>
          </w:p>
        </w:tc>
      </w:tr>
      <w:tr w:rsidR="00534777" w:rsidRPr="00D066A7" w14:paraId="69A90F5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8280835" w14:textId="77777777" w:rsidR="00534777" w:rsidRPr="00D066A7" w:rsidRDefault="00534777" w:rsidP="00534777">
            <w:pPr>
              <w:rPr>
                <w:rFonts w:eastAsia="Times New Roman" w:cstheme="minorHAnsi"/>
                <w:sz w:val="24"/>
                <w:szCs w:val="24"/>
                <w:lang w:eastAsia="pl-PL"/>
              </w:rPr>
            </w:pPr>
          </w:p>
          <w:p w14:paraId="39CEAA59" w14:textId="5F5A69E8"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11</w:t>
            </w:r>
            <w:r w:rsidR="00514B7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869E8E1" w14:textId="77777777" w:rsidR="00534777" w:rsidRPr="00D066A7" w:rsidRDefault="00534777" w:rsidP="00534777">
            <w:pPr>
              <w:jc w:val="both"/>
              <w:rPr>
                <w:rFonts w:cstheme="minorHAnsi"/>
                <w:b/>
                <w:sz w:val="24"/>
                <w:szCs w:val="24"/>
              </w:rPr>
            </w:pPr>
          </w:p>
          <w:p w14:paraId="2217E3B2" w14:textId="77777777" w:rsidR="00534777" w:rsidRPr="00D066A7" w:rsidRDefault="00534777" w:rsidP="00534777">
            <w:pPr>
              <w:jc w:val="both"/>
              <w:rPr>
                <w:rFonts w:cstheme="minorHAnsi"/>
                <w:b/>
                <w:sz w:val="24"/>
                <w:szCs w:val="24"/>
              </w:rPr>
            </w:pPr>
            <w:r w:rsidRPr="00D066A7">
              <w:rPr>
                <w:rFonts w:cstheme="minorHAnsi"/>
                <w:b/>
                <w:sz w:val="24"/>
                <w:szCs w:val="24"/>
              </w:rPr>
              <w:t xml:space="preserve">Uchwała Nr 481/XLIII/2023 z dn. 23.03.2023 r. </w:t>
            </w:r>
            <w:r w:rsidRPr="00D066A7">
              <w:rPr>
                <w:rFonts w:cstheme="minorHAnsi"/>
                <w:sz w:val="24"/>
                <w:szCs w:val="24"/>
              </w:rPr>
              <w:t>w sprawie opłat targowych,</w:t>
            </w:r>
          </w:p>
          <w:p w14:paraId="0986E2FB"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B04D97A"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6417F1C3"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sprawie opłat targowych została przyjęta w związku z potrzebą uporządkowania dotychczasowych zapisów dotyczących opłat targowych i dostosowania ich do obecnie obowiązujących przepisów prawnych. Równocześnie, w związku </w:t>
            </w:r>
            <w:r w:rsidRPr="00D066A7">
              <w:rPr>
                <w:rFonts w:cstheme="minorHAnsi"/>
                <w:sz w:val="24"/>
                <w:szCs w:val="24"/>
              </w:rPr>
              <w:br/>
              <w:t>z wysokimi kosztami utrzymania Targowiska Miejskiego w Śremie oraz ujemnym wynikiem finansowym na tej działalności, prowadzonej przez Przedsiębiorstwo Gospodarki Komunalnej w Śremie Sp. z o.o. konieczne było obniżenie opłat targowych.</w:t>
            </w:r>
          </w:p>
          <w:p w14:paraId="05A2BAE2"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Zmniejszenie dziennych stawek opłat targowych od sprzedaży towarów w dni handlowe i pozostałe, dotyczących zajmowanej powierzchni handlowej oraz sprzedaży z ręki lub kosza, umożliwiło właścicielowi Targowiska podniesienie stawki opłaty eksploatacyjnej. Powyższe zmiany nie wpłynęły na wzrost kosztów dla osób handlujących na Targowisku.</w:t>
            </w:r>
          </w:p>
          <w:p w14:paraId="4EE818F0"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Ponadto, obniżenie wybranych stawek opłat targowych skutkuje dla budżetu gminy obniżeniem wpływów z tytułu opłat targowych. Zmiana stawek opłat targowych pozwoli zwiększyć rentowność i efektywność gospodarowania Targowiskiem Miejskim w Śremie, co będzie miało przełożenie na realizację kolejnych przedsięwzięć planowanych przez</w:t>
            </w:r>
          </w:p>
          <w:p w14:paraId="391188CD"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właściciela obiektu.</w:t>
            </w:r>
          </w:p>
          <w:p w14:paraId="16BE7D52"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24DA66DE" w14:textId="2F367265"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34A85C0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C30A962" w14:textId="03A93E80"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11</w:t>
            </w:r>
            <w:r w:rsidR="00514B7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DA4BE60" w14:textId="77777777" w:rsidR="00534777" w:rsidRPr="00D066A7" w:rsidRDefault="00534777" w:rsidP="00534777">
            <w:pPr>
              <w:tabs>
                <w:tab w:val="left" w:pos="993"/>
              </w:tabs>
              <w:spacing w:before="300" w:after="300"/>
              <w:contextualSpacing/>
              <w:jc w:val="both"/>
              <w:rPr>
                <w:rFonts w:cstheme="minorHAnsi"/>
                <w:sz w:val="24"/>
                <w:szCs w:val="24"/>
              </w:rPr>
            </w:pPr>
            <w:r w:rsidRPr="00D066A7">
              <w:rPr>
                <w:rFonts w:cstheme="minorHAnsi"/>
                <w:b/>
                <w:sz w:val="24"/>
                <w:szCs w:val="24"/>
              </w:rPr>
              <w:t xml:space="preserve">Uchwała Nr 482/XLIII/2023 z dn. 23.03.2023 r. </w:t>
            </w:r>
            <w:r w:rsidRPr="00D066A7">
              <w:rPr>
                <w:rFonts w:cstheme="minorHAnsi"/>
                <w:sz w:val="24"/>
                <w:szCs w:val="24"/>
              </w:rPr>
              <w:t>w sprawie przyjęcia Programu Osłonowego "Korpus Wsparcia Seniorów" na rok 2023 w Gminie Śrem.</w:t>
            </w:r>
          </w:p>
          <w:p w14:paraId="71DF1DDE"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89DCB2F"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w:t>
            </w:r>
          </w:p>
          <w:p w14:paraId="1789C4DD" w14:textId="5888D1A8"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Realizatorem Programu był Ośrodek Pomocy Społecznej w Śremie, usługi wsparcia były realizowane samodzielnie, tj. przez pracowników Ośrodka Pomocy Społecznej poprzez powołany Zespół ds. realizacji Programu w ramach ośrodka wsparcia – Klubu Senior+ oraz poprzez pracę wolontariuszy. Celem było zapewnienie możliwości bezpiecznego funkcjonowania seniorów w ich miejscu zamieszkania. Program jako element polityki społecznej gminy dotyczył Modułu I obejmującego zapewnienie usługi wsparcia seniorom w wieku 65 lat i więcej przez świadczenie usług wynikających z rozeznanych potrzeb (wsparcie społeczne, wsparcie w czynnościach dnia codziennego). Programem zostało objętych 167 osób. Całkowity koszt  realizacji Programu wyniósł: 55.162,30 zł w tym dotacja 44.129,84 zł</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1B520577" w14:textId="1C0C3105"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34777" w:rsidRPr="00D066A7" w14:paraId="28A3D3D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64A836A" w14:textId="77777777" w:rsidR="00534777" w:rsidRPr="00D066A7" w:rsidRDefault="00534777" w:rsidP="00534777">
            <w:pPr>
              <w:rPr>
                <w:rFonts w:eastAsia="Times New Roman" w:cstheme="minorHAnsi"/>
                <w:sz w:val="24"/>
                <w:szCs w:val="24"/>
                <w:lang w:eastAsia="pl-PL"/>
              </w:rPr>
            </w:pPr>
          </w:p>
          <w:p w14:paraId="344507AF" w14:textId="4855B6A7"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11</w:t>
            </w:r>
            <w:r w:rsidR="00514B7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74490ED" w14:textId="77777777" w:rsidR="00534777" w:rsidRPr="00D066A7" w:rsidRDefault="00534777" w:rsidP="00534777">
            <w:pPr>
              <w:jc w:val="both"/>
              <w:rPr>
                <w:rFonts w:cstheme="minorHAnsi"/>
                <w:b/>
                <w:sz w:val="24"/>
                <w:szCs w:val="24"/>
              </w:rPr>
            </w:pPr>
          </w:p>
          <w:p w14:paraId="7C78B174" w14:textId="77777777" w:rsidR="00534777" w:rsidRPr="00D066A7" w:rsidRDefault="00534777" w:rsidP="00534777">
            <w:pPr>
              <w:tabs>
                <w:tab w:val="left" w:pos="993"/>
              </w:tabs>
              <w:contextualSpacing/>
              <w:jc w:val="both"/>
              <w:rPr>
                <w:rFonts w:cstheme="minorHAnsi"/>
                <w:sz w:val="24"/>
                <w:szCs w:val="24"/>
              </w:rPr>
            </w:pPr>
            <w:r w:rsidRPr="00D066A7">
              <w:rPr>
                <w:rFonts w:cstheme="minorHAnsi"/>
                <w:b/>
                <w:sz w:val="24"/>
                <w:szCs w:val="24"/>
              </w:rPr>
              <w:t xml:space="preserve">Uchwała Nr 483/XLIII/2023 z dn. 23.03.2023 r. </w:t>
            </w:r>
            <w:r w:rsidRPr="00D066A7">
              <w:rPr>
                <w:rFonts w:cstheme="minorHAnsi"/>
                <w:sz w:val="24"/>
                <w:szCs w:val="24"/>
              </w:rPr>
              <w:t>zmieniająca uchwałę w sprawie Regulaminu wynagradzania nauczycieli zatrudnionych w szkołach prowadzonych przez gminę Śrem,</w:t>
            </w:r>
          </w:p>
          <w:p w14:paraId="3D3CBBC8"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FB9B365" w14:textId="77777777" w:rsidR="00534777" w:rsidRPr="00D066A7" w:rsidRDefault="00534777" w:rsidP="00534777">
            <w:pPr>
              <w:autoSpaceDE w:val="0"/>
              <w:autoSpaceDN w:val="0"/>
              <w:adjustRightInd w:val="0"/>
              <w:rPr>
                <w:rFonts w:cstheme="minorHAnsi"/>
                <w:sz w:val="24"/>
                <w:szCs w:val="24"/>
              </w:rPr>
            </w:pPr>
          </w:p>
          <w:p w14:paraId="0201449C" w14:textId="2A9EFB1C"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 xml:space="preserve">W związku ze zmianami w ustawie – Karta Nauczyciela, wprowadzonymi z dniem 1 września 2022 r. ustawą z dnia 5 sierpnia 2022 r. o zmianie ustawy - Karta Nauczyciela oraz niektórych innych ustaw (Dz. U. poz. 1730) w zakresie awansu zawodowego nauczycieli, w tym wprowadzeniem w art. 9ca ust. 11-13 ustawy – Karta Nauczyciela funkcji mentora, którego zadaniem będzie wspieranie na bieżąco nauczyciela początkującego w procesie wdrażania do pracy w zawodzie, zmienione zostało rozporządzenie Ministra Edukacji Narodowej i Sportu z dnia 31 stycznia 2005 r. w sprawie wysokości minimalnych stawek wynagrodzenia zasadniczego nauczycieli, ogólnych warunków przyznawania dodatków do wynagrodzenia zasadniczego oraz wynagradzania za pracę w dniu wolnym od pracy (Dz. U. z 2014 r. poz. 416, z późn. zm.), w którym w § 5 pkt 2 lit. c, w miejsce dotychczasowego dodatku funkcyjnego dla opiekuna stażu, wprowadzono dodatek funkcyjny dla mentora. Jednocześnie, w § 2 rozporządzenia Ministra Edukacji i Nauki z dnia 24 sierpnia 2022 r. zmieniającego rozporządzenie w sprawie wysokości minimalnych stawek wynagrodzenia zasadniczego nauczycieli, ogólnych warunków przyznawania dodatków do wynagrodzenia zasadniczego oraz wynagradzania za pracę w dniu wolnym od pracy (Dz. U. poz. 1798) w okresie do dnia 31 sierpnia 2027 r. zachowano uprawnienie do </w:t>
            </w:r>
            <w:r w:rsidRPr="00D066A7">
              <w:rPr>
                <w:rFonts w:cstheme="minorHAnsi"/>
                <w:sz w:val="24"/>
                <w:szCs w:val="24"/>
              </w:rPr>
              <w:lastRenderedPageBreak/>
              <w:t>dodatku funkcyjnego w odniesieniu do nauczycieli, którym powierzono sprawowanie funkcji opiekuna stażu dla nauczycieli odbywających staż na stopień nauczyciela mianowanego, o których mowa w art. 10 ust. 1-5 cyt. ustawy z dnia 5 sierpnia 2022 r. o zmianie ustawy - Karta Nauczyciela oraz niektórych innych ustaw. Przepisy rozporządzenia nowelizującego z dnia 24 sierpnia 2022 r. weszły w życie z dniem 1 września 2022 r. W niniejszej uchwale wysokość dodatku dla nauczyciela sprawującego funkcję mentora (stażysty) określono na poziomie 5% wynagrodzenia zasadniczego nauczyciela dyplomowanego.</w:t>
            </w:r>
          </w:p>
          <w:p w14:paraId="6C77D2AA" w14:textId="132AE39F"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 xml:space="preserve">W związku z powyższym zmiany wprowadzone niniejszą uchwałą zostały wprowadzone aneksami do arkuszy organizacyjnych przedszkoli i szkół podstawowych prowadzonych przez gminę Śrem. </w:t>
            </w:r>
          </w:p>
          <w:p w14:paraId="5DFCBF3F" w14:textId="57C88A54"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 xml:space="preserve">Uchwała obowiązuje. </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59F0525B" w14:textId="77777777" w:rsidR="00534777" w:rsidRPr="00D066A7" w:rsidRDefault="00534777" w:rsidP="00764D49">
            <w:pPr>
              <w:keepNext/>
              <w:tabs>
                <w:tab w:val="left" w:pos="709"/>
              </w:tabs>
              <w:autoSpaceDE w:val="0"/>
              <w:autoSpaceDN w:val="0"/>
              <w:adjustRightInd w:val="0"/>
              <w:jc w:val="center"/>
              <w:rPr>
                <w:rFonts w:cstheme="minorHAnsi"/>
                <w:sz w:val="24"/>
                <w:szCs w:val="24"/>
              </w:rPr>
            </w:pPr>
          </w:p>
          <w:p w14:paraId="4441BAB0" w14:textId="739441A6"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3E57965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95DC6BD" w14:textId="77777777" w:rsidR="00534777" w:rsidRPr="00D066A7" w:rsidRDefault="00534777" w:rsidP="00534777">
            <w:pPr>
              <w:rPr>
                <w:rFonts w:eastAsia="Times New Roman" w:cstheme="minorHAnsi"/>
                <w:sz w:val="24"/>
                <w:szCs w:val="24"/>
                <w:lang w:eastAsia="pl-PL"/>
              </w:rPr>
            </w:pPr>
          </w:p>
          <w:p w14:paraId="4D9E4030" w14:textId="73FD70B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11</w:t>
            </w:r>
            <w:r w:rsidR="00514B79" w:rsidRPr="00D066A7">
              <w:rPr>
                <w:rFonts w:eastAsia="Times New Roman" w:cstheme="minorHAnsi"/>
                <w:sz w:val="24"/>
                <w:szCs w:val="24"/>
                <w:lang w:eastAsia="pl-PL"/>
              </w:rPr>
              <w:t>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B11511F" w14:textId="77777777" w:rsidR="00534777" w:rsidRPr="00D066A7" w:rsidRDefault="00534777" w:rsidP="00534777">
            <w:pPr>
              <w:contextualSpacing/>
              <w:jc w:val="both"/>
              <w:rPr>
                <w:rFonts w:cstheme="minorHAnsi"/>
                <w:b/>
                <w:sz w:val="24"/>
                <w:szCs w:val="24"/>
              </w:rPr>
            </w:pPr>
          </w:p>
          <w:p w14:paraId="7261EA60" w14:textId="77777777"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485/XLIII/2023 z dn. 23.03.2023 r. </w:t>
            </w:r>
            <w:r w:rsidRPr="00D066A7">
              <w:rPr>
                <w:rFonts w:cstheme="minorHAnsi"/>
                <w:sz w:val="24"/>
                <w:szCs w:val="24"/>
              </w:rPr>
              <w:t xml:space="preserve">w sprawie trybu prac nad projektem uchwały budżetowej, </w:t>
            </w:r>
          </w:p>
          <w:p w14:paraId="31695618"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50F5D85" w14:textId="55B42FE5" w:rsidR="0012333E" w:rsidRPr="00D066A7" w:rsidRDefault="0012333E" w:rsidP="00534777">
            <w:pPr>
              <w:rPr>
                <w:rFonts w:cstheme="minorHAnsi"/>
                <w:sz w:val="24"/>
                <w:szCs w:val="24"/>
              </w:rPr>
            </w:pPr>
            <w:r w:rsidRPr="00D066A7">
              <w:rPr>
                <w:rFonts w:cstheme="minorHAnsi"/>
                <w:sz w:val="24"/>
                <w:szCs w:val="24"/>
              </w:rPr>
              <w:t xml:space="preserve">W trakcie realizacji. </w:t>
            </w:r>
          </w:p>
          <w:p w14:paraId="160A4689" w14:textId="0FF49546" w:rsidR="00534777" w:rsidRPr="00D066A7" w:rsidRDefault="00534777" w:rsidP="00534777">
            <w:pPr>
              <w:rPr>
                <w:rFonts w:cstheme="minorHAnsi"/>
                <w:sz w:val="24"/>
                <w:szCs w:val="24"/>
              </w:rPr>
            </w:pPr>
            <w:r w:rsidRPr="00D066A7">
              <w:rPr>
                <w:rFonts w:cstheme="minorHAnsi"/>
                <w:sz w:val="24"/>
                <w:szCs w:val="24"/>
              </w:rPr>
              <w:t>Uchwała określa sposób postępowania przy gromadzeniu materiałów, opracowywaniu i sporządzaniu podstawowego, corocznego dokumentu jakim jest budżet gminy. Podjęcie niniejszej uchwały związane jest z wydłużeniem terminu składania projektów planów finansowych jednostek organizacyjnych gminy, instytucji kultury oraz pionów urzędu, niezbędnych do przygotowania projektu uchwały budżetowej gminy Śrem.</w:t>
            </w:r>
          </w:p>
          <w:p w14:paraId="31189BE1"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1820D351" w14:textId="1782CCB9" w:rsidR="00534777" w:rsidRPr="00D066A7" w:rsidRDefault="0012333E"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19100B9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F6FD1EE" w14:textId="583E508C"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16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BF6CCFE" w14:textId="77777777"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486/XLIII/2023 z dn. 23.03.2023 r. </w:t>
            </w:r>
            <w:r w:rsidRPr="00D066A7">
              <w:rPr>
                <w:rFonts w:cstheme="minorHAnsi"/>
                <w:sz w:val="24"/>
                <w:szCs w:val="24"/>
              </w:rPr>
              <w:t xml:space="preserve">zmieniająca uchwałę w sprawie uchwały budżetowej gminy Śrem na 2023 rok, </w:t>
            </w:r>
          </w:p>
          <w:p w14:paraId="5FD58395"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D25C917" w14:textId="42A411B6" w:rsidR="00534777" w:rsidRPr="00D066A7" w:rsidRDefault="00534777" w:rsidP="00534777">
            <w:pPr>
              <w:jc w:val="both"/>
              <w:rPr>
                <w:rFonts w:cstheme="minorHAnsi"/>
                <w:sz w:val="24"/>
                <w:szCs w:val="24"/>
              </w:rPr>
            </w:pPr>
            <w:r w:rsidRPr="00D066A7">
              <w:rPr>
                <w:rFonts w:cstheme="minorHAnsi"/>
                <w:sz w:val="24"/>
                <w:szCs w:val="24"/>
              </w:rPr>
              <w:t xml:space="preserve">Uchwała zrealizowana. Budżet za 2023 został wykonany. </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4DA048A7" w14:textId="50C843AE"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34777" w:rsidRPr="00D066A7" w14:paraId="1B6A874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BCB9083" w14:textId="54ABDEB1"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17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E87F4D4" w14:textId="77777777"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487/XLIII/2023 z dn. 23.03.2023 r. </w:t>
            </w:r>
            <w:r w:rsidRPr="00D066A7">
              <w:rPr>
                <w:rFonts w:cstheme="minorHAnsi"/>
                <w:sz w:val="24"/>
                <w:szCs w:val="24"/>
              </w:rPr>
              <w:t xml:space="preserve">zmieniająca uchwałę w sprawie uchwalenia </w:t>
            </w:r>
            <w:r w:rsidRPr="00D066A7">
              <w:rPr>
                <w:rFonts w:cstheme="minorHAnsi"/>
                <w:sz w:val="24"/>
                <w:szCs w:val="24"/>
              </w:rPr>
              <w:lastRenderedPageBreak/>
              <w:t>Wieloletniej Prognozy Finansowej Gminy Śrem na lata 2023 – 2033,</w:t>
            </w:r>
          </w:p>
          <w:p w14:paraId="2B73CDAE"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4A65FC2" w14:textId="2B484086" w:rsidR="00534777" w:rsidRPr="00D066A7" w:rsidRDefault="00534777" w:rsidP="00534777">
            <w:pPr>
              <w:jc w:val="both"/>
              <w:rPr>
                <w:rFonts w:cstheme="minorHAnsi"/>
                <w:sz w:val="24"/>
                <w:szCs w:val="24"/>
              </w:rPr>
            </w:pPr>
            <w:r w:rsidRPr="00D066A7">
              <w:rPr>
                <w:rFonts w:cstheme="minorHAnsi"/>
                <w:sz w:val="24"/>
                <w:szCs w:val="24"/>
              </w:rPr>
              <w:lastRenderedPageBreak/>
              <w:t xml:space="preserve">Uchwała zrealizowana. Budżet za 2023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4DB45D42" w14:textId="2DD93BCF"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34777" w:rsidRPr="00D066A7" w14:paraId="2E6153A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F7743C3" w14:textId="77777777" w:rsidR="00534777" w:rsidRPr="00D066A7" w:rsidRDefault="00534777" w:rsidP="00534777">
            <w:pPr>
              <w:rPr>
                <w:rFonts w:eastAsia="Times New Roman" w:cstheme="minorHAnsi"/>
                <w:sz w:val="24"/>
                <w:szCs w:val="24"/>
                <w:lang w:eastAsia="pl-PL"/>
              </w:rPr>
            </w:pPr>
          </w:p>
          <w:p w14:paraId="0CB04433" w14:textId="7822A7B8"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18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B007533" w14:textId="77777777"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488/XLIII/2023 z dn. 23.03.2023 r.  </w:t>
            </w:r>
            <w:r w:rsidRPr="00D066A7">
              <w:rPr>
                <w:rFonts w:cstheme="minorHAnsi"/>
                <w:sz w:val="24"/>
                <w:szCs w:val="24"/>
              </w:rPr>
              <w:t xml:space="preserve">zmieniająca uchwałę w sprawie zwolnienia od podatku od nieruchomości budynków lub ich części, w których wykonano remont elewacji, </w:t>
            </w:r>
          </w:p>
          <w:p w14:paraId="6B9CFDA4"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6AA6B82" w14:textId="77777777" w:rsidR="00534777" w:rsidRPr="00D066A7" w:rsidRDefault="00534777" w:rsidP="00534777">
            <w:pPr>
              <w:jc w:val="both"/>
              <w:rPr>
                <w:rFonts w:cstheme="minorHAnsi"/>
                <w:sz w:val="24"/>
                <w:szCs w:val="24"/>
                <w:u w:val="double"/>
              </w:rPr>
            </w:pPr>
            <w:r w:rsidRPr="00D066A7">
              <w:rPr>
                <w:rFonts w:cstheme="minorHAnsi"/>
                <w:sz w:val="24"/>
                <w:szCs w:val="24"/>
              </w:rPr>
              <w:t>Zmiana uchwały nr 414/XXXV/2022 Rady Miejskiej w Śremie z dnia 27 maja 2022 roku w sprawie zwolnienia od podatku od nieruchomości budynków lub ich części, w których wykonano remont elewacji jest podyktowana zainteresowaniem mieszkańców pozostałej starej części miasta Śrem do przeprowadzenia remontu elewacji budynków, poprzez możliwość uzyskania zwolnienia od podatku od nieruchomości. Dotychczasowa uchwała wprowadza 3 letnie zwolnienie od podatku od nieruchomości w obrębie 4 głównych ulic śremskiego rynku tj.: ul. Plac 20 Października, ul. Tadeusza Kościuszki, ul. Prymasa Stefana Wyszyńskiego oraz ul. Poznańskiej. Niniejszy projekt uchwały zwalniającej od podatku od nieruchomości rozszerzono o pozostałe ulice znajdujące się w obszarze strefy ochrony konserwatorskiej prawobrzeżnej części miasta Śrem. Wyłączono jedynie teren Parku Miejskiego im. Powstańców</w:t>
            </w:r>
          </w:p>
          <w:p w14:paraId="00BB6DCD"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316FF045" w14:textId="45DC684C" w:rsidR="00534777" w:rsidRPr="00D066A7" w:rsidRDefault="00BC464A"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349EF51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55542C0" w14:textId="77777777" w:rsidR="00534777" w:rsidRPr="00D066A7" w:rsidRDefault="00534777" w:rsidP="00534777">
            <w:pPr>
              <w:rPr>
                <w:rFonts w:eastAsia="Times New Roman" w:cstheme="minorHAnsi"/>
                <w:sz w:val="24"/>
                <w:szCs w:val="24"/>
                <w:lang w:eastAsia="pl-PL"/>
              </w:rPr>
            </w:pPr>
          </w:p>
          <w:p w14:paraId="66D2B858" w14:textId="1E3A8307"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19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CF6F088" w14:textId="77777777" w:rsidR="00534777" w:rsidRPr="00D066A7" w:rsidRDefault="00534777" w:rsidP="00534777">
            <w:pPr>
              <w:jc w:val="both"/>
              <w:rPr>
                <w:rFonts w:cstheme="minorHAnsi"/>
                <w:b/>
                <w:sz w:val="24"/>
                <w:szCs w:val="24"/>
              </w:rPr>
            </w:pPr>
          </w:p>
          <w:p w14:paraId="68766A6B" w14:textId="77777777" w:rsidR="00534777" w:rsidRPr="00D066A7" w:rsidRDefault="00534777" w:rsidP="00534777">
            <w:pPr>
              <w:contextualSpacing/>
              <w:jc w:val="both"/>
              <w:rPr>
                <w:rFonts w:cstheme="minorHAnsi"/>
                <w:strike/>
                <w:sz w:val="24"/>
                <w:szCs w:val="24"/>
              </w:rPr>
            </w:pPr>
            <w:r w:rsidRPr="00D066A7">
              <w:rPr>
                <w:rFonts w:cstheme="minorHAnsi"/>
                <w:b/>
                <w:sz w:val="24"/>
                <w:szCs w:val="24"/>
              </w:rPr>
              <w:t xml:space="preserve">Uchwała Nr 489/XLIII/2023 z dn. 23.03.2023 r. </w:t>
            </w:r>
            <w:r w:rsidRPr="00D066A7">
              <w:rPr>
                <w:rFonts w:cstheme="minorHAnsi"/>
                <w:sz w:val="24"/>
                <w:szCs w:val="24"/>
              </w:rPr>
              <w:t xml:space="preserve">w sprawie aktualizacji „Założeń do planu zaopatrzenia w ciepło, energię elektryczną i paliwa gazowe dla gminy Śrem”, </w:t>
            </w:r>
          </w:p>
          <w:p w14:paraId="21DD82FC"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0EE1520" w14:textId="1569CEA6"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49F6B78B" w14:textId="44A6992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stanowi podstawę polityki energetycznej gminy zgodnie z ustawą z dnia 10 kwietnia 1997 r. - Prawo energetyczne (Dz. U. z 2022 r. poz. 1385, z późn. zm.).</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18EC199A" w14:textId="2E4C01E9"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7952EA4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7C8A063" w14:textId="28DEB244"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12</w:t>
            </w:r>
            <w:r w:rsidR="00514B7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E7B6B0A" w14:textId="77777777"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490/XLIII/2023 z dn. 23.03.2023 r. </w:t>
            </w:r>
            <w:r w:rsidRPr="00D066A7">
              <w:rPr>
                <w:rFonts w:cstheme="minorHAnsi"/>
                <w:sz w:val="24"/>
                <w:szCs w:val="24"/>
              </w:rPr>
              <w:t xml:space="preserve">w sprawie współdziałania z innymi jednostkami samorządu terytorialnego w celu </w:t>
            </w:r>
            <w:r w:rsidRPr="00D066A7">
              <w:rPr>
                <w:rFonts w:cstheme="minorHAnsi"/>
                <w:sz w:val="24"/>
                <w:szCs w:val="24"/>
              </w:rPr>
              <w:lastRenderedPageBreak/>
              <w:t>grupowego zakupu energii elektrycznej,</w:t>
            </w:r>
          </w:p>
          <w:p w14:paraId="36BDA060"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864760A" w14:textId="14EEA132"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Uchwała zrealizowana. W 2023 r. została podpisana umowa z Veolia Energy Contracting Poland sp. z o.o. na dostawy energii elektrycznej dla grupy zakupowej w latach 2024 i 2025.</w:t>
            </w:r>
          </w:p>
          <w:p w14:paraId="23BE5560" w14:textId="01CA4BC3"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57DDF6D3" w14:textId="2B2D63DC"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N</w:t>
            </w:r>
          </w:p>
        </w:tc>
      </w:tr>
      <w:tr w:rsidR="00534777" w:rsidRPr="00D066A7" w14:paraId="19454BD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2C588AD" w14:textId="77777777" w:rsidR="00534777" w:rsidRPr="00D066A7" w:rsidRDefault="00534777" w:rsidP="00534777">
            <w:pPr>
              <w:rPr>
                <w:rFonts w:eastAsia="Times New Roman" w:cstheme="minorHAnsi"/>
                <w:sz w:val="24"/>
                <w:szCs w:val="24"/>
                <w:lang w:eastAsia="pl-PL"/>
              </w:rPr>
            </w:pPr>
          </w:p>
          <w:p w14:paraId="14DDD7D6" w14:textId="28E490D7"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12</w:t>
            </w:r>
            <w:r w:rsidR="00514B7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2239A28" w14:textId="6116E976"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491/XLIII/2023 z dn. 23.03.2023 r. </w:t>
            </w:r>
            <w:r w:rsidRPr="00D066A7">
              <w:rPr>
                <w:rFonts w:cstheme="minorHAnsi"/>
                <w:sz w:val="24"/>
                <w:szCs w:val="24"/>
              </w:rPr>
              <w:t>w sprawie przystąpienia do sporządzenia miejscowego planu zagospodarowania przestrzennego terenu górniczego w Lucinach - złoża kruszywa naturalnego "Luciny IV",</w:t>
            </w:r>
          </w:p>
          <w:p w14:paraId="1ADDB458"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7361034" w14:textId="2CC409E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Projekt miejscowego planu wraz z prognozą oddziaływania na środowisko jest sporządzany przez urbanistę. </w:t>
            </w:r>
          </w:p>
          <w:p w14:paraId="465C5635" w14:textId="20188E5B"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5F63F89B" w14:textId="46F8AF5C"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51B014C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87A91A3" w14:textId="77777777" w:rsidR="00534777" w:rsidRPr="00D066A7" w:rsidRDefault="00534777" w:rsidP="00534777">
            <w:pPr>
              <w:rPr>
                <w:rFonts w:eastAsia="Times New Roman" w:cstheme="minorHAnsi"/>
                <w:sz w:val="24"/>
                <w:szCs w:val="24"/>
                <w:lang w:eastAsia="pl-PL"/>
              </w:rPr>
            </w:pPr>
          </w:p>
          <w:p w14:paraId="127B68C6" w14:textId="6FB9C4B0"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12</w:t>
            </w:r>
            <w:r w:rsidR="00514B7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D6F4E1C" w14:textId="470740F6"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492/XLIII/2023 z dn. 23.03.2023 r. </w:t>
            </w:r>
            <w:r w:rsidRPr="00D066A7">
              <w:rPr>
                <w:rFonts w:cstheme="minorHAnsi"/>
                <w:sz w:val="24"/>
                <w:szCs w:val="24"/>
              </w:rPr>
              <w:t>w sprawie przystąpienia do sporządzenia miejscowego planu zagospodarowania przestrzennego terenu górniczego w Lucinach - złoża kruszywa naturalnego "Luciny V",</w:t>
            </w:r>
          </w:p>
          <w:p w14:paraId="321480CF"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F556381"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Projekt miejscowego planu wraz z prognozą oddziaływania na środowisko jest sporządzany przez urbanistę. </w:t>
            </w:r>
          </w:p>
          <w:p w14:paraId="579E49C2" w14:textId="69D732E3"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6E807908" w14:textId="497090C6"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490C95B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5AADAA1" w14:textId="77777777" w:rsidR="00534777" w:rsidRPr="00D066A7" w:rsidRDefault="00534777" w:rsidP="00534777">
            <w:pPr>
              <w:rPr>
                <w:rFonts w:eastAsia="Times New Roman" w:cstheme="minorHAnsi"/>
                <w:sz w:val="24"/>
                <w:szCs w:val="24"/>
                <w:lang w:eastAsia="pl-PL"/>
              </w:rPr>
            </w:pPr>
          </w:p>
          <w:p w14:paraId="6B19ED48" w14:textId="6A49052B"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12</w:t>
            </w:r>
            <w:r w:rsidR="00514B7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86579BA" w14:textId="7C540930"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493/XLIII/2023 z dn. 23.03.2023 r. </w:t>
            </w:r>
            <w:r w:rsidRPr="00D066A7">
              <w:rPr>
                <w:rFonts w:cstheme="minorHAnsi"/>
                <w:sz w:val="24"/>
                <w:szCs w:val="24"/>
              </w:rPr>
              <w:t xml:space="preserve">w sprawie przystąpienia do sporządzenia miejscowego planu zagospodarowania </w:t>
            </w:r>
            <w:r w:rsidRPr="00D066A7">
              <w:rPr>
                <w:rFonts w:cstheme="minorHAnsi"/>
                <w:sz w:val="24"/>
                <w:szCs w:val="24"/>
              </w:rPr>
              <w:lastRenderedPageBreak/>
              <w:t>przestrzennego obszaru „Mechlin- południe”,</w:t>
            </w:r>
          </w:p>
          <w:p w14:paraId="37FB948F"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F5D06C8"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p w14:paraId="37BBBE64" w14:textId="390BB19A"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 Projekt miejscowego planu wraz z prognozą oddziaływania na środowisko jest sporządzany przez urbanistę.</w:t>
            </w:r>
          </w:p>
          <w:p w14:paraId="497F106F" w14:textId="3883D93F"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2AA64E0A" w14:textId="7E6ED1B8"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771799E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F75438C" w14:textId="77777777" w:rsidR="00534777" w:rsidRPr="00D066A7" w:rsidRDefault="00534777" w:rsidP="00534777">
            <w:pPr>
              <w:rPr>
                <w:rFonts w:eastAsia="Times New Roman" w:cstheme="minorHAnsi"/>
                <w:sz w:val="24"/>
                <w:szCs w:val="24"/>
                <w:lang w:eastAsia="pl-PL"/>
              </w:rPr>
            </w:pPr>
          </w:p>
          <w:p w14:paraId="02D7B31F" w14:textId="69AC99F8"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12</w:t>
            </w:r>
            <w:r w:rsidR="00514B7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AB26B38" w14:textId="77777777" w:rsidR="00534777" w:rsidRPr="00D066A7" w:rsidRDefault="00534777" w:rsidP="00534777">
            <w:pPr>
              <w:jc w:val="both"/>
              <w:rPr>
                <w:rFonts w:cstheme="minorHAnsi"/>
                <w:sz w:val="24"/>
                <w:szCs w:val="24"/>
              </w:rPr>
            </w:pPr>
            <w:r w:rsidRPr="00D066A7">
              <w:rPr>
                <w:rFonts w:cstheme="minorHAnsi"/>
                <w:b/>
                <w:sz w:val="24"/>
                <w:szCs w:val="24"/>
              </w:rPr>
              <w:t xml:space="preserve">Uchwała Nr 494/XLIII/2023 z dn. 23.03.2023 r. </w:t>
            </w:r>
            <w:r w:rsidRPr="00D066A7">
              <w:rPr>
                <w:rFonts w:cstheme="minorHAnsi"/>
                <w:sz w:val="24"/>
                <w:szCs w:val="24"/>
              </w:rPr>
              <w:t>zmieniająca uchwałę w sprawie miejscowego planu zagospodarowania przestrzennego obszaru położonego w Śremie;</w:t>
            </w:r>
          </w:p>
          <w:p w14:paraId="79C7EF8C"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2C05EBA" w14:textId="6C362BBE" w:rsidR="00534777" w:rsidRPr="00D066A7" w:rsidRDefault="00534777" w:rsidP="00534777">
            <w:pPr>
              <w:rPr>
                <w:rFonts w:cstheme="minorHAnsi"/>
                <w:sz w:val="24"/>
                <w:szCs w:val="24"/>
              </w:rPr>
            </w:pPr>
            <w:r w:rsidRPr="00D066A7">
              <w:rPr>
                <w:rFonts w:cstheme="minorHAnsi"/>
                <w:sz w:val="24"/>
                <w:szCs w:val="24"/>
              </w:rPr>
              <w:t>Uchwalony plan miejscowy od dnia wejścia w życie, tj od 15 maja 2023 r., stanowi podstawę ubiegania się o uzyskanie pozwolenia na budowę lub zgłoszenia zamiaru budowy / wykonania robót budowlanych.</w:t>
            </w:r>
          </w:p>
          <w:p w14:paraId="063DD482" w14:textId="3E173556"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0D0E4271" w14:textId="1E08897B"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3E35B5F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105CBFE" w14:textId="77777777" w:rsidR="00534777" w:rsidRPr="00D066A7" w:rsidRDefault="00534777" w:rsidP="00534777">
            <w:pPr>
              <w:rPr>
                <w:rFonts w:eastAsia="Times New Roman" w:cstheme="minorHAnsi"/>
                <w:sz w:val="24"/>
                <w:szCs w:val="24"/>
                <w:lang w:eastAsia="pl-PL"/>
              </w:rPr>
            </w:pPr>
          </w:p>
          <w:p w14:paraId="5F781D3D" w14:textId="7AF2792F"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12</w:t>
            </w:r>
            <w:r w:rsidR="00514B79" w:rsidRPr="00D066A7">
              <w:rPr>
                <w:rFonts w:eastAsia="Times New Roman" w:cstheme="minorHAnsi"/>
                <w:sz w:val="24"/>
                <w:szCs w:val="24"/>
                <w:lang w:eastAsia="pl-PL"/>
              </w:rPr>
              <w:t>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FC5AB02" w14:textId="77777777" w:rsidR="00534777" w:rsidRPr="00D066A7" w:rsidRDefault="00534777" w:rsidP="00534777">
            <w:pPr>
              <w:contextualSpacing/>
              <w:jc w:val="both"/>
              <w:rPr>
                <w:rFonts w:cstheme="minorHAnsi"/>
                <w:sz w:val="24"/>
                <w:szCs w:val="24"/>
              </w:rPr>
            </w:pPr>
            <w:r w:rsidRPr="00D066A7">
              <w:rPr>
                <w:rFonts w:cstheme="minorHAnsi"/>
                <w:b/>
                <w:sz w:val="24"/>
                <w:szCs w:val="24"/>
              </w:rPr>
              <w:t xml:space="preserve">Uchwała Nr 495/XLIII/2023 z dn. 23.03.2023 r. </w:t>
            </w:r>
            <w:r w:rsidRPr="00D066A7">
              <w:rPr>
                <w:rFonts w:cstheme="minorHAnsi"/>
                <w:sz w:val="24"/>
                <w:szCs w:val="24"/>
              </w:rPr>
              <w:t>w sprawie zmiany Studium uwarunkowań i kierunków zagospodarowania przestrzennego gminy Śrem,</w:t>
            </w:r>
          </w:p>
          <w:p w14:paraId="5D3E61E3" w14:textId="77777777" w:rsidR="00534777" w:rsidRPr="00D066A7" w:rsidRDefault="00534777" w:rsidP="00534777">
            <w:pPr>
              <w:jc w:val="both"/>
              <w:rPr>
                <w:rFonts w:cstheme="minorHAnsi"/>
                <w:b/>
                <w:sz w:val="24"/>
                <w:szCs w:val="24"/>
              </w:rPr>
            </w:pP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D3E2C8A" w14:textId="379496F6"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Uchwalona zmiana studium stanowi podstawę uchwalania miejscowych planów zagospodarowania przestrzennego do czasu wejścia w życie planu ogólnego gminy, lecz nie później niż do 1 stycznia 2026 r.</w:t>
            </w: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153F7344" w14:textId="488EEC54"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610B613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852D1AF" w14:textId="5A70DDC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26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C42EA03" w14:textId="1527703E" w:rsidR="00534777" w:rsidRPr="00D066A7" w:rsidRDefault="00534777" w:rsidP="00534777">
            <w:pPr>
              <w:jc w:val="both"/>
              <w:rPr>
                <w:rFonts w:cstheme="minorHAnsi"/>
                <w:b/>
                <w:sz w:val="24"/>
                <w:szCs w:val="24"/>
              </w:rPr>
            </w:pPr>
            <w:r w:rsidRPr="00D066A7">
              <w:rPr>
                <w:rFonts w:cstheme="minorHAnsi"/>
                <w:b/>
                <w:bCs/>
                <w:sz w:val="24"/>
                <w:szCs w:val="24"/>
              </w:rPr>
              <w:t>Uchwała Nr 496/XLIV/2023 z dn. 18.05.2023 r.</w:t>
            </w:r>
            <w:r w:rsidRPr="00D066A7">
              <w:rPr>
                <w:rFonts w:cstheme="minorHAnsi"/>
                <w:sz w:val="24"/>
                <w:szCs w:val="24"/>
              </w:rPr>
              <w:t xml:space="preserve"> w sprawie przystąpienia gminy Śrem do projektu pn. "Rozwój Wielkopolskiej Sieci Centrów Usług Społecznych" na lata 2023 - 2026, realizowanego przez Samorząd Województwa Wielkopolskiego oraz Regionalny Ośrodek Polityki Społecznej w Poznaniu w </w:t>
            </w:r>
            <w:r w:rsidRPr="00D066A7">
              <w:rPr>
                <w:rFonts w:cstheme="minorHAnsi"/>
                <w:sz w:val="24"/>
                <w:szCs w:val="24"/>
              </w:rPr>
              <w:lastRenderedPageBreak/>
              <w:t>ramach Programu Fundusze Europejskie dla Wielkopolski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4938910"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bCs/>
                <w:sz w:val="24"/>
                <w:szCs w:val="24"/>
              </w:rPr>
              <w:lastRenderedPageBreak/>
              <w:t xml:space="preserve">Uchwała została zmieniona uchwałą 546/XLVIII/2023 z dn. 26.10.2023 r. </w:t>
            </w:r>
          </w:p>
          <w:p w14:paraId="7AFDF956" w14:textId="77777777" w:rsidR="00534777" w:rsidRPr="00D066A7" w:rsidRDefault="00534777" w:rsidP="00534777">
            <w:pPr>
              <w:rPr>
                <w:rFonts w:cstheme="minorHAnsi"/>
                <w:sz w:val="24"/>
                <w:szCs w:val="24"/>
              </w:rPr>
            </w:pPr>
            <w:r w:rsidRPr="00D066A7">
              <w:rPr>
                <w:rFonts w:cstheme="minorHAnsi"/>
                <w:sz w:val="24"/>
                <w:szCs w:val="24"/>
              </w:rPr>
              <w:t>W trakcie realizacji</w:t>
            </w:r>
          </w:p>
          <w:p w14:paraId="0D3156C6" w14:textId="77777777" w:rsidR="00534777" w:rsidRPr="00D066A7" w:rsidRDefault="00534777" w:rsidP="00534777">
            <w:pPr>
              <w:jc w:val="both"/>
              <w:rPr>
                <w:rFonts w:cstheme="minorHAnsi"/>
                <w:sz w:val="24"/>
                <w:szCs w:val="24"/>
              </w:rPr>
            </w:pPr>
            <w:r w:rsidRPr="00D066A7">
              <w:rPr>
                <w:rFonts w:cstheme="minorHAnsi"/>
                <w:sz w:val="24"/>
                <w:szCs w:val="24"/>
              </w:rPr>
              <w:t>Podjęcie działań w zakresie przystąpienia przez gminę Śrem do pozakonkursowego projektu partnerskiego pn. „Rozwój Wielkopolskiej Sieci Centrów Usług Społecznych” na lata 2023-2026, w ramach Programu Fundusze Europejskie dla Wielkopolski, Działanie FEWP.06.13 Usługi społeczne i zdrowotne w roli partnera. Zadania Partnera – gminy Śrem w projekcie obejmują przygotowanie do uruchomienia przez gminę Śrem Centrum Usług Społecznych i świadczonych w jego ramach usług, w tym m.in.: 1) diagnozę zapotrzebowania na usługi lokalne;</w:t>
            </w:r>
          </w:p>
          <w:p w14:paraId="38DA983C" w14:textId="77777777" w:rsidR="00534777" w:rsidRPr="00D066A7" w:rsidRDefault="00534777" w:rsidP="00534777">
            <w:pPr>
              <w:jc w:val="both"/>
              <w:rPr>
                <w:rFonts w:cstheme="minorHAnsi"/>
                <w:sz w:val="24"/>
                <w:szCs w:val="24"/>
              </w:rPr>
            </w:pPr>
            <w:r w:rsidRPr="00D066A7">
              <w:rPr>
                <w:rFonts w:cstheme="minorHAnsi"/>
                <w:sz w:val="24"/>
                <w:szCs w:val="24"/>
              </w:rPr>
              <w:t xml:space="preserve">2) zorganizowanie minimum 4 usług społecznych świadczonych w środowisku lokalnym wynikających z diagnozy. </w:t>
            </w:r>
          </w:p>
          <w:p w14:paraId="7E183AD8" w14:textId="350F1961"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029674CC" w14:textId="460C42F6"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lastRenderedPageBreak/>
              <w:t>O</w:t>
            </w:r>
          </w:p>
        </w:tc>
      </w:tr>
      <w:tr w:rsidR="00534777" w:rsidRPr="00D066A7" w14:paraId="3D600EB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E537930" w14:textId="387715F8"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27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35D1FF9" w14:textId="35BCBAE8" w:rsidR="00534777" w:rsidRPr="00D066A7" w:rsidRDefault="00534777" w:rsidP="00534777">
            <w:pPr>
              <w:jc w:val="both"/>
              <w:rPr>
                <w:rFonts w:cstheme="minorHAnsi"/>
                <w:b/>
                <w:sz w:val="24"/>
                <w:szCs w:val="24"/>
              </w:rPr>
            </w:pPr>
            <w:r w:rsidRPr="00D066A7">
              <w:rPr>
                <w:rFonts w:cstheme="minorHAnsi"/>
                <w:b/>
                <w:bCs/>
                <w:sz w:val="24"/>
                <w:szCs w:val="24"/>
              </w:rPr>
              <w:t>Uchwała Nr 497/XLIV/2023</w:t>
            </w:r>
            <w:r w:rsidRPr="00D066A7">
              <w:rPr>
                <w:rFonts w:cstheme="minorHAnsi"/>
                <w:sz w:val="24"/>
                <w:szCs w:val="24"/>
              </w:rPr>
              <w:t xml:space="preserve"> </w:t>
            </w:r>
            <w:r w:rsidRPr="00D066A7">
              <w:rPr>
                <w:rFonts w:cstheme="minorHAnsi"/>
                <w:b/>
                <w:bCs/>
                <w:sz w:val="24"/>
                <w:szCs w:val="24"/>
              </w:rPr>
              <w:t>2023 z dn. 18.05.2023 r.</w:t>
            </w:r>
            <w:r w:rsidRPr="00D066A7">
              <w:rPr>
                <w:rFonts w:cstheme="minorHAnsi"/>
                <w:sz w:val="24"/>
                <w:szCs w:val="24"/>
              </w:rPr>
              <w:t xml:space="preserve">  w sprawie utworzenia Centrum Usług Społecznych w Śremie oraz nadania statutu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197316"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została zrealizowana.</w:t>
            </w:r>
          </w:p>
          <w:p w14:paraId="2060DEAC" w14:textId="77777777" w:rsidR="00534777" w:rsidRPr="00D066A7" w:rsidRDefault="00534777" w:rsidP="00534777">
            <w:pPr>
              <w:rPr>
                <w:rFonts w:cstheme="minorHAnsi"/>
                <w:sz w:val="24"/>
                <w:szCs w:val="24"/>
              </w:rPr>
            </w:pPr>
            <w:r w:rsidRPr="00D066A7">
              <w:rPr>
                <w:rFonts w:cstheme="minorHAnsi"/>
                <w:sz w:val="24"/>
                <w:szCs w:val="24"/>
              </w:rPr>
              <w:t xml:space="preserve">Z dniem 1 stycznia 2024r. utworzono jednostkę budżetową pod nazwą „Centrum Usług Społecznych” i nadano Statut Centrum Usług Społecznych. </w:t>
            </w:r>
          </w:p>
          <w:p w14:paraId="76A05EE8"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shd w:val="clear" w:color="auto" w:fill="FFFFFF" w:themeFill="background1"/>
          </w:tcPr>
          <w:p w14:paraId="0165E71E" w14:textId="68F00B27" w:rsidR="00534777" w:rsidRPr="00D066A7" w:rsidRDefault="00534777" w:rsidP="00764D49">
            <w:pPr>
              <w:keepNext/>
              <w:tabs>
                <w:tab w:val="left" w:pos="709"/>
              </w:tabs>
              <w:autoSpaceDE w:val="0"/>
              <w:autoSpaceDN w:val="0"/>
              <w:adjustRightInd w:val="0"/>
              <w:jc w:val="center"/>
              <w:rPr>
                <w:rFonts w:cstheme="minorHAnsi"/>
                <w:sz w:val="24"/>
                <w:szCs w:val="24"/>
              </w:rPr>
            </w:pPr>
            <w:r w:rsidRPr="00D066A7">
              <w:rPr>
                <w:rFonts w:cstheme="minorHAnsi"/>
                <w:sz w:val="24"/>
                <w:szCs w:val="24"/>
              </w:rPr>
              <w:t>O</w:t>
            </w:r>
          </w:p>
        </w:tc>
      </w:tr>
      <w:tr w:rsidR="00534777" w:rsidRPr="00D066A7" w14:paraId="51F9C685" w14:textId="6DE895AA"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B857008" w14:textId="1DA2FD5C"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28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927B40D" w14:textId="178809E7" w:rsidR="00534777" w:rsidRPr="00D066A7" w:rsidRDefault="00534777" w:rsidP="00534777">
            <w:pPr>
              <w:jc w:val="both"/>
              <w:rPr>
                <w:rFonts w:cstheme="minorHAnsi"/>
                <w:b/>
                <w:sz w:val="24"/>
                <w:szCs w:val="24"/>
              </w:rPr>
            </w:pPr>
            <w:r w:rsidRPr="00D066A7">
              <w:rPr>
                <w:rFonts w:cstheme="minorHAnsi"/>
                <w:b/>
                <w:bCs/>
                <w:sz w:val="24"/>
                <w:szCs w:val="24"/>
              </w:rPr>
              <w:t>Uchwała Nr 498/XLIV/2023</w:t>
            </w:r>
            <w:r w:rsidRPr="00D066A7">
              <w:rPr>
                <w:rFonts w:cstheme="minorHAnsi"/>
                <w:sz w:val="24"/>
                <w:szCs w:val="24"/>
              </w:rPr>
              <w:t xml:space="preserve"> </w:t>
            </w:r>
            <w:r w:rsidRPr="00D066A7">
              <w:rPr>
                <w:rFonts w:cstheme="minorHAnsi"/>
                <w:b/>
                <w:bCs/>
                <w:sz w:val="24"/>
                <w:szCs w:val="24"/>
              </w:rPr>
              <w:t xml:space="preserve">z dn. 18.05.2023 r. </w:t>
            </w:r>
            <w:r w:rsidRPr="00D066A7">
              <w:rPr>
                <w:rFonts w:cstheme="minorHAnsi"/>
                <w:sz w:val="24"/>
                <w:szCs w:val="24"/>
              </w:rPr>
              <w:t>w sprawie określenia wysokości opłat za korzystanie z wychowania przedszkolnego uczniów</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FB9DE01" w14:textId="77777777"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Zgodnie z zapisami art. 52 ustawy o finansowaniu zadań oświatowych Rada gminy określa wysokość opłat za korzystanie z wychowania przedszkolnego uczniów objętych wychowaniem przedszkolnym do końca roku szkolnego w roku kalendarzowym, w którym kończą 6 lat, w prowadzonym przez gminę publicznym przedszkolu i oddziale przedszkolnym w publicznej szkole podstawowej, w czasie nie krótszym niż 5 godzin dziennie. Rada gminy może określić warunki częściowego lub całkowitego zwolnienia z opłat. Wysokość opłaty, nie może być wyższa niż 1 zł za każdą rozpoczętą godzinę faktycznego pobytu dziecka w przedszkolu, oddziale przedszkolnym w szkole podstawowej. Minister właściwy do spraw oświaty i wychowania ogłasza w Dzienniku Urzędowym Rzeczypospolitej Polskiej "Monitor Polski" w terminie do końca marca roku, w którym jest dokonywana waloryzacja, wysokość wskaźnika waloryzacji oraz maksymalną wysokość kwoty opłaty za korzystanie z wychowania przedszkolnego. W dniu 1 marca 2023 r. opublikowano obwieszczenie Ministra Edukacji i Nauki z dnia 23 lutego 2023 r. w sprawie wysokości wskaźnika waloryzacji oraz maksymalnej wysokości opłaty za korzystanie z wychowania przedszkolnego (M.P. z 2023 r. poz. 243), w którym ogłoszono, że wskaźnik waloryzacji wynosi 1,144 oraz że od 1 września 2023 r. maksymalna wysokość kwoty opłaty za korzystanie z wychowania przedszkolnego wynosi 1,30 zł.</w:t>
            </w:r>
          </w:p>
          <w:p w14:paraId="6CB23D43" w14:textId="77777777"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 xml:space="preserve">Mając na uwadze powyższe, w niniejszej uchwale zaproponowano wzrost opłaty za wychowanie przedszkolne z dotychczas obowiązującej kwoty 1,14 zł do 1,30 zł, za każdą rozpoczętą godzinę zajęć wychowania przedszkolnego ponad 5 godzin. Ponadto zaproponowano aby opłaty zostały ponoszone również przez rodziców dzieci </w:t>
            </w:r>
            <w:r w:rsidRPr="00D066A7">
              <w:rPr>
                <w:rFonts w:cstheme="minorHAnsi"/>
                <w:sz w:val="24"/>
                <w:szCs w:val="24"/>
              </w:rPr>
              <w:lastRenderedPageBreak/>
              <w:t xml:space="preserve">uczęszczających do oddziałów przedszkolnych w szkołach podstawowych, które to dzieci stanowią ok 30 % dzieci korzystających z edukacji przedszkolnej w przedszkolach i oddziałach przedszkolnych w szkołach podstawowych prowadzonych przez gminę Śrem. </w:t>
            </w:r>
          </w:p>
          <w:p w14:paraId="5820C044" w14:textId="2D2802E1"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Wszystkie dzieci uczęszczające do przedszkoli i oddziałów przedszkolnych prowadzonych przez gminę Śrem od dnia 1 września 2023 r. powyżej 5 godzin dziennie tj. od godz. 13</w:t>
            </w:r>
            <w:r w:rsidRPr="00D066A7">
              <w:rPr>
                <w:rFonts w:cstheme="minorHAnsi"/>
                <w:sz w:val="24"/>
                <w:szCs w:val="24"/>
                <w:vertAlign w:val="superscript"/>
              </w:rPr>
              <w:t>00</w:t>
            </w:r>
            <w:r w:rsidRPr="00D066A7">
              <w:rPr>
                <w:rFonts w:cstheme="minorHAnsi"/>
                <w:sz w:val="24"/>
                <w:szCs w:val="24"/>
              </w:rPr>
              <w:t xml:space="preserve"> ponoszą za każdą rozpoczętą godzinę koszt 1,30 zł.</w:t>
            </w:r>
          </w:p>
          <w:p w14:paraId="33334C10" w14:textId="67945B00"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 xml:space="preserve">Uchwała obowiązuje. </w:t>
            </w:r>
          </w:p>
        </w:tc>
        <w:tc>
          <w:tcPr>
            <w:tcW w:w="609" w:type="pct"/>
          </w:tcPr>
          <w:p w14:paraId="0EC27C18" w14:textId="0CE51413" w:rsidR="00534777" w:rsidRPr="00D066A7" w:rsidRDefault="00534777" w:rsidP="00764D49">
            <w:pPr>
              <w:jc w:val="center"/>
              <w:rPr>
                <w:rFonts w:cstheme="minorHAnsi"/>
                <w:sz w:val="24"/>
                <w:szCs w:val="24"/>
              </w:rPr>
            </w:pPr>
            <w:r w:rsidRPr="00D066A7">
              <w:rPr>
                <w:rFonts w:cstheme="minorHAnsi"/>
                <w:sz w:val="24"/>
                <w:szCs w:val="24"/>
              </w:rPr>
              <w:lastRenderedPageBreak/>
              <w:t>O</w:t>
            </w:r>
          </w:p>
        </w:tc>
      </w:tr>
      <w:tr w:rsidR="00534777" w:rsidRPr="00D066A7" w14:paraId="37E674DA" w14:textId="561F5665"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641CBCF" w14:textId="27C3D75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514B79" w:rsidRPr="00D066A7">
              <w:rPr>
                <w:rFonts w:eastAsia="Times New Roman" w:cstheme="minorHAnsi"/>
                <w:sz w:val="24"/>
                <w:szCs w:val="24"/>
                <w:lang w:eastAsia="pl-PL"/>
              </w:rPr>
              <w:t>29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534A8D4" w14:textId="44983B55" w:rsidR="00534777" w:rsidRPr="00D066A7" w:rsidRDefault="00534777" w:rsidP="00534777">
            <w:pPr>
              <w:jc w:val="both"/>
              <w:rPr>
                <w:rFonts w:cstheme="minorHAnsi"/>
                <w:b/>
                <w:sz w:val="24"/>
                <w:szCs w:val="24"/>
              </w:rPr>
            </w:pPr>
            <w:r w:rsidRPr="00D066A7">
              <w:rPr>
                <w:rFonts w:cstheme="minorHAnsi"/>
                <w:b/>
                <w:bCs/>
                <w:sz w:val="24"/>
                <w:szCs w:val="24"/>
              </w:rPr>
              <w:t>Uchwała Nr 499/XLIV/2023</w:t>
            </w:r>
            <w:r w:rsidRPr="00D066A7">
              <w:rPr>
                <w:rFonts w:cstheme="minorHAnsi"/>
                <w:sz w:val="24"/>
                <w:szCs w:val="24"/>
              </w:rPr>
              <w:t xml:space="preserve"> </w:t>
            </w:r>
            <w:r w:rsidRPr="00D066A7">
              <w:rPr>
                <w:rFonts w:cstheme="minorHAnsi"/>
                <w:b/>
                <w:bCs/>
                <w:sz w:val="24"/>
                <w:szCs w:val="24"/>
              </w:rPr>
              <w:t xml:space="preserve">z dn. 18.05.2023 r. </w:t>
            </w:r>
            <w:r w:rsidRPr="00D066A7">
              <w:rPr>
                <w:rFonts w:cstheme="minorHAnsi"/>
                <w:sz w:val="24"/>
                <w:szCs w:val="24"/>
              </w:rPr>
              <w:t>w sprawie miejscowego planu zagospodarowania przestrzennego w rejonie ul. Ustronnej i Andersena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C19B75C"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p w14:paraId="603DA4C1" w14:textId="2EC33FC4"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tj. od 14 lipca 2023 r. stanowi podstawę ubiegania się o uzyskanie pozwolenia na budowę lub zgłoszenia zamiaru budowy / wykonania robót budowlanych.</w:t>
            </w:r>
          </w:p>
        </w:tc>
        <w:tc>
          <w:tcPr>
            <w:tcW w:w="609" w:type="pct"/>
          </w:tcPr>
          <w:p w14:paraId="0B424AF1" w14:textId="1BDE5DFA"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6DE9784C" w14:textId="5A33F061"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6EC3F4E" w14:textId="0C02F57E"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13</w:t>
            </w:r>
            <w:r w:rsidR="00514B7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0458887" w14:textId="12C743B8" w:rsidR="00534777" w:rsidRPr="00D066A7" w:rsidRDefault="00534777" w:rsidP="00534777">
            <w:pPr>
              <w:jc w:val="both"/>
              <w:rPr>
                <w:rFonts w:cstheme="minorHAnsi"/>
                <w:b/>
                <w:sz w:val="24"/>
                <w:szCs w:val="24"/>
              </w:rPr>
            </w:pPr>
            <w:r w:rsidRPr="00D066A7">
              <w:rPr>
                <w:rFonts w:cstheme="minorHAnsi"/>
                <w:b/>
                <w:bCs/>
                <w:sz w:val="24"/>
                <w:szCs w:val="24"/>
              </w:rPr>
              <w:t>Uchwała Nr 501/XLIV/2023</w:t>
            </w:r>
            <w:r w:rsidRPr="00D066A7">
              <w:rPr>
                <w:rFonts w:cstheme="minorHAnsi"/>
                <w:sz w:val="24"/>
                <w:szCs w:val="24"/>
              </w:rPr>
              <w:t xml:space="preserve"> </w:t>
            </w:r>
            <w:r w:rsidRPr="00D066A7">
              <w:rPr>
                <w:rFonts w:cstheme="minorHAnsi"/>
                <w:b/>
                <w:bCs/>
                <w:sz w:val="24"/>
                <w:szCs w:val="24"/>
              </w:rPr>
              <w:t xml:space="preserve">z dn. 18.05.2023 r. </w:t>
            </w:r>
            <w:r w:rsidRPr="00D066A7">
              <w:rPr>
                <w:rFonts w:cstheme="minorHAnsi"/>
                <w:sz w:val="24"/>
                <w:szCs w:val="24"/>
              </w:rPr>
              <w:t>w sprawie miejscowego planu zagospodarowania przestrzennego cmentarza komunalnego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69359D1" w14:textId="333D3D69"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tj. od 14 lipca 2023 r., stanowi podstawę ubiegania się o uzyskanie pozwolenia na budowę lub zgłoszenia zamiaru budowy / wykonania robót budowlanych.</w:t>
            </w:r>
          </w:p>
        </w:tc>
        <w:tc>
          <w:tcPr>
            <w:tcW w:w="609" w:type="pct"/>
          </w:tcPr>
          <w:p w14:paraId="15999122" w14:textId="3B2D4A41"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2A8CA3E9" w14:textId="55C102F4"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0B8DF7D" w14:textId="1AD69931"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13</w:t>
            </w:r>
            <w:r w:rsidR="00760C2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F629D32" w14:textId="4C48361B" w:rsidR="00534777" w:rsidRPr="00D066A7" w:rsidRDefault="00534777" w:rsidP="00534777">
            <w:pPr>
              <w:jc w:val="both"/>
              <w:rPr>
                <w:rFonts w:cstheme="minorHAnsi"/>
                <w:b/>
                <w:sz w:val="24"/>
                <w:szCs w:val="24"/>
              </w:rPr>
            </w:pPr>
            <w:r w:rsidRPr="00D066A7">
              <w:rPr>
                <w:rFonts w:cstheme="minorHAnsi"/>
                <w:b/>
                <w:bCs/>
                <w:sz w:val="24"/>
                <w:szCs w:val="24"/>
              </w:rPr>
              <w:t>Uchwała Nr 502/XLIV/2023</w:t>
            </w:r>
            <w:r w:rsidRPr="00D066A7">
              <w:rPr>
                <w:rFonts w:cstheme="minorHAnsi"/>
                <w:sz w:val="24"/>
                <w:szCs w:val="24"/>
              </w:rPr>
              <w:t xml:space="preserve"> </w:t>
            </w:r>
            <w:r w:rsidRPr="00D066A7">
              <w:rPr>
                <w:rFonts w:cstheme="minorHAnsi"/>
                <w:b/>
                <w:bCs/>
                <w:sz w:val="24"/>
                <w:szCs w:val="24"/>
              </w:rPr>
              <w:t>z dn. 18.05.2023 r.</w:t>
            </w:r>
            <w:r w:rsidRPr="00D066A7">
              <w:rPr>
                <w:rFonts w:cstheme="minorHAnsi"/>
                <w:sz w:val="24"/>
                <w:szCs w:val="24"/>
              </w:rPr>
              <w:t xml:space="preserve">  w sprawie przystąpienia do sporządzenia zmiany miejscowego planu zagospodarowania przestrzennego 6 terenów położonych na obszarze „Helenki”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0C1F32"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p w14:paraId="45355863" w14:textId="31BD0533"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Burmistrz Śremu uzyskał zgodę od właściwych organów na odstąpienie od obowiązku przeprowadzenia strategicznej oceny oddziaływania na środowisko. </w:t>
            </w:r>
          </w:p>
        </w:tc>
        <w:tc>
          <w:tcPr>
            <w:tcW w:w="609" w:type="pct"/>
          </w:tcPr>
          <w:p w14:paraId="689B212E" w14:textId="6BEF917B"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4CC4508F" w14:textId="2254DA0C"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078E23B" w14:textId="1507035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13</w:t>
            </w:r>
            <w:r w:rsidR="00760C2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88BE14D" w14:textId="4B22254B" w:rsidR="00534777" w:rsidRPr="00D066A7" w:rsidRDefault="00534777" w:rsidP="00534777">
            <w:pPr>
              <w:jc w:val="both"/>
              <w:rPr>
                <w:rFonts w:cstheme="minorHAnsi"/>
                <w:bCs/>
                <w:sz w:val="24"/>
                <w:szCs w:val="24"/>
              </w:rPr>
            </w:pPr>
            <w:r w:rsidRPr="00D066A7">
              <w:rPr>
                <w:rFonts w:cstheme="minorHAnsi"/>
                <w:b/>
                <w:sz w:val="24"/>
                <w:szCs w:val="24"/>
              </w:rPr>
              <w:t>Uchwała Nr 503/XLIV/2023</w:t>
            </w:r>
            <w:r w:rsidRPr="00D066A7">
              <w:rPr>
                <w:rFonts w:cstheme="minorHAnsi"/>
                <w:b/>
                <w:bCs/>
                <w:sz w:val="24"/>
                <w:szCs w:val="24"/>
              </w:rPr>
              <w:t xml:space="preserve"> z dn. 18.05.2023 r.</w:t>
            </w:r>
            <w:r w:rsidRPr="00D066A7">
              <w:rPr>
                <w:rFonts w:cstheme="minorHAnsi"/>
                <w:sz w:val="24"/>
                <w:szCs w:val="24"/>
              </w:rPr>
              <w:t xml:space="preserve">  </w:t>
            </w:r>
            <w:r w:rsidRPr="00D066A7">
              <w:rPr>
                <w:rFonts w:cstheme="minorHAnsi"/>
                <w:bCs/>
                <w:sz w:val="24"/>
                <w:szCs w:val="24"/>
              </w:rPr>
              <w:t xml:space="preserve"> zmieniająca uchwałę w sprawie wyrażenia zgody na zawarcie Aneksu Nr 9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E01501E"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036B6D76"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p w14:paraId="4B53042F"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została przyjęta w związku koniecznością zmiany zapisów dotyczących składki członkowskiej, która została ustalona na rok 2023 oraz kolejne lata. </w:t>
            </w:r>
          </w:p>
          <w:p w14:paraId="594F2827" w14:textId="4AD46161"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Dnia 28 października 2022 r. odbył się konwent sygnatariuszy porozumienia międzygminnego, na którym ustalono wysokość składki członkowskiej proporcjonalnej do liczby mieszkańców gmin porozumienia międzygminnego, którą określono w wysokości  0,10 zł na rok 2023 i kolejne lata. Wobec tego w Aneksie Nr 9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 wprowadzono zmianę dotyczącą składki członkowskiej, uwzględniającej zapis o tym, że przyjęta stawka na 2023 rok będzie obowiązywać również w kolejnych latach.</w:t>
            </w:r>
          </w:p>
        </w:tc>
        <w:tc>
          <w:tcPr>
            <w:tcW w:w="609" w:type="pct"/>
          </w:tcPr>
          <w:p w14:paraId="2C3DCD43" w14:textId="5119FA45"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7C3BB278" w14:textId="58BA67E1"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2536979" w14:textId="5463B160"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13</w:t>
            </w:r>
            <w:r w:rsidR="00760C2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5021388" w14:textId="52FBD571" w:rsidR="00534777" w:rsidRPr="00D066A7" w:rsidRDefault="00534777" w:rsidP="00534777">
            <w:pPr>
              <w:jc w:val="both"/>
              <w:rPr>
                <w:rFonts w:cstheme="minorHAnsi"/>
                <w:b/>
                <w:sz w:val="24"/>
                <w:szCs w:val="24"/>
              </w:rPr>
            </w:pPr>
            <w:r w:rsidRPr="00D066A7">
              <w:rPr>
                <w:rFonts w:cstheme="minorHAnsi"/>
                <w:b/>
                <w:bCs/>
                <w:sz w:val="24"/>
                <w:szCs w:val="24"/>
              </w:rPr>
              <w:t>Uchwała Nr 504/XLIV/2023 z dn. 18.05.2023 r.</w:t>
            </w:r>
            <w:r w:rsidRPr="00D066A7">
              <w:rPr>
                <w:rFonts w:cstheme="minorHAnsi"/>
                <w:sz w:val="24"/>
                <w:szCs w:val="24"/>
              </w:rPr>
              <w:t xml:space="preserve">   w sprawie określenia wymagań, jakie powinien spełniać przedsiębiorca ubiegający się o uzyskanie zezwolenia na świadczenie usług w zakresie opróżniania zbiorników bezodpływowych lub </w:t>
            </w:r>
            <w:r w:rsidRPr="00D066A7">
              <w:rPr>
                <w:rFonts w:cstheme="minorHAnsi"/>
                <w:sz w:val="24"/>
                <w:szCs w:val="24"/>
              </w:rPr>
              <w:lastRenderedPageBreak/>
              <w:t>osadników w instalacjach przydomowych oczyszczalni ścieków i transportu nieczystości ciekłych na terenie gminy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24DCA80"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Uchwała nieaktualna.</w:t>
            </w:r>
          </w:p>
          <w:p w14:paraId="0D5E6FBD"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p w14:paraId="6BB43AAB" w14:textId="7AF153F6"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Uchylono uchwałą Nr 522/XLVI/2023 Rady Miejskiej w Śremie z dnia 22 czerwca 2023 r. w sprawie określenia wymagań,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w:t>
            </w:r>
          </w:p>
        </w:tc>
        <w:tc>
          <w:tcPr>
            <w:tcW w:w="609" w:type="pct"/>
          </w:tcPr>
          <w:p w14:paraId="022FFEAE" w14:textId="07840269"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4C84B24A" w14:textId="064A07D2"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93AABA5" w14:textId="68A611A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13</w:t>
            </w:r>
            <w:r w:rsidR="00760C2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AD78AC4" w14:textId="6035DB4A" w:rsidR="00534777" w:rsidRPr="00D066A7" w:rsidRDefault="00534777" w:rsidP="00534777">
            <w:pPr>
              <w:jc w:val="both"/>
              <w:rPr>
                <w:rFonts w:cstheme="minorHAnsi"/>
                <w:b/>
                <w:sz w:val="24"/>
                <w:szCs w:val="24"/>
              </w:rPr>
            </w:pPr>
            <w:r w:rsidRPr="00D066A7">
              <w:rPr>
                <w:rFonts w:cstheme="minorHAnsi"/>
                <w:b/>
                <w:bCs/>
                <w:sz w:val="24"/>
                <w:szCs w:val="24"/>
              </w:rPr>
              <w:t>Uchwała Nr 505/XLIV/2023 z dn. 18.05.2023 r.</w:t>
            </w:r>
            <w:r w:rsidRPr="00D066A7">
              <w:rPr>
                <w:rFonts w:cstheme="minorHAnsi"/>
                <w:sz w:val="24"/>
                <w:szCs w:val="24"/>
              </w:rPr>
              <w:t xml:space="preserve">   w sprawie określenia górnych stawek opłat ponoszonych przez właścicieli nieruchomości za usługi w zakresie odbierania odpadów komunalnych, opróżniania zbiorników bezodpływowych lub osadników w instalacjach przydomowych oczyszczalni ścieków i transportu nieczystości ciekłych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72F0E50"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39F37964" w14:textId="0344D5FA"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eastAsia="Times New Roman" w:cstheme="minorHAnsi"/>
                <w:sz w:val="24"/>
                <w:szCs w:val="24"/>
                <w:u w:color="000000"/>
                <w:lang w:eastAsia="pl-PL" w:bidi="ks-Deva"/>
              </w:rPr>
              <w:t>Konieczność podjęcia uchwały nastąpiła w związku ze zmianą ustawy o utrzymaniu czystości i porządku w gminach. W treści niniejszej uchwały konieczne było doprecyzowanie zapisów określających odbiór osadów z przydomowych oczyszczalni ścieków oraz określenia dodatkowo maksymalnych stawek dla osadników w instalacjach przydomowych oczyszczalni  ścieków.</w:t>
            </w:r>
          </w:p>
        </w:tc>
        <w:tc>
          <w:tcPr>
            <w:tcW w:w="609" w:type="pct"/>
          </w:tcPr>
          <w:p w14:paraId="611AB604" w14:textId="1F16B9D2"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70C52B4B" w14:textId="2B5A08AE"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9B8AD3B" w14:textId="375A91FA"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35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CDA7CEF" w14:textId="373B36C9" w:rsidR="00534777" w:rsidRPr="00D066A7" w:rsidRDefault="00534777" w:rsidP="00534777">
            <w:pPr>
              <w:jc w:val="both"/>
              <w:rPr>
                <w:rFonts w:cstheme="minorHAnsi"/>
                <w:b/>
                <w:sz w:val="24"/>
                <w:szCs w:val="24"/>
              </w:rPr>
            </w:pPr>
            <w:r w:rsidRPr="00D066A7">
              <w:rPr>
                <w:rFonts w:cstheme="minorHAnsi"/>
                <w:b/>
                <w:bCs/>
                <w:sz w:val="24"/>
                <w:szCs w:val="24"/>
              </w:rPr>
              <w:t>Uchwała Nr 506/XLIV/2023</w:t>
            </w:r>
            <w:r w:rsidRPr="00D066A7">
              <w:rPr>
                <w:rFonts w:cstheme="minorHAnsi"/>
                <w:sz w:val="24"/>
                <w:szCs w:val="24"/>
              </w:rPr>
              <w:t xml:space="preserve"> </w:t>
            </w:r>
            <w:r w:rsidRPr="00D066A7">
              <w:rPr>
                <w:rFonts w:cstheme="minorHAnsi"/>
                <w:b/>
                <w:bCs/>
                <w:sz w:val="24"/>
                <w:szCs w:val="24"/>
              </w:rPr>
              <w:t>z dn. 18.05.2023 r.</w:t>
            </w:r>
            <w:r w:rsidRPr="00D066A7">
              <w:rPr>
                <w:rFonts w:cstheme="minorHAnsi"/>
                <w:sz w:val="24"/>
                <w:szCs w:val="24"/>
              </w:rPr>
              <w:t xml:space="preserve">  w sprawie nadania nazwy rondu zlokalizowanemu w miejscowości Psarskie w gminie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90E55B1" w14:textId="77777777" w:rsidR="00534777" w:rsidRPr="00D066A7" w:rsidRDefault="00534777" w:rsidP="00534777">
            <w:pPr>
              <w:tabs>
                <w:tab w:val="left" w:pos="0"/>
                <w:tab w:val="left" w:pos="426"/>
              </w:tabs>
              <w:contextualSpacing/>
              <w:jc w:val="both"/>
              <w:rPr>
                <w:rFonts w:cstheme="minorHAnsi"/>
                <w:sz w:val="24"/>
                <w:szCs w:val="24"/>
              </w:rPr>
            </w:pPr>
            <w:r w:rsidRPr="00D066A7">
              <w:rPr>
                <w:rFonts w:cstheme="minorHAnsi"/>
                <w:sz w:val="24"/>
                <w:szCs w:val="24"/>
              </w:rPr>
              <w:t>Uchwała zrealizowana.</w:t>
            </w:r>
          </w:p>
          <w:p w14:paraId="44F7C81F" w14:textId="75FA4ACD"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opublikowana w Dz. Urz. Woj. Wielk. z 2023r. poz. 5644 z dn. 29.05.2023 r., weszła w życie z dniem 12.06.2023 r. Nazwa ronda została ujęta w rejestrze TERYT.</w:t>
            </w:r>
          </w:p>
        </w:tc>
        <w:tc>
          <w:tcPr>
            <w:tcW w:w="609" w:type="pct"/>
          </w:tcPr>
          <w:p w14:paraId="380BC311" w14:textId="6D1062D0"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410A6E6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8E98EE0" w14:textId="26F29D28"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36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31B1A9E" w14:textId="611A141B" w:rsidR="00534777" w:rsidRPr="00D066A7" w:rsidRDefault="00534777" w:rsidP="00534777">
            <w:pPr>
              <w:jc w:val="both"/>
              <w:rPr>
                <w:rFonts w:cstheme="minorHAnsi"/>
                <w:b/>
                <w:bCs/>
                <w:sz w:val="24"/>
                <w:szCs w:val="24"/>
              </w:rPr>
            </w:pPr>
            <w:r w:rsidRPr="00D066A7">
              <w:rPr>
                <w:rFonts w:cstheme="minorHAnsi"/>
                <w:b/>
                <w:bCs/>
                <w:sz w:val="24"/>
                <w:szCs w:val="24"/>
              </w:rPr>
              <w:t>Uchwała Nr 507/XLIV/2023 z dn. 18.05.2023 r.</w:t>
            </w:r>
            <w:r w:rsidRPr="00D066A7">
              <w:rPr>
                <w:rFonts w:cstheme="minorHAnsi"/>
                <w:sz w:val="24"/>
                <w:szCs w:val="24"/>
              </w:rPr>
              <w:t xml:space="preserve">   w sprawie wyrażenia zgody na dokonanie darowizny nieruchomości położonych w Wyrzece </w:t>
            </w:r>
            <w:r w:rsidRPr="00D066A7">
              <w:rPr>
                <w:rFonts w:cstheme="minorHAnsi"/>
                <w:sz w:val="24"/>
                <w:szCs w:val="24"/>
              </w:rPr>
              <w:lastRenderedPageBreak/>
              <w:t>i Dąbrowie na rzecz powiatu śremskiego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D8E0D0" w14:textId="74327403"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Uchwała zrealizowana. Umowa notarialna darowizny nieruchomości zawarta została 27.09.2023 r.</w:t>
            </w:r>
          </w:p>
        </w:tc>
        <w:tc>
          <w:tcPr>
            <w:tcW w:w="609" w:type="pct"/>
          </w:tcPr>
          <w:p w14:paraId="483554FE" w14:textId="4EDF87CB"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3B8C10C4" w14:textId="56758CED"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73B833E" w14:textId="1A835659"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37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126B12C" w14:textId="066F252A" w:rsidR="00534777" w:rsidRPr="00D066A7" w:rsidRDefault="00534777" w:rsidP="00534777">
            <w:pPr>
              <w:jc w:val="both"/>
              <w:rPr>
                <w:rFonts w:cstheme="minorHAnsi"/>
                <w:b/>
                <w:sz w:val="24"/>
                <w:szCs w:val="24"/>
              </w:rPr>
            </w:pPr>
            <w:r w:rsidRPr="00D066A7">
              <w:rPr>
                <w:rFonts w:cstheme="minorHAnsi"/>
                <w:b/>
                <w:bCs/>
                <w:sz w:val="24"/>
                <w:szCs w:val="24"/>
              </w:rPr>
              <w:t>Uchwała Nr 508/XLIV/2023 z dn. 18.05.2023 r.</w:t>
            </w:r>
            <w:r w:rsidRPr="00D066A7">
              <w:rPr>
                <w:rFonts w:cstheme="minorHAnsi"/>
                <w:sz w:val="24"/>
                <w:szCs w:val="24"/>
              </w:rPr>
              <w:t xml:space="preserve">   w sprawie udzielenia Województwu Wielkopolskiemu pomocy finansowej w formie dotacji celowej na pokrycie części wkładu własnego w związku z realizacją Projektu pn. „Rewitalizacja linii kolejowej nr 369 na odcinku Śrem – Czempiń” w ramach Programu Uzupełniania Lokalnej i Regionalnej Infrastruktury Kolejowej – Kolej+ do 2029 roku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AB30051"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2467C20C" w14:textId="70200548"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określa kwoty dotacji celowej ze środków budżetu gminy na lata 2023-2028. </w:t>
            </w:r>
          </w:p>
        </w:tc>
        <w:tc>
          <w:tcPr>
            <w:tcW w:w="609" w:type="pct"/>
          </w:tcPr>
          <w:p w14:paraId="76AC4A1E" w14:textId="17777D8A"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3121CF53" w14:textId="4AA461ED"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76BF0D8" w14:textId="371161F6"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38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3034670" w14:textId="7805203A" w:rsidR="00534777" w:rsidRPr="00D066A7" w:rsidRDefault="00534777" w:rsidP="00534777">
            <w:pPr>
              <w:jc w:val="both"/>
              <w:rPr>
                <w:rFonts w:cstheme="minorHAnsi"/>
                <w:b/>
                <w:sz w:val="24"/>
                <w:szCs w:val="24"/>
              </w:rPr>
            </w:pPr>
            <w:r w:rsidRPr="00D066A7">
              <w:rPr>
                <w:rFonts w:cstheme="minorHAnsi"/>
                <w:b/>
                <w:bCs/>
                <w:sz w:val="24"/>
                <w:szCs w:val="24"/>
              </w:rPr>
              <w:t>Uchwała Nr 509/XLIV/2023 z dn. 18.05.2023 r.</w:t>
            </w:r>
            <w:r w:rsidRPr="00D066A7">
              <w:rPr>
                <w:rFonts w:cstheme="minorHAnsi"/>
                <w:sz w:val="24"/>
                <w:szCs w:val="24"/>
              </w:rPr>
              <w:t xml:space="preserve">   w sprawie udzielenia Województwu Wielkopolskiemu pomocy finansowej w formie dotacji celowej przeznaczonej na realizacje inwestycji drogowej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FB22AD4" w14:textId="0687BFB3"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W 2023 r. nie przekazano środków ze względu na wniosek ze strony WZDW o przedłużenie terminu wykonania koncepcji rozbudowy drogi – III etap obwodnicy na rok 2024 r. W związku z czym środki jakie ma przekazać Gmina Śrem również zostały przesunięte na następny rok. </w:t>
            </w:r>
          </w:p>
        </w:tc>
        <w:tc>
          <w:tcPr>
            <w:tcW w:w="609" w:type="pct"/>
          </w:tcPr>
          <w:p w14:paraId="1F4D92D9" w14:textId="2FAD4A19"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61E7A08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64FE6EF" w14:textId="45CDA08B"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39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25B421B" w14:textId="737508A7" w:rsidR="00534777" w:rsidRPr="00D066A7" w:rsidRDefault="00534777" w:rsidP="00534777">
            <w:pPr>
              <w:jc w:val="both"/>
              <w:rPr>
                <w:rFonts w:cstheme="minorHAnsi"/>
                <w:b/>
                <w:bCs/>
                <w:sz w:val="24"/>
                <w:szCs w:val="24"/>
              </w:rPr>
            </w:pPr>
            <w:r w:rsidRPr="00D066A7">
              <w:rPr>
                <w:rFonts w:cstheme="minorHAnsi"/>
                <w:b/>
                <w:bCs/>
                <w:sz w:val="24"/>
                <w:szCs w:val="24"/>
              </w:rPr>
              <w:t>Uchwała Nr 510/XLIV/2023 z dn. 18.05.2023 r.</w:t>
            </w:r>
            <w:r w:rsidRPr="00D066A7">
              <w:rPr>
                <w:rFonts w:cstheme="minorHAnsi"/>
                <w:sz w:val="24"/>
                <w:szCs w:val="24"/>
              </w:rPr>
              <w:t xml:space="preserve">   zmieniająca uchwałę w sprawie uchwały budżetowej gminy Śrem na 2023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203D322" w14:textId="5A2356F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Budżet za 2023 został wykonany. </w:t>
            </w:r>
          </w:p>
        </w:tc>
        <w:tc>
          <w:tcPr>
            <w:tcW w:w="609" w:type="pct"/>
            <w:tcBorders>
              <w:top w:val="single" w:sz="4" w:space="0" w:color="auto"/>
              <w:left w:val="single" w:sz="4" w:space="0" w:color="auto"/>
              <w:bottom w:val="single" w:sz="4" w:space="0" w:color="auto"/>
              <w:right w:val="single" w:sz="4" w:space="0" w:color="auto"/>
            </w:tcBorders>
          </w:tcPr>
          <w:p w14:paraId="17C7AA94" w14:textId="603502CF"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0F82B9F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257640E" w14:textId="740A276B"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14</w:t>
            </w:r>
            <w:r w:rsidR="00760C2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DA65A1A" w14:textId="6BD9DA43" w:rsidR="00534777" w:rsidRPr="00D066A7" w:rsidRDefault="00534777" w:rsidP="00534777">
            <w:pPr>
              <w:jc w:val="both"/>
              <w:rPr>
                <w:rFonts w:cstheme="minorHAnsi"/>
                <w:b/>
                <w:bCs/>
                <w:sz w:val="24"/>
                <w:szCs w:val="24"/>
              </w:rPr>
            </w:pPr>
            <w:r w:rsidRPr="00D066A7">
              <w:rPr>
                <w:rFonts w:cstheme="minorHAnsi"/>
                <w:b/>
                <w:bCs/>
                <w:sz w:val="24"/>
                <w:szCs w:val="24"/>
              </w:rPr>
              <w:t>Uchwała Nr 511/XLIV/2023 z dn. 18.05.2023 r.</w:t>
            </w:r>
            <w:r w:rsidRPr="00D066A7">
              <w:rPr>
                <w:rFonts w:cstheme="minorHAnsi"/>
                <w:sz w:val="24"/>
                <w:szCs w:val="24"/>
              </w:rPr>
              <w:t xml:space="preserve">   zmieniająca uchwałę w sprawie uchwalenia Wieloletniej Prognozy Finansowej Gminy Śrem na lata 2023 – 2033</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1DBA2A9" w14:textId="18CCB15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Budżet za 2023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11FC1A1E" w14:textId="6CB9B3A3"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1C81BC7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818D6CA" w14:textId="7839C8B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14</w:t>
            </w:r>
            <w:r w:rsidR="00760C2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BF4B06A" w14:textId="77DCE8DA" w:rsidR="00534777" w:rsidRPr="00D066A7" w:rsidRDefault="00534777" w:rsidP="00534777">
            <w:pPr>
              <w:jc w:val="both"/>
              <w:rPr>
                <w:rFonts w:cstheme="minorHAnsi"/>
                <w:b/>
                <w:sz w:val="24"/>
                <w:szCs w:val="24"/>
              </w:rPr>
            </w:pPr>
            <w:r w:rsidRPr="00D066A7">
              <w:rPr>
                <w:rFonts w:cstheme="minorHAnsi"/>
                <w:b/>
                <w:bCs/>
                <w:sz w:val="24"/>
                <w:szCs w:val="24"/>
              </w:rPr>
              <w:t>Uchwała Nr 512/XLIV/2023 z dn. 18.05.2023 r.</w:t>
            </w:r>
            <w:r w:rsidRPr="00D066A7">
              <w:rPr>
                <w:rFonts w:cstheme="minorHAnsi"/>
                <w:sz w:val="24"/>
                <w:szCs w:val="24"/>
              </w:rPr>
              <w:t xml:space="preserve">   w sprawie uznania skargi na Burmistrza Śremu za bezzasadną</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51976C8" w14:textId="643AE584" w:rsidR="00F9193E" w:rsidRPr="00D066A7" w:rsidRDefault="00F9193E"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w:t>
            </w:r>
          </w:p>
          <w:p w14:paraId="12F473B5" w14:textId="06E833D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W dniu 30 marca 2023 r. przez Ministerstwo Spraw Wewnętrznych i Administracji przekazało wg. właściwości do Rady Miejskiej w Śremie skargę na działania Burmistrza Śremu.</w:t>
            </w:r>
          </w:p>
          <w:p w14:paraId="3520B2B7" w14:textId="4707949C"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Przeprowadzone w trybie skargowym postępowanie wyjaśniające potwierdziło bezzasadność zarzutów sformułowanych przez Skarżącego.</w:t>
            </w:r>
          </w:p>
        </w:tc>
        <w:tc>
          <w:tcPr>
            <w:tcW w:w="609" w:type="pct"/>
            <w:tcBorders>
              <w:top w:val="single" w:sz="4" w:space="0" w:color="auto"/>
              <w:left w:val="single" w:sz="4" w:space="0" w:color="auto"/>
              <w:bottom w:val="single" w:sz="4" w:space="0" w:color="auto"/>
              <w:right w:val="single" w:sz="4" w:space="0" w:color="auto"/>
            </w:tcBorders>
          </w:tcPr>
          <w:p w14:paraId="4274F903" w14:textId="05C58E13" w:rsidR="00534777" w:rsidRPr="00D066A7" w:rsidRDefault="00F9193E" w:rsidP="00764D49">
            <w:pPr>
              <w:jc w:val="center"/>
              <w:rPr>
                <w:rFonts w:cstheme="minorHAnsi"/>
                <w:sz w:val="24"/>
                <w:szCs w:val="24"/>
              </w:rPr>
            </w:pPr>
            <w:r w:rsidRPr="00D066A7">
              <w:rPr>
                <w:rFonts w:cstheme="minorHAnsi"/>
                <w:sz w:val="24"/>
                <w:szCs w:val="24"/>
              </w:rPr>
              <w:t>N</w:t>
            </w:r>
          </w:p>
        </w:tc>
      </w:tr>
      <w:tr w:rsidR="00534777" w:rsidRPr="00D066A7" w14:paraId="2482322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827C293" w14:textId="2375EB31"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14</w:t>
            </w:r>
            <w:r w:rsidR="00760C2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86054B8" w14:textId="09ECCE8D" w:rsidR="00534777" w:rsidRPr="00D066A7" w:rsidRDefault="00534777" w:rsidP="00534777">
            <w:pPr>
              <w:jc w:val="both"/>
              <w:rPr>
                <w:rFonts w:cstheme="minorHAnsi"/>
                <w:b/>
                <w:sz w:val="24"/>
                <w:szCs w:val="24"/>
              </w:rPr>
            </w:pPr>
            <w:r w:rsidRPr="00D066A7">
              <w:rPr>
                <w:rFonts w:cstheme="minorHAnsi"/>
                <w:b/>
                <w:bCs/>
                <w:sz w:val="24"/>
                <w:szCs w:val="24"/>
              </w:rPr>
              <w:t>Uchwała Nr 513/XLIV/2023 z dn. 18.05.2023 r.</w:t>
            </w:r>
            <w:r w:rsidRPr="00D066A7">
              <w:rPr>
                <w:rFonts w:cstheme="minorHAnsi"/>
                <w:sz w:val="24"/>
                <w:szCs w:val="24"/>
              </w:rPr>
              <w:t xml:space="preserve">   w sprawie ustanowienia sztandaru gminy Śrem oraz ustalenia zasad jego używania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29F1672" w14:textId="0111911F" w:rsidR="00534777" w:rsidRPr="00D066A7" w:rsidRDefault="00F037B0" w:rsidP="00276C99">
            <w:pPr>
              <w:jc w:val="both"/>
              <w:rPr>
                <w:rFonts w:cstheme="minorHAnsi"/>
                <w:sz w:val="24"/>
                <w:szCs w:val="24"/>
              </w:rPr>
            </w:pPr>
            <w:r w:rsidRPr="00D066A7">
              <w:rPr>
                <w:rFonts w:cstheme="minorHAnsi"/>
                <w:sz w:val="24"/>
                <w:szCs w:val="24"/>
              </w:rPr>
              <w:t>Sztandar gminy Śrem został wykonany zgodnie z uchwała.  Oficjalne przekazanie nadanie sztandaru odbyło się 14 czerwca 2023 r.  w Muzeum Śremskim po Uroczystej XLV Sesji Rady Miejskiej w Śremie zwołanej z okazji 770. rocznicy nadania praw miejskich miastu Śrem. Po prezentacji sztandaru Burmistrz Śremu przekazał go pocztowi sztandarowemu Straży Miejskiej w Śremie. Sztandar gminy Śrem używany jest podczas świąt państwowych i kościelnych, a także podczas uroczystych sesji Rady Miejskiej.</w:t>
            </w:r>
          </w:p>
        </w:tc>
        <w:tc>
          <w:tcPr>
            <w:tcW w:w="609" w:type="pct"/>
            <w:tcBorders>
              <w:top w:val="single" w:sz="4" w:space="0" w:color="auto"/>
              <w:left w:val="single" w:sz="4" w:space="0" w:color="auto"/>
              <w:bottom w:val="single" w:sz="4" w:space="0" w:color="auto"/>
              <w:right w:val="single" w:sz="4" w:space="0" w:color="auto"/>
            </w:tcBorders>
          </w:tcPr>
          <w:p w14:paraId="3C2CFA11" w14:textId="2D0B5C80" w:rsidR="00534777" w:rsidRPr="00D066A7" w:rsidRDefault="00D601A1" w:rsidP="00764D49">
            <w:pPr>
              <w:jc w:val="center"/>
              <w:rPr>
                <w:rFonts w:cstheme="minorHAnsi"/>
                <w:sz w:val="24"/>
                <w:szCs w:val="24"/>
              </w:rPr>
            </w:pPr>
            <w:r w:rsidRPr="00D066A7">
              <w:rPr>
                <w:rFonts w:cstheme="minorHAnsi"/>
                <w:sz w:val="24"/>
                <w:szCs w:val="24"/>
              </w:rPr>
              <w:t>O</w:t>
            </w:r>
          </w:p>
        </w:tc>
      </w:tr>
      <w:tr w:rsidR="00534777" w:rsidRPr="00D066A7" w14:paraId="529C5E0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1CB8D37" w14:textId="287FFBA9"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14</w:t>
            </w:r>
            <w:r w:rsidR="00760C2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8F5388A" w14:textId="1214047F" w:rsidR="00534777" w:rsidRPr="00D066A7" w:rsidRDefault="00534777" w:rsidP="00534777">
            <w:pPr>
              <w:jc w:val="both"/>
              <w:rPr>
                <w:rFonts w:cstheme="minorHAnsi"/>
                <w:b/>
                <w:sz w:val="24"/>
                <w:szCs w:val="24"/>
              </w:rPr>
            </w:pPr>
            <w:r w:rsidRPr="00D066A7">
              <w:rPr>
                <w:rFonts w:cstheme="minorHAnsi"/>
                <w:b/>
                <w:sz w:val="24"/>
                <w:szCs w:val="24"/>
              </w:rPr>
              <w:t xml:space="preserve">Uchwała Nr 514/XLVI/2023 z dn. 22.06.2023 r. </w:t>
            </w:r>
            <w:r w:rsidRPr="00D066A7">
              <w:rPr>
                <w:rFonts w:cstheme="minorHAnsi"/>
                <w:bCs/>
                <w:sz w:val="24"/>
                <w:szCs w:val="24"/>
              </w:rPr>
              <w:t>w sprawie udzielenia Burmistrzowi Śremu wotum zaufania;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28703DD" w14:textId="0BDAF709"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Udzielono wotum zaufania Burmistrzowi Śremu.</w:t>
            </w:r>
          </w:p>
        </w:tc>
        <w:tc>
          <w:tcPr>
            <w:tcW w:w="609" w:type="pct"/>
            <w:tcBorders>
              <w:top w:val="single" w:sz="4" w:space="0" w:color="auto"/>
              <w:left w:val="single" w:sz="4" w:space="0" w:color="auto"/>
              <w:bottom w:val="single" w:sz="4" w:space="0" w:color="auto"/>
              <w:right w:val="single" w:sz="4" w:space="0" w:color="auto"/>
            </w:tcBorders>
          </w:tcPr>
          <w:p w14:paraId="30AC072F" w14:textId="538D4C5C" w:rsidR="00534777" w:rsidRPr="00D066A7" w:rsidRDefault="00D0797D" w:rsidP="00764D49">
            <w:pPr>
              <w:jc w:val="center"/>
              <w:rPr>
                <w:rFonts w:cstheme="minorHAnsi"/>
                <w:sz w:val="24"/>
                <w:szCs w:val="24"/>
              </w:rPr>
            </w:pPr>
            <w:r w:rsidRPr="00D066A7">
              <w:rPr>
                <w:rFonts w:cstheme="minorHAnsi"/>
                <w:sz w:val="24"/>
                <w:szCs w:val="24"/>
              </w:rPr>
              <w:t>O</w:t>
            </w:r>
          </w:p>
        </w:tc>
      </w:tr>
      <w:tr w:rsidR="00534777" w:rsidRPr="00D066A7" w14:paraId="1DF2F20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3CF3496" w14:textId="2FD20274"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14</w:t>
            </w:r>
            <w:r w:rsidR="00760C2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F2151BB" w14:textId="067A8405" w:rsidR="00534777" w:rsidRPr="00D066A7" w:rsidRDefault="00534777" w:rsidP="00534777">
            <w:pPr>
              <w:jc w:val="both"/>
              <w:rPr>
                <w:rFonts w:cstheme="minorHAnsi"/>
                <w:b/>
                <w:sz w:val="24"/>
                <w:szCs w:val="24"/>
              </w:rPr>
            </w:pPr>
            <w:r w:rsidRPr="00D066A7">
              <w:rPr>
                <w:rFonts w:cstheme="minorHAnsi"/>
                <w:b/>
                <w:sz w:val="24"/>
                <w:szCs w:val="24"/>
              </w:rPr>
              <w:t xml:space="preserve">Uchwała Nr 515/XLVI/2023 z dn. 22.06.2023 r. </w:t>
            </w:r>
            <w:r w:rsidRPr="00D066A7">
              <w:rPr>
                <w:rFonts w:cstheme="minorHAnsi"/>
                <w:sz w:val="24"/>
                <w:szCs w:val="24"/>
              </w:rPr>
              <w:t xml:space="preserve">w sprawie zatwierdzenia sprawozdania finansowego gminy Śrem wraz ze sprawozdaniem z </w:t>
            </w:r>
            <w:r w:rsidRPr="00D066A7">
              <w:rPr>
                <w:rFonts w:cstheme="minorHAnsi"/>
                <w:sz w:val="24"/>
                <w:szCs w:val="24"/>
              </w:rPr>
              <w:lastRenderedPageBreak/>
              <w:t>wykonania budżetu za 2022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238B6D" w14:textId="0246E4FB" w:rsidR="00D0797D" w:rsidRPr="00D066A7" w:rsidRDefault="00D0797D" w:rsidP="00534777">
            <w:pPr>
              <w:jc w:val="both"/>
              <w:rPr>
                <w:rFonts w:cstheme="minorHAnsi"/>
                <w:sz w:val="24"/>
                <w:szCs w:val="24"/>
              </w:rPr>
            </w:pPr>
            <w:r w:rsidRPr="00D066A7">
              <w:rPr>
                <w:rFonts w:cstheme="minorHAnsi"/>
                <w:sz w:val="24"/>
                <w:szCs w:val="24"/>
              </w:rPr>
              <w:lastRenderedPageBreak/>
              <w:t xml:space="preserve">Uchwała zrealizowana. </w:t>
            </w:r>
          </w:p>
          <w:p w14:paraId="171EC9D0" w14:textId="09B1C01B" w:rsidR="00534777" w:rsidRPr="00D066A7" w:rsidRDefault="00534777" w:rsidP="00534777">
            <w:pPr>
              <w:jc w:val="both"/>
              <w:rPr>
                <w:rFonts w:cstheme="minorHAnsi"/>
                <w:sz w:val="24"/>
                <w:szCs w:val="24"/>
              </w:rPr>
            </w:pPr>
            <w:r w:rsidRPr="00D066A7">
              <w:rPr>
                <w:rFonts w:cstheme="minorHAnsi"/>
                <w:sz w:val="24"/>
                <w:szCs w:val="24"/>
              </w:rPr>
              <w:t>Uchwała zatwierdza sprawozdania finansowe gminy Śrem (bilans łączny z wykonania budżetu, łączny bilans jednostki, łączny rachunek zysków i strat jednostki, łączne zestawienie zmian w funduszu jednostki oraz informację dodatkową). Rada Miejska w Śremie nie stwierdzając nieprawidłowości zatwierdziła sprawozdania.</w:t>
            </w:r>
          </w:p>
          <w:p w14:paraId="4C495AB5"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3529C18C" w14:textId="6EB7512B" w:rsidR="00534777" w:rsidRPr="00D066A7" w:rsidRDefault="00D0797D" w:rsidP="00764D49">
            <w:pPr>
              <w:jc w:val="center"/>
              <w:rPr>
                <w:rFonts w:cstheme="minorHAnsi"/>
                <w:sz w:val="24"/>
                <w:szCs w:val="24"/>
              </w:rPr>
            </w:pPr>
            <w:r w:rsidRPr="00D066A7">
              <w:rPr>
                <w:rFonts w:cstheme="minorHAnsi"/>
                <w:sz w:val="24"/>
                <w:szCs w:val="24"/>
              </w:rPr>
              <w:t>N</w:t>
            </w:r>
          </w:p>
        </w:tc>
      </w:tr>
      <w:tr w:rsidR="00534777" w:rsidRPr="00D066A7" w14:paraId="5D08375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C3AB12F" w14:textId="15914B9B"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45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2AC20FB" w14:textId="48D34719" w:rsidR="00534777" w:rsidRPr="00D066A7" w:rsidRDefault="00534777" w:rsidP="00534777">
            <w:pPr>
              <w:jc w:val="both"/>
              <w:rPr>
                <w:rFonts w:cstheme="minorHAnsi"/>
                <w:b/>
                <w:sz w:val="24"/>
                <w:szCs w:val="24"/>
              </w:rPr>
            </w:pPr>
            <w:r w:rsidRPr="00D066A7">
              <w:rPr>
                <w:rFonts w:cstheme="minorHAnsi"/>
                <w:b/>
                <w:sz w:val="24"/>
                <w:szCs w:val="24"/>
              </w:rPr>
              <w:t xml:space="preserve">Uchwała Nr 516/XLVI/2023 z dn. 22.06.2023 r. </w:t>
            </w:r>
            <w:r w:rsidRPr="00D066A7">
              <w:rPr>
                <w:rFonts w:cstheme="minorHAnsi"/>
                <w:sz w:val="24"/>
                <w:szCs w:val="24"/>
              </w:rPr>
              <w:t>w sprawie udzielenia absolutorium dla Burmistrza Śremu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07A0CE8" w14:textId="74CB26E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Udzielono absolutorium Burmistrzowi Śremu z tyt. wykonania budżetu gminy Śrem za 2022 r.</w:t>
            </w:r>
          </w:p>
        </w:tc>
        <w:tc>
          <w:tcPr>
            <w:tcW w:w="609" w:type="pct"/>
            <w:tcBorders>
              <w:top w:val="single" w:sz="4" w:space="0" w:color="auto"/>
              <w:left w:val="single" w:sz="4" w:space="0" w:color="auto"/>
              <w:bottom w:val="single" w:sz="4" w:space="0" w:color="auto"/>
              <w:right w:val="single" w:sz="4" w:space="0" w:color="auto"/>
            </w:tcBorders>
          </w:tcPr>
          <w:p w14:paraId="454E044F" w14:textId="53BC8F60"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54CD9A2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F401359" w14:textId="6493F34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46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832F1C7" w14:textId="608C46EE" w:rsidR="00534777" w:rsidRPr="00D066A7" w:rsidRDefault="00534777" w:rsidP="00534777">
            <w:pPr>
              <w:jc w:val="both"/>
              <w:rPr>
                <w:rFonts w:cstheme="minorHAnsi"/>
                <w:b/>
                <w:sz w:val="24"/>
                <w:szCs w:val="24"/>
              </w:rPr>
            </w:pPr>
            <w:r w:rsidRPr="00D066A7">
              <w:rPr>
                <w:rFonts w:cstheme="minorHAnsi"/>
                <w:b/>
                <w:sz w:val="24"/>
                <w:szCs w:val="24"/>
              </w:rPr>
              <w:t xml:space="preserve">Uchwała Nr 517/XLVI/2023 z dn. 22.06.2023 r. </w:t>
            </w:r>
            <w:r w:rsidRPr="00D066A7">
              <w:rPr>
                <w:rFonts w:cstheme="minorHAnsi"/>
                <w:sz w:val="24"/>
                <w:szCs w:val="24"/>
              </w:rPr>
              <w:t>w sprawie uchwalenia Wieloletniego planu rozwoju i modernizacji urządzeń wodociągowych i urządzeń kanalizacyjnych na lata 2023 – 2026 dla spółki Śremskie Wodociągi sp. z o.o. z siedzibą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6B6B12E" w14:textId="77777777" w:rsidR="00534777" w:rsidRPr="00D066A7" w:rsidRDefault="00534777" w:rsidP="00534777">
            <w:pPr>
              <w:rPr>
                <w:rFonts w:cstheme="minorHAnsi"/>
                <w:sz w:val="24"/>
                <w:szCs w:val="24"/>
                <w:lang w:eastAsia="pl-PL"/>
              </w:rPr>
            </w:pPr>
            <w:r w:rsidRPr="00D066A7">
              <w:rPr>
                <w:rFonts w:cstheme="minorHAnsi"/>
                <w:sz w:val="24"/>
                <w:szCs w:val="24"/>
                <w:lang w:eastAsia="pl-PL"/>
              </w:rPr>
              <w:t>Uchwała w trakcie realizacji</w:t>
            </w:r>
          </w:p>
          <w:p w14:paraId="59B81E5B" w14:textId="77777777" w:rsidR="00534777" w:rsidRPr="00D066A7" w:rsidRDefault="00534777" w:rsidP="00534777">
            <w:pPr>
              <w:rPr>
                <w:rFonts w:cstheme="minorHAnsi"/>
                <w:sz w:val="24"/>
                <w:szCs w:val="24"/>
                <w:lang w:eastAsia="pl-PL"/>
              </w:rPr>
            </w:pPr>
            <w:r w:rsidRPr="00D066A7">
              <w:rPr>
                <w:rFonts w:cstheme="minorHAnsi"/>
                <w:sz w:val="24"/>
                <w:szCs w:val="24"/>
                <w:lang w:eastAsia="pl-PL"/>
              </w:rPr>
              <w:t>Realizacja zadań z planu na rok 2023, wg stanu na 31.12.2023</w:t>
            </w:r>
          </w:p>
          <w:p w14:paraId="07717196"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A.1.01 – zrealizowano częściowo (zakończono wykonanie studni zastępczej w Dąbowie, lecz z uwagi na sytuację finansową Spółki przeniesiono na okres późniejszy optymalizację pracy ujęć wody w Nochowie, Gaju i Dąbrowie),</w:t>
            </w:r>
          </w:p>
          <w:p w14:paraId="261F49E1"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A.1.02, A.1.05, A.1.09, A.1.20 – realizacja zgodna z planem,</w:t>
            </w:r>
          </w:p>
          <w:p w14:paraId="19621408"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A.1.03 – realizacja zgodna z bieżącymi potrzebami,</w:t>
            </w:r>
          </w:p>
          <w:p w14:paraId="62A741D5"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A.1.04 – z uwagi na sytuację finansową Spółki realizację ograniczono wyłącznie do niezbędnych działań,</w:t>
            </w:r>
          </w:p>
          <w:p w14:paraId="45957ACB"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A.1.06, A.1.11, A.1.17, A.1.18, A.1.19 – z uwagi na sytuację finansową Spółki realizację zadania przeniesiono na okres późniejszy,</w:t>
            </w:r>
          </w:p>
          <w:p w14:paraId="1294A59A"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A.1.12 – z uwagi na sytuację finansową Spółki realizację zadania przeniesiono na okres późniejszy; złożono wniosek o dofinansowanie inwestycji w ramach działania FENX.02.05,</w:t>
            </w:r>
          </w:p>
          <w:p w14:paraId="6BA1AEFA"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A.1.21 – zrealizowano modernizację filtra F.2.2 na SUW w Śremie</w:t>
            </w:r>
          </w:p>
          <w:p w14:paraId="34C2A934"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A.2.14, A.2.15 – zadanie w trakcie realizacji,</w:t>
            </w:r>
          </w:p>
          <w:p w14:paraId="2AE1F773"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A.2.16 – realizacja zgodna z wykonywaniem przez inwestorów umów współpracy w zakresie rozbudowy sieci wod-kan,</w:t>
            </w:r>
          </w:p>
          <w:p w14:paraId="39DEBC29"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A.2.17 – podjęto zadanie budowy sieci kanalizacji sanitarnej w Śremie ul. Heweliusza, a także wykonano podłączenia przyłączy wodociągowych, nie uwzględnionych z zadaniach inwestycyjnych.</w:t>
            </w:r>
          </w:p>
          <w:p w14:paraId="30E55261"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A.3.02 – brak dodatkowych potrzeb inwestycyjnych,</w:t>
            </w:r>
          </w:p>
          <w:p w14:paraId="689612C6"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lastRenderedPageBreak/>
              <w:t>poz. B.1.8 – realizacja zgodna z wykonywaniem przez inwestorów umów współpracy w zakresie rozbudowy sieci wod-kan,</w:t>
            </w:r>
          </w:p>
          <w:p w14:paraId="605B3754" w14:textId="77777777" w:rsidR="00534777" w:rsidRPr="00D066A7" w:rsidRDefault="00534777" w:rsidP="00534777">
            <w:pPr>
              <w:ind w:left="1512" w:hanging="1512"/>
              <w:rPr>
                <w:rFonts w:cstheme="minorHAnsi"/>
                <w:sz w:val="24"/>
                <w:szCs w:val="24"/>
                <w:lang w:eastAsia="pl-PL"/>
              </w:rPr>
            </w:pPr>
            <w:r w:rsidRPr="00D066A7">
              <w:rPr>
                <w:rFonts w:cstheme="minorHAnsi"/>
                <w:sz w:val="24"/>
                <w:szCs w:val="24"/>
                <w:lang w:eastAsia="pl-PL"/>
              </w:rPr>
              <w:t>poz. B.2.1 – realizacja zgodna z planem,</w:t>
            </w:r>
          </w:p>
          <w:p w14:paraId="55726530" w14:textId="266685F5"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lang w:eastAsia="pl-PL"/>
              </w:rPr>
              <w:t>poz. B.2.3 – Spółka otrzymała 250 tys. zł z przeznaczeniem na modernizację sieci wod-kan w rejonie ul. Kościuszki w Śremie (inwestycja drogowa Gminy Śrem) oraz 40 tys. zł z przeznaczeniem na budowę sieci kanalizacji sanitarnej w Śremie ul. Heweliusza.</w:t>
            </w:r>
          </w:p>
        </w:tc>
        <w:tc>
          <w:tcPr>
            <w:tcW w:w="609" w:type="pct"/>
            <w:tcBorders>
              <w:top w:val="single" w:sz="4" w:space="0" w:color="auto"/>
              <w:left w:val="single" w:sz="4" w:space="0" w:color="auto"/>
              <w:bottom w:val="single" w:sz="4" w:space="0" w:color="auto"/>
              <w:right w:val="single" w:sz="4" w:space="0" w:color="auto"/>
            </w:tcBorders>
          </w:tcPr>
          <w:p w14:paraId="20A0D30F" w14:textId="184C6FFE" w:rsidR="00534777" w:rsidRPr="00D066A7" w:rsidRDefault="00534777" w:rsidP="00764D49">
            <w:pPr>
              <w:jc w:val="center"/>
              <w:rPr>
                <w:rFonts w:cstheme="minorHAnsi"/>
                <w:sz w:val="24"/>
                <w:szCs w:val="24"/>
              </w:rPr>
            </w:pPr>
            <w:r w:rsidRPr="00D066A7">
              <w:rPr>
                <w:rFonts w:cstheme="minorHAnsi"/>
                <w:sz w:val="24"/>
                <w:szCs w:val="24"/>
              </w:rPr>
              <w:lastRenderedPageBreak/>
              <w:t>O</w:t>
            </w:r>
          </w:p>
        </w:tc>
      </w:tr>
      <w:tr w:rsidR="00534777" w:rsidRPr="00D066A7" w14:paraId="02092A0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E9F8A61" w14:textId="304E9F5B"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47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98C9EA0" w14:textId="454A8D88" w:rsidR="00534777" w:rsidRPr="00D066A7" w:rsidRDefault="00534777" w:rsidP="00534777">
            <w:pPr>
              <w:jc w:val="both"/>
              <w:rPr>
                <w:rFonts w:cstheme="minorHAnsi"/>
                <w:b/>
                <w:sz w:val="24"/>
                <w:szCs w:val="24"/>
              </w:rPr>
            </w:pPr>
            <w:r w:rsidRPr="00D066A7">
              <w:rPr>
                <w:rFonts w:cstheme="minorHAnsi"/>
                <w:b/>
                <w:sz w:val="24"/>
                <w:szCs w:val="24"/>
              </w:rPr>
              <w:t xml:space="preserve">Uchwała Nr 518/XLVI/2023 z dn. 22.06.2023 r. </w:t>
            </w:r>
            <w:r w:rsidRPr="00D066A7">
              <w:rPr>
                <w:rFonts w:cstheme="minorHAnsi"/>
                <w:sz w:val="24"/>
                <w:szCs w:val="24"/>
              </w:rPr>
              <w:t>zmieniającą uchwałę w sprawie szczegółowych warunków przyznawania stypendium Burmistrza Śremu dla uzdolnionych uczniów w ramach Gminnego Programu Wspierania Edukacji Uzdolnionych Dzieci i Młodzieży</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5940E20" w14:textId="5DCC6D16"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obowiązuje</w:t>
            </w:r>
          </w:p>
          <w:p w14:paraId="79ABEE27" w14:textId="1C4AC42C"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Uchwałą Nr 518/XLVI/2023 Rady Miejskiej w Śremie zmienia się w uchwale </w:t>
            </w:r>
            <w:r w:rsidRPr="00D066A7">
              <w:rPr>
                <w:rFonts w:cstheme="minorHAnsi"/>
                <w:sz w:val="24"/>
                <w:szCs w:val="24"/>
              </w:rPr>
              <w:br/>
              <w:t xml:space="preserve">Nr 420/XXXVI/2022 Rady Miejskiej w Śremie z dnia 23 czerwca 2022 r. w sprawie </w:t>
            </w:r>
          </w:p>
          <w:p w14:paraId="260969DC" w14:textId="3E24B467" w:rsidR="00534777" w:rsidRPr="00D066A7" w:rsidRDefault="00534777" w:rsidP="00534777">
            <w:pPr>
              <w:keepNext/>
              <w:tabs>
                <w:tab w:val="left" w:pos="709"/>
              </w:tabs>
              <w:autoSpaceDE w:val="0"/>
              <w:autoSpaceDN w:val="0"/>
              <w:adjustRightInd w:val="0"/>
              <w:rPr>
                <w:rFonts w:cstheme="minorHAnsi"/>
                <w:sz w:val="24"/>
                <w:szCs w:val="24"/>
              </w:rPr>
            </w:pPr>
            <w:r w:rsidRPr="00D066A7">
              <w:rPr>
                <w:rFonts w:cstheme="minorHAnsi"/>
                <w:sz w:val="24"/>
                <w:szCs w:val="24"/>
              </w:rPr>
              <w:t>szczegółowych warunków przyznawania stypendium Burmistrza Śremu dla uzdolnionych uczniów w ramach Gminnego Programu Wspierania Edukacji Uzdolnionych Dzieci i Młodzieży następujące kryteria:</w:t>
            </w:r>
            <w:r w:rsidRPr="00D066A7">
              <w:rPr>
                <w:rFonts w:cstheme="minorHAnsi"/>
                <w:sz w:val="24"/>
                <w:szCs w:val="24"/>
              </w:rPr>
              <w:br/>
              <w:t>- wyłączono zawody wiedzy, artystyczne, sportowe na szczeblu powiatowym</w:t>
            </w:r>
          </w:p>
          <w:p w14:paraId="1B77C94F"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wykreślono ocenę z zachowania jako kryterium do ubiegania się o stypendium Burmistrza</w:t>
            </w:r>
          </w:p>
          <w:p w14:paraId="458522B1"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p w14:paraId="312FB159"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W terminie do 31 października złożono 77 wniosków. Komisja powołana zarządzeniem Burmistrza  nr 126/2023 z 9 listopada 2023 r. pozytywnie rozpatrzyła 56 wniosków.</w:t>
            </w:r>
          </w:p>
          <w:p w14:paraId="0DB37E73"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W 2023 r. przyznano 7 stypendiów za wyniki w nauce, 36 za najlepszy wynik za egzamin ósmoklasisty, 11 za szczególne osiągnięcia sportowe, 2 za szczególne osiągnięcia artystyczne. Każdy uczeń otrzymał stypendium w wysokości 600 zł. Całkowity koszt udzielanych stypendiów w 2023 r wyniósł 33 600,00 zł.</w:t>
            </w:r>
          </w:p>
          <w:p w14:paraId="22AE55D7" w14:textId="2129ACF6"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151FDA5F" w14:textId="0C2B4B3D"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4CEB2BA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49D4ABF" w14:textId="0C5EC92A"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48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14947D3" w14:textId="7E8B64CB" w:rsidR="00534777" w:rsidRPr="00D066A7" w:rsidRDefault="00534777" w:rsidP="00534777">
            <w:pPr>
              <w:jc w:val="both"/>
              <w:rPr>
                <w:rFonts w:cstheme="minorHAnsi"/>
                <w:b/>
                <w:sz w:val="24"/>
                <w:szCs w:val="24"/>
              </w:rPr>
            </w:pPr>
            <w:r w:rsidRPr="00D066A7">
              <w:rPr>
                <w:rFonts w:cstheme="minorHAnsi"/>
                <w:b/>
                <w:sz w:val="24"/>
                <w:szCs w:val="24"/>
              </w:rPr>
              <w:t xml:space="preserve">Uchwała Nr 519/XLVI/2023 z dn. 22.06.2023 r. </w:t>
            </w:r>
            <w:r w:rsidRPr="00D066A7">
              <w:rPr>
                <w:rFonts w:cstheme="minorHAnsi"/>
                <w:sz w:val="24"/>
                <w:szCs w:val="24"/>
              </w:rPr>
              <w:t xml:space="preserve">w sprawie określenia szczegółowych zasad, trybu przyznawania i pozbawiania nagród </w:t>
            </w:r>
            <w:r w:rsidRPr="00D066A7">
              <w:rPr>
                <w:rFonts w:cstheme="minorHAnsi"/>
                <w:sz w:val="24"/>
                <w:szCs w:val="24"/>
              </w:rPr>
              <w:lastRenderedPageBreak/>
              <w:t>Burmistrza Śremu za osiągnięte wyniki sportowe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3552A3E" w14:textId="0D199F53"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Uchwałę wprowadzono w czerwcu 2023, aby umożliwić nagradzanie osób osiągających wysokie wyniki sportowe. W 2023 r. wręczono 25 nagród dla zawodników i trenerów wyróżniających się w sporcie podczas Gali Sportu. W sumie wydatkowano 27 600 zł. </w:t>
            </w:r>
          </w:p>
        </w:tc>
        <w:tc>
          <w:tcPr>
            <w:tcW w:w="609" w:type="pct"/>
            <w:tcBorders>
              <w:top w:val="single" w:sz="4" w:space="0" w:color="auto"/>
              <w:left w:val="single" w:sz="4" w:space="0" w:color="auto"/>
              <w:bottom w:val="single" w:sz="4" w:space="0" w:color="auto"/>
              <w:right w:val="single" w:sz="4" w:space="0" w:color="auto"/>
            </w:tcBorders>
          </w:tcPr>
          <w:p w14:paraId="35425607" w14:textId="52901E1A"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0CBE966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2D2B5E5" w14:textId="28633C0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49</w:t>
            </w:r>
          </w:p>
        </w:tc>
        <w:tc>
          <w:tcPr>
            <w:tcW w:w="1123" w:type="pct"/>
            <w:tcBorders>
              <w:top w:val="single" w:sz="4" w:space="0" w:color="auto"/>
              <w:left w:val="single" w:sz="4" w:space="0" w:color="auto"/>
              <w:bottom w:val="single" w:sz="4" w:space="0" w:color="auto"/>
              <w:right w:val="single" w:sz="4" w:space="0" w:color="auto"/>
            </w:tcBorders>
            <w:shd w:val="clear" w:color="auto" w:fill="auto"/>
          </w:tcPr>
          <w:p w14:paraId="6898BF12" w14:textId="0708FD1C" w:rsidR="00534777" w:rsidRPr="00D066A7" w:rsidRDefault="00534777" w:rsidP="00534777">
            <w:pPr>
              <w:jc w:val="both"/>
              <w:rPr>
                <w:rFonts w:cstheme="minorHAnsi"/>
                <w:b/>
                <w:sz w:val="24"/>
                <w:szCs w:val="24"/>
              </w:rPr>
            </w:pPr>
            <w:r w:rsidRPr="00D066A7">
              <w:rPr>
                <w:rFonts w:cstheme="minorHAnsi"/>
                <w:b/>
                <w:sz w:val="24"/>
                <w:szCs w:val="24"/>
              </w:rPr>
              <w:t>Uchwała Nr 520/XLVI/2023 z dn. 22.06.2023 r.</w:t>
            </w:r>
            <w:r w:rsidRPr="00D066A7">
              <w:rPr>
                <w:rStyle w:val="TekstpodstawowyZnak"/>
                <w:rFonts w:eastAsiaTheme="minorHAnsi" w:cstheme="minorHAnsi"/>
                <w:sz w:val="24"/>
                <w:szCs w:val="24"/>
              </w:rPr>
              <w:t xml:space="preserve"> </w:t>
            </w:r>
            <w:r w:rsidRPr="00D066A7">
              <w:rPr>
                <w:rStyle w:val="markedcontent"/>
                <w:rFonts w:cstheme="minorHAnsi"/>
                <w:sz w:val="24"/>
                <w:szCs w:val="24"/>
              </w:rPr>
              <w:t>uchylającą uchwałę w sprawie Gminnego Programu Zdrowotnego pod nazwą „Program zapobiegania czynnikom ryzyka raka szyjki macicy w gminie Śrem na lata 2022-2025”</w:t>
            </w:r>
          </w:p>
        </w:tc>
        <w:tc>
          <w:tcPr>
            <w:tcW w:w="3047" w:type="pct"/>
            <w:tcBorders>
              <w:top w:val="single" w:sz="4" w:space="0" w:color="auto"/>
              <w:left w:val="single" w:sz="4" w:space="0" w:color="auto"/>
              <w:bottom w:val="single" w:sz="4" w:space="0" w:color="auto"/>
              <w:right w:val="single" w:sz="4" w:space="0" w:color="auto"/>
            </w:tcBorders>
            <w:shd w:val="clear" w:color="auto" w:fill="auto"/>
          </w:tcPr>
          <w:p w14:paraId="6AC84214" w14:textId="32A69191"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Uchwała zrealizowana.</w:t>
            </w:r>
          </w:p>
          <w:p w14:paraId="29B198BF" w14:textId="2497F36A"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Obwieszczenie Ministra Zdrowia z dnia 23 lutego 2023 r. w sprawie wykazu zalecanych szczepień ochronnych, dla których zakup szczepionek został objęty finansowaniem wprowadziła finasowanie szczepionek przeciw HPV przez Ministerstwo. Szczepienia są przeprowadzane u dziewcząt i chłopców w 12 i 13 roku życia, do ukończenia 14 roku życia, z zastosowaniem 2-dawkowego schematu szczepienia. Szczepienia rozpoczęły się w czerwcu 2023 r. w punktach szczepień POZ w Polsce.</w:t>
            </w:r>
          </w:p>
          <w:p w14:paraId="614F208E" w14:textId="7D1A8488"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Uchwała w sprawie Gminnego Programu Zdrowotnego pod nazwą "Program zapobiegania czynnikom ryzyka raka szyjki macicy w gminie Śrem na lata 2022-2025" zakładała szczepienie dziewcząt w wieku 13 lat zameldowanych na terenie gminy Śrem, w danym roku realizacji Programu, z wyjątkiem roku 2022, w którym zostały objęte także dziewczęta mające 14 lat.</w:t>
            </w:r>
          </w:p>
          <w:p w14:paraId="33A0BFA1" w14:textId="559CAF0E" w:rsidR="00534777" w:rsidRPr="00D066A7" w:rsidRDefault="00534777" w:rsidP="00534777">
            <w:pPr>
              <w:autoSpaceDE w:val="0"/>
              <w:autoSpaceDN w:val="0"/>
              <w:adjustRightInd w:val="0"/>
              <w:rPr>
                <w:rFonts w:cstheme="minorHAnsi"/>
                <w:sz w:val="24"/>
                <w:szCs w:val="24"/>
              </w:rPr>
            </w:pPr>
            <w:r w:rsidRPr="00D066A7">
              <w:rPr>
                <w:rFonts w:cstheme="minorHAnsi"/>
                <w:sz w:val="24"/>
                <w:szCs w:val="24"/>
              </w:rPr>
              <w:t>Biorąc pod uwagę, iż wykaz zalecanych szczepień ochronnych, dla których zakup szczepionek został objęty finansowaniem ministra właściwego do spraw zdrowia obejmuje szczepienia przeciw ludzkiemu wirusowi brodawczaka (HPV) dziewczęta w 12 i 13 roku życia, podobnie jak Gminny Program Zdrowotny pod nazwą "Program zapobiegania czynnikom raka szyjki macicy w gminie Śrem na lata 2022-2025", podjęcie uchwały uchylającej gminny program w tym zakresie jest uzasadniony.</w:t>
            </w:r>
          </w:p>
          <w:p w14:paraId="46E70E2D" w14:textId="6A1F1C4C"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2917AFC3" w14:textId="00C9FE7F"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3C0327F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4B8A547" w14:textId="1ADB5A5E"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15</w:t>
            </w:r>
            <w:r w:rsidR="00760C2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auto"/>
          </w:tcPr>
          <w:p w14:paraId="1AA97B99" w14:textId="03625F44" w:rsidR="00534777" w:rsidRPr="00D066A7" w:rsidRDefault="00534777" w:rsidP="00534777">
            <w:pPr>
              <w:jc w:val="both"/>
              <w:rPr>
                <w:rFonts w:cstheme="minorHAnsi"/>
                <w:b/>
                <w:sz w:val="24"/>
                <w:szCs w:val="24"/>
              </w:rPr>
            </w:pPr>
            <w:r w:rsidRPr="00D066A7">
              <w:rPr>
                <w:rFonts w:cstheme="minorHAnsi"/>
                <w:b/>
                <w:sz w:val="24"/>
                <w:szCs w:val="24"/>
              </w:rPr>
              <w:t>Uchwała Nr 521/XLVI/2023 z dn. 22.06.2023 r.</w:t>
            </w:r>
            <w:r w:rsidRPr="00D066A7">
              <w:rPr>
                <w:rFonts w:cstheme="minorHAnsi"/>
                <w:sz w:val="24"/>
                <w:szCs w:val="24"/>
              </w:rPr>
              <w:t xml:space="preserve"> w sprawie miejscowego planu zagospodarowania przestrzennego terenu inwestycyjnego we wsi Psarskie</w:t>
            </w:r>
          </w:p>
        </w:tc>
        <w:tc>
          <w:tcPr>
            <w:tcW w:w="3047" w:type="pct"/>
            <w:tcBorders>
              <w:top w:val="single" w:sz="4" w:space="0" w:color="auto"/>
              <w:left w:val="single" w:sz="4" w:space="0" w:color="auto"/>
              <w:bottom w:val="single" w:sz="4" w:space="0" w:color="auto"/>
              <w:right w:val="single" w:sz="4" w:space="0" w:color="auto"/>
            </w:tcBorders>
            <w:shd w:val="clear" w:color="auto" w:fill="auto"/>
          </w:tcPr>
          <w:p w14:paraId="72F75826" w14:textId="28B9DE4D"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tj. od 21 lipca 2023 r. stanowi podstawę ubiegania się o uzyskanie pozwolenia na budowę lub zgłoszenia zamiaru budowy / wykonania robót budowlanych.</w:t>
            </w:r>
          </w:p>
        </w:tc>
        <w:tc>
          <w:tcPr>
            <w:tcW w:w="609" w:type="pct"/>
            <w:tcBorders>
              <w:top w:val="single" w:sz="4" w:space="0" w:color="auto"/>
              <w:left w:val="single" w:sz="4" w:space="0" w:color="auto"/>
              <w:bottom w:val="single" w:sz="4" w:space="0" w:color="auto"/>
              <w:right w:val="single" w:sz="4" w:space="0" w:color="auto"/>
            </w:tcBorders>
          </w:tcPr>
          <w:p w14:paraId="15FD9328" w14:textId="7D9207A3"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43D7D92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0221988" w14:textId="1D2EED0C"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15</w:t>
            </w:r>
            <w:r w:rsidR="00760C2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73A6394" w14:textId="5B4EFADD" w:rsidR="00534777" w:rsidRPr="00D066A7" w:rsidRDefault="00534777" w:rsidP="00534777">
            <w:pPr>
              <w:jc w:val="both"/>
              <w:rPr>
                <w:rFonts w:cstheme="minorHAnsi"/>
                <w:b/>
                <w:sz w:val="24"/>
                <w:szCs w:val="24"/>
              </w:rPr>
            </w:pPr>
            <w:r w:rsidRPr="00D066A7">
              <w:rPr>
                <w:rFonts w:cstheme="minorHAnsi"/>
                <w:b/>
                <w:sz w:val="24"/>
                <w:szCs w:val="24"/>
              </w:rPr>
              <w:t xml:space="preserve">Uchwała Nr 522/XLVI/2023 z dn. 22.06.2023 r. </w:t>
            </w:r>
            <w:r w:rsidRPr="00D066A7">
              <w:rPr>
                <w:rFonts w:cstheme="minorHAnsi"/>
                <w:sz w:val="24"/>
                <w:szCs w:val="24"/>
              </w:rPr>
              <w:t>w sprawie określenia wymagań,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5E5F8D2"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128789E7"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p w14:paraId="74C20EE6"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weszła w życie z dniem i ma charakter obligatoryjny oraz porządkowy. Wprowadzone zapisy mają na celu uregulowanie kwestii dotyczących opróżniania osadników w instalacjach przydomowych oczyszczalni ścieków i transportu nieczystości z takich oczyszczalni, a także obowiązków związanych z utrzymaniem czystości i porządku przez właścicieli nieruchomości, gminy i przedsiębiorców prowadzących działalność w zakresie opróżniania zbiorników bezodpływowych, instalacji przydomowych oczyszczalni i transportu nieczystości ciekłych. W związku z wprowadzeniem nowej definicji „nieczystości ciekłych” przez wskazanie iż obejmuje ona także nieczystości gromadzone częściowo w osadnikach w instalacjach przydomowych oczyszczalni ścieków.</w:t>
            </w:r>
          </w:p>
          <w:p w14:paraId="53C27F4C"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 Koniecznym stało się dostosowanie nazewnictwa w całej ustawie o utrzymaniu czystości i porządku w gminach z dnia 13 września i jej aktach wykonawczych. </w:t>
            </w:r>
          </w:p>
          <w:p w14:paraId="679A5642"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p w14:paraId="26EBFF0A"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Na podstawie powyższej uchwały w 2023 roku wydano 8 decyzji.</w:t>
            </w:r>
          </w:p>
          <w:p w14:paraId="360AF132"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5CD3C921" w14:textId="239C3C27"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00E1061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575669B" w14:textId="782D5AA3"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15</w:t>
            </w:r>
            <w:r w:rsidR="00760C2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3EE1050" w14:textId="2BAB6520" w:rsidR="00534777" w:rsidRPr="00D066A7" w:rsidRDefault="00534777" w:rsidP="00534777">
            <w:pPr>
              <w:jc w:val="both"/>
              <w:rPr>
                <w:rFonts w:cstheme="minorHAnsi"/>
                <w:b/>
                <w:sz w:val="24"/>
                <w:szCs w:val="24"/>
              </w:rPr>
            </w:pPr>
            <w:r w:rsidRPr="00D066A7">
              <w:rPr>
                <w:rFonts w:cstheme="minorHAnsi"/>
                <w:b/>
                <w:sz w:val="24"/>
                <w:szCs w:val="24"/>
              </w:rPr>
              <w:t>Uchwała Nr 523/XLVI/2023 z dn. 22.06.2023 r.</w:t>
            </w:r>
            <w:r w:rsidRPr="00D066A7">
              <w:rPr>
                <w:rFonts w:cstheme="minorHAnsi"/>
                <w:sz w:val="24"/>
                <w:szCs w:val="24"/>
              </w:rPr>
              <w:t xml:space="preserve"> zmieniającą uchwałę w sprawie uchwały budżetowej gminy Śrem na 2023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EF4BC42" w14:textId="0B2CC9B0"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Budżet za 2023 został wykonany. </w:t>
            </w:r>
          </w:p>
        </w:tc>
        <w:tc>
          <w:tcPr>
            <w:tcW w:w="609" w:type="pct"/>
            <w:tcBorders>
              <w:top w:val="single" w:sz="4" w:space="0" w:color="auto"/>
              <w:left w:val="single" w:sz="4" w:space="0" w:color="auto"/>
              <w:bottom w:val="single" w:sz="4" w:space="0" w:color="auto"/>
              <w:right w:val="single" w:sz="4" w:space="0" w:color="auto"/>
            </w:tcBorders>
          </w:tcPr>
          <w:p w14:paraId="5DE6F8BB" w14:textId="394BD9A8"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79855C8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F32A81A" w14:textId="7F2B4911"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15</w:t>
            </w:r>
            <w:r w:rsidR="00760C2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56799A8" w14:textId="695337BE" w:rsidR="00534777" w:rsidRPr="00D066A7" w:rsidRDefault="00534777" w:rsidP="00534777">
            <w:pPr>
              <w:jc w:val="both"/>
              <w:rPr>
                <w:rFonts w:cstheme="minorHAnsi"/>
                <w:b/>
                <w:sz w:val="24"/>
                <w:szCs w:val="24"/>
              </w:rPr>
            </w:pPr>
            <w:r w:rsidRPr="00D066A7">
              <w:rPr>
                <w:rFonts w:cstheme="minorHAnsi"/>
                <w:b/>
                <w:sz w:val="24"/>
                <w:szCs w:val="24"/>
              </w:rPr>
              <w:t xml:space="preserve">Uchwała Nr 524/XLVI/2023 z dn. 22.06.2023 r. </w:t>
            </w:r>
            <w:r w:rsidRPr="00D066A7">
              <w:rPr>
                <w:rFonts w:cstheme="minorHAnsi"/>
                <w:sz w:val="24"/>
                <w:szCs w:val="24"/>
              </w:rPr>
              <w:t>zmieniającą uchwałę w sprawie uchwalenia Wieloletniej Prognozy Finansowej Gminy Śrem na lata 2023 – 2033</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27E7BF4" w14:textId="4028055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Budżet za 2023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196602C7" w14:textId="2DE9E384"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4C0D68C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62B3A4D" w14:textId="04F17667"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15</w:t>
            </w:r>
            <w:r w:rsidR="00760C2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3687D15" w14:textId="18AED8C9" w:rsidR="00534777" w:rsidRPr="00D066A7" w:rsidRDefault="00534777" w:rsidP="00534777">
            <w:pPr>
              <w:jc w:val="both"/>
              <w:rPr>
                <w:rFonts w:cstheme="minorHAnsi"/>
                <w:b/>
                <w:sz w:val="24"/>
                <w:szCs w:val="24"/>
              </w:rPr>
            </w:pPr>
            <w:r w:rsidRPr="00D066A7">
              <w:rPr>
                <w:rFonts w:cstheme="minorHAnsi"/>
                <w:b/>
                <w:sz w:val="24"/>
                <w:szCs w:val="24"/>
              </w:rPr>
              <w:t xml:space="preserve">Uchwała Nr 525/XLVI/2023 z dn. 22.06.2023 r. </w:t>
            </w:r>
            <w:r w:rsidRPr="00D066A7">
              <w:rPr>
                <w:rFonts w:cstheme="minorHAnsi"/>
                <w:sz w:val="24"/>
                <w:szCs w:val="24"/>
              </w:rPr>
              <w:t>w sprawie powołania zespołu opiniującego kandydatów na ławników do sądów powszechnych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A9368B1" w14:textId="0826A9D6"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Zgodnie z ustawą - Prawo o ustroju sądów powszechnych, przed przystąpieniem do wyborów ławników rada gminy powołuje zespół, który na sesji rady gminy przedstawia swoją opinię o zgłoszonych kandydatach. Zespół odbył dwa posiedzenia w dn. 4 lipca oraz 8 sierpnia 2023 r. na których dokonał analizy zgłoszeń kandydatów oraz wypracował opinię, którą przedstawił Radzie Miejskiej w Śremie na sesji w dn. 18.09.2023 r.</w:t>
            </w:r>
          </w:p>
        </w:tc>
        <w:tc>
          <w:tcPr>
            <w:tcW w:w="609" w:type="pct"/>
            <w:tcBorders>
              <w:top w:val="single" w:sz="4" w:space="0" w:color="auto"/>
              <w:left w:val="single" w:sz="4" w:space="0" w:color="auto"/>
              <w:bottom w:val="single" w:sz="4" w:space="0" w:color="auto"/>
              <w:right w:val="single" w:sz="4" w:space="0" w:color="auto"/>
            </w:tcBorders>
          </w:tcPr>
          <w:p w14:paraId="142434E1" w14:textId="3BD359E1"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4A76ADF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978F68E" w14:textId="6144AA73"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55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09766C5" w14:textId="274755F4" w:rsidR="00534777" w:rsidRPr="00D066A7" w:rsidRDefault="00534777" w:rsidP="00534777">
            <w:pPr>
              <w:jc w:val="both"/>
              <w:rPr>
                <w:rFonts w:cstheme="minorHAnsi"/>
                <w:b/>
                <w:sz w:val="24"/>
                <w:szCs w:val="24"/>
              </w:rPr>
            </w:pPr>
            <w:r w:rsidRPr="00D066A7">
              <w:rPr>
                <w:rFonts w:cstheme="minorHAnsi"/>
                <w:b/>
                <w:sz w:val="24"/>
                <w:szCs w:val="24"/>
              </w:rPr>
              <w:t>Uchwała Nr 526/XLVI/2023 z dn. 22.06.2023 r.</w:t>
            </w:r>
            <w:r w:rsidRPr="00D066A7">
              <w:rPr>
                <w:rFonts w:cstheme="minorHAnsi"/>
                <w:sz w:val="24"/>
                <w:szCs w:val="24"/>
              </w:rPr>
              <w:t xml:space="preserve"> w sprawie zasięgnięcia od komendanta wojewódzkiego Policji informacji o kandydatach na ławników</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38427BA"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Zgodnie z ustawą - Prawo o ustroju sądów powszechnych Rada zasięga opinii o kandydatach na ławników od komendanta wojewódzkiego policji. </w:t>
            </w:r>
          </w:p>
          <w:p w14:paraId="7B4E94D0" w14:textId="18B1D831"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4.07.2023 r. Przewodnicząca Rady Miejskiej w Śremie zwróciła się z prośbą do Komendanta Wojewódzkiego Policji w Poznaniu o przekazanie informacji w spr. zgłoszonych kandydatów.</w:t>
            </w:r>
          </w:p>
        </w:tc>
        <w:tc>
          <w:tcPr>
            <w:tcW w:w="609" w:type="pct"/>
            <w:tcBorders>
              <w:top w:val="single" w:sz="4" w:space="0" w:color="auto"/>
              <w:left w:val="single" w:sz="4" w:space="0" w:color="auto"/>
              <w:bottom w:val="single" w:sz="4" w:space="0" w:color="auto"/>
              <w:right w:val="single" w:sz="4" w:space="0" w:color="auto"/>
            </w:tcBorders>
          </w:tcPr>
          <w:p w14:paraId="10AFFC81" w14:textId="362BF33E"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43A58FB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1642849" w14:textId="49743FB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56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A6A556E" w14:textId="387DB9DD" w:rsidR="00534777" w:rsidRPr="00D066A7" w:rsidRDefault="00534777" w:rsidP="00534777">
            <w:pPr>
              <w:jc w:val="both"/>
              <w:rPr>
                <w:rFonts w:cstheme="minorHAnsi"/>
                <w:b/>
                <w:sz w:val="24"/>
                <w:szCs w:val="24"/>
              </w:rPr>
            </w:pPr>
            <w:r w:rsidRPr="00D066A7">
              <w:rPr>
                <w:rFonts w:cstheme="minorHAnsi"/>
                <w:b/>
                <w:sz w:val="24"/>
                <w:szCs w:val="24"/>
              </w:rPr>
              <w:t>Uchwała Nr 527/XLVI/2023 z dn. 22.06.2023 r.</w:t>
            </w:r>
            <w:r w:rsidRPr="00D066A7">
              <w:rPr>
                <w:rFonts w:cstheme="minorHAnsi"/>
                <w:sz w:val="24"/>
                <w:szCs w:val="24"/>
              </w:rPr>
              <w:t xml:space="preserve"> w sprawie dotacji celowej na prace konserwatorskie przy budynku kościoła pw. Św. Ducha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8BB4411"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w:t>
            </w:r>
          </w:p>
          <w:p w14:paraId="1C5C3FCB" w14:textId="532F210F" w:rsidR="00534777" w:rsidRPr="00D066A7" w:rsidRDefault="00534777" w:rsidP="00534777">
            <w:pPr>
              <w:rPr>
                <w:rFonts w:cstheme="minorHAnsi"/>
                <w:sz w:val="24"/>
                <w:szCs w:val="24"/>
              </w:rPr>
            </w:pPr>
            <w:r w:rsidRPr="00D066A7">
              <w:rPr>
                <w:rFonts w:cstheme="minorHAnsi"/>
                <w:sz w:val="24"/>
                <w:szCs w:val="24"/>
              </w:rPr>
              <w:t>Zgodnie z umową nr PPS/U/23/37 zawartą 26 czerwca 2023 r., informuję, że dotacja została w całości wykorzystana zgodnie z przeznaczeniem tj. prace budowlane przy budynku kościoła pw. Św. Ducha w Śremie.</w:t>
            </w:r>
          </w:p>
        </w:tc>
        <w:tc>
          <w:tcPr>
            <w:tcW w:w="609" w:type="pct"/>
            <w:tcBorders>
              <w:top w:val="single" w:sz="4" w:space="0" w:color="auto"/>
              <w:left w:val="single" w:sz="4" w:space="0" w:color="auto"/>
              <w:bottom w:val="single" w:sz="4" w:space="0" w:color="auto"/>
              <w:right w:val="single" w:sz="4" w:space="0" w:color="auto"/>
            </w:tcBorders>
          </w:tcPr>
          <w:p w14:paraId="1A0818A1" w14:textId="6A64D4FD"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69EAE03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87D8F03" w14:textId="13C297F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57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3E42C99" w14:textId="7481E052" w:rsidR="00534777" w:rsidRPr="00D066A7" w:rsidRDefault="00534777" w:rsidP="00534777">
            <w:pPr>
              <w:jc w:val="both"/>
              <w:rPr>
                <w:rFonts w:cstheme="minorHAnsi"/>
                <w:b/>
                <w:sz w:val="24"/>
                <w:szCs w:val="24"/>
              </w:rPr>
            </w:pPr>
            <w:r w:rsidRPr="00D066A7">
              <w:rPr>
                <w:rFonts w:cstheme="minorHAnsi"/>
                <w:b/>
                <w:sz w:val="24"/>
                <w:szCs w:val="24"/>
              </w:rPr>
              <w:t xml:space="preserve">Uchwała Nr 528/XLVI/2023 z dn. 22.06.2023 r. </w:t>
            </w:r>
            <w:r w:rsidRPr="00D066A7">
              <w:rPr>
                <w:rFonts w:cstheme="minorHAnsi"/>
                <w:sz w:val="24"/>
                <w:szCs w:val="24"/>
              </w:rPr>
              <w:t>zmieniającą uchwałę w sprawie emisji obligacji komunalnych oraz zasad ich zbywania i wykupu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A702CEB" w14:textId="77777777" w:rsidR="00534777" w:rsidRPr="00D066A7" w:rsidRDefault="00534777" w:rsidP="00534777">
            <w:pPr>
              <w:rPr>
                <w:rFonts w:eastAsia="Times New Roman" w:cstheme="minorHAnsi"/>
                <w:sz w:val="24"/>
                <w:szCs w:val="24"/>
                <w:lang w:eastAsia="pl-PL"/>
              </w:rPr>
            </w:pPr>
            <w:r w:rsidRPr="00D066A7">
              <w:rPr>
                <w:rFonts w:cstheme="minorHAnsi"/>
                <w:sz w:val="24"/>
                <w:szCs w:val="24"/>
              </w:rPr>
              <w:t xml:space="preserve">Uchwała zmieniająca uchwałę nr 475/XLII/2023. Zakłada zwiększenie poziomu emitowanych obligacji z  8 mln do 10 mln. </w:t>
            </w:r>
          </w:p>
          <w:p w14:paraId="238FCBF7"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5E908929" w14:textId="51B5A16F" w:rsidR="00534777" w:rsidRPr="00D066A7" w:rsidRDefault="00936C37" w:rsidP="00764D49">
            <w:pPr>
              <w:jc w:val="center"/>
              <w:rPr>
                <w:rFonts w:cstheme="minorHAnsi"/>
                <w:sz w:val="24"/>
                <w:szCs w:val="24"/>
              </w:rPr>
            </w:pPr>
            <w:r w:rsidRPr="00D066A7">
              <w:rPr>
                <w:rFonts w:cstheme="minorHAnsi"/>
                <w:sz w:val="24"/>
                <w:szCs w:val="24"/>
              </w:rPr>
              <w:t>O</w:t>
            </w:r>
          </w:p>
        </w:tc>
      </w:tr>
      <w:tr w:rsidR="00534777" w:rsidRPr="00D066A7" w14:paraId="6DF37FE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F4AF463" w14:textId="67EBDA24"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58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98E7080" w14:textId="27118A47" w:rsidR="00534777" w:rsidRPr="00D066A7" w:rsidRDefault="00534777" w:rsidP="00534777">
            <w:pPr>
              <w:jc w:val="both"/>
              <w:rPr>
                <w:rFonts w:cstheme="minorHAnsi"/>
                <w:b/>
                <w:sz w:val="24"/>
                <w:szCs w:val="24"/>
              </w:rPr>
            </w:pPr>
            <w:r w:rsidRPr="00D066A7">
              <w:rPr>
                <w:rFonts w:cstheme="minorHAnsi"/>
                <w:b/>
                <w:sz w:val="24"/>
                <w:szCs w:val="24"/>
              </w:rPr>
              <w:t xml:space="preserve">Uchwała Nr 529/XLVII/2023 z dn. 18.09.2023 r. </w:t>
            </w:r>
            <w:r w:rsidRPr="00D066A7">
              <w:rPr>
                <w:rFonts w:cstheme="minorHAnsi"/>
                <w:sz w:val="24"/>
                <w:szCs w:val="24"/>
              </w:rPr>
              <w:t xml:space="preserve">w sprawie przystąpienia gminy Śrem do projektu pn. „Poprawa dostępu do usług społecznych wspierających rodziny i </w:t>
            </w:r>
            <w:r w:rsidRPr="00D066A7">
              <w:rPr>
                <w:rFonts w:cstheme="minorHAnsi"/>
                <w:sz w:val="24"/>
                <w:szCs w:val="24"/>
              </w:rPr>
              <w:lastRenderedPageBreak/>
              <w:t>rodziną pieczę zastępczą na terenie MOF Poznania – EDYCJA III” w ramach Programu Fundusze Europejskie dla Wielkopolski 2021-2027</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39E4A2F" w14:textId="3A90AF03" w:rsidR="00236B0B" w:rsidRPr="00D066A7" w:rsidRDefault="000D2358" w:rsidP="00236B0B">
            <w:pPr>
              <w:keepNext/>
              <w:autoSpaceDE w:val="0"/>
              <w:autoSpaceDN w:val="0"/>
              <w:spacing w:after="100" w:afterAutospacing="1"/>
              <w:jc w:val="both"/>
              <w:rPr>
                <w:rFonts w:cstheme="minorHAnsi"/>
                <w:sz w:val="24"/>
                <w:szCs w:val="24"/>
              </w:rPr>
            </w:pPr>
            <w:r w:rsidRPr="00D066A7">
              <w:rPr>
                <w:rFonts w:cstheme="minorHAnsi"/>
                <w:sz w:val="24"/>
                <w:szCs w:val="24"/>
              </w:rPr>
              <w:lastRenderedPageBreak/>
              <w:t> Uchwała w trakcie realizacji.</w:t>
            </w:r>
            <w:r w:rsidR="00236B0B" w:rsidRPr="00D066A7">
              <w:rPr>
                <w:rFonts w:cstheme="minorHAnsi"/>
                <w:sz w:val="24"/>
                <w:szCs w:val="24"/>
              </w:rPr>
              <w:t xml:space="preserve"> </w:t>
            </w:r>
          </w:p>
          <w:p w14:paraId="687EC620" w14:textId="11ACED77" w:rsidR="00534777" w:rsidRPr="00D066A7" w:rsidRDefault="000D2358" w:rsidP="00236B0B">
            <w:pPr>
              <w:keepNext/>
              <w:autoSpaceDE w:val="0"/>
              <w:autoSpaceDN w:val="0"/>
              <w:spacing w:after="100" w:afterAutospacing="1"/>
              <w:jc w:val="both"/>
              <w:rPr>
                <w:rFonts w:cstheme="minorHAnsi"/>
                <w:sz w:val="24"/>
                <w:szCs w:val="24"/>
              </w:rPr>
            </w:pPr>
            <w:r w:rsidRPr="00D066A7">
              <w:rPr>
                <w:rFonts w:cstheme="minorHAnsi"/>
                <w:sz w:val="24"/>
                <w:szCs w:val="24"/>
              </w:rPr>
              <w:t xml:space="preserve">W ramach III Edycji Programu nabór wniosków przewidziany jest na miesiąc wrzesień 2024 r. </w:t>
            </w:r>
          </w:p>
        </w:tc>
        <w:tc>
          <w:tcPr>
            <w:tcW w:w="609" w:type="pct"/>
            <w:tcBorders>
              <w:top w:val="single" w:sz="4" w:space="0" w:color="auto"/>
              <w:left w:val="single" w:sz="4" w:space="0" w:color="auto"/>
              <w:bottom w:val="single" w:sz="4" w:space="0" w:color="auto"/>
              <w:right w:val="single" w:sz="4" w:space="0" w:color="auto"/>
            </w:tcBorders>
          </w:tcPr>
          <w:p w14:paraId="62839B8E" w14:textId="73EED6F9" w:rsidR="00534777" w:rsidRPr="00D066A7" w:rsidRDefault="000D2358" w:rsidP="00764D49">
            <w:pPr>
              <w:jc w:val="center"/>
              <w:rPr>
                <w:rFonts w:cstheme="minorHAnsi"/>
                <w:sz w:val="24"/>
                <w:szCs w:val="24"/>
              </w:rPr>
            </w:pPr>
            <w:r w:rsidRPr="00D066A7">
              <w:rPr>
                <w:rFonts w:cstheme="minorHAnsi"/>
                <w:sz w:val="24"/>
                <w:szCs w:val="24"/>
              </w:rPr>
              <w:t>O</w:t>
            </w:r>
          </w:p>
        </w:tc>
      </w:tr>
      <w:tr w:rsidR="00534777" w:rsidRPr="00D066A7" w14:paraId="1DF5F53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35D7FC1" w14:textId="5D6A359C"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59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4FACA3C" w14:textId="4D87927E" w:rsidR="00534777" w:rsidRPr="00D066A7" w:rsidRDefault="00534777" w:rsidP="00534777">
            <w:pPr>
              <w:jc w:val="both"/>
              <w:rPr>
                <w:rFonts w:cstheme="minorHAnsi"/>
                <w:b/>
                <w:sz w:val="24"/>
                <w:szCs w:val="24"/>
              </w:rPr>
            </w:pPr>
            <w:r w:rsidRPr="00D066A7">
              <w:rPr>
                <w:rFonts w:cstheme="minorHAnsi"/>
                <w:b/>
                <w:sz w:val="24"/>
                <w:szCs w:val="24"/>
              </w:rPr>
              <w:t xml:space="preserve">Uchwała Nr 530/XLVII/2023 z dn. 18.09.2023 r. </w:t>
            </w:r>
            <w:r w:rsidRPr="00D066A7">
              <w:rPr>
                <w:rFonts w:cstheme="minorHAnsi"/>
                <w:sz w:val="24"/>
                <w:szCs w:val="24"/>
              </w:rPr>
              <w:t>w sprawie trybu i sposobu powoływania i odwoływania członków Zespołu Interdyscyplinarnego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F8BD5A3" w14:textId="77777777" w:rsidR="00534777" w:rsidRPr="00D066A7" w:rsidRDefault="00534777" w:rsidP="00534777">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Uchwała w trakcie realizacji.</w:t>
            </w:r>
          </w:p>
          <w:p w14:paraId="4C16AE2E" w14:textId="77777777" w:rsidR="00534777" w:rsidRPr="00D066A7" w:rsidRDefault="00534777" w:rsidP="00534777">
            <w:pPr>
              <w:jc w:val="both"/>
              <w:rPr>
                <w:rFonts w:cstheme="minorHAnsi"/>
                <w:sz w:val="24"/>
                <w:szCs w:val="24"/>
              </w:rPr>
            </w:pPr>
            <w:r w:rsidRPr="00D066A7">
              <w:rPr>
                <w:rFonts w:cstheme="minorHAnsi"/>
                <w:sz w:val="24"/>
                <w:szCs w:val="24"/>
              </w:rPr>
              <w:t>Podjęcie działań w zakresie przystąpienia przez gminę Śrem do pozakonkursowego projektu partnerskiego pn. „Rozwój Wielkopolskiej Sieci Centrów Usług Społecznych” na lata 2023-2026, w ramach Programu Fundusze Europejskie dla Wielkopolski, Działanie FEWP.06.13 Usługi społeczne i zdrowotne w roli partnera. Zadania Partnera – gminy Śrem w projekcie obejmują przygotowanie do uruchomienia przez gminę Śrem Centrum Usług Społecznych i świadczonych w jego ramach usług, w tym m.in.: 1) diagnozę zapotrzebowania na usługi lokalne;</w:t>
            </w:r>
          </w:p>
          <w:p w14:paraId="1D2507E2" w14:textId="77777777" w:rsidR="00534777" w:rsidRPr="00D066A7" w:rsidRDefault="00534777" w:rsidP="00534777">
            <w:pPr>
              <w:jc w:val="both"/>
              <w:rPr>
                <w:rFonts w:cstheme="minorHAnsi"/>
                <w:sz w:val="24"/>
                <w:szCs w:val="24"/>
              </w:rPr>
            </w:pPr>
            <w:r w:rsidRPr="00D066A7">
              <w:rPr>
                <w:rFonts w:cstheme="minorHAnsi"/>
                <w:sz w:val="24"/>
                <w:szCs w:val="24"/>
              </w:rPr>
              <w:t xml:space="preserve">2) zorganizowanie minimum 4 usług społecznych świadczonych w środowisku lokalnym wynikających z diagnozy. </w:t>
            </w:r>
          </w:p>
          <w:p w14:paraId="242D1F57" w14:textId="30AC3588"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72180147" w14:textId="76E71C2F"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1A201E7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23F9F4A" w14:textId="24D19D9C"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16</w:t>
            </w:r>
            <w:r w:rsidR="00760C2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DCE9F1E" w14:textId="354BCC7F" w:rsidR="00534777" w:rsidRPr="00D066A7" w:rsidRDefault="00534777" w:rsidP="00534777">
            <w:pPr>
              <w:jc w:val="both"/>
              <w:rPr>
                <w:rFonts w:cstheme="minorHAnsi"/>
                <w:b/>
                <w:sz w:val="24"/>
                <w:szCs w:val="24"/>
              </w:rPr>
            </w:pPr>
            <w:r w:rsidRPr="00D066A7">
              <w:rPr>
                <w:rFonts w:cstheme="minorHAnsi"/>
                <w:b/>
                <w:sz w:val="24"/>
                <w:szCs w:val="24"/>
              </w:rPr>
              <w:t xml:space="preserve">Uchwała Nr 531/XLVII/2023 z dn. 18.09.2023 r. </w:t>
            </w:r>
            <w:r w:rsidRPr="00D066A7">
              <w:rPr>
                <w:rFonts w:cstheme="minorHAnsi"/>
                <w:sz w:val="24"/>
                <w:szCs w:val="24"/>
              </w:rPr>
              <w:t>w sprawie nadania nazwy ulicy we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A564E45" w14:textId="77777777" w:rsidR="00534777" w:rsidRPr="00D066A7" w:rsidRDefault="00534777" w:rsidP="00534777">
            <w:pPr>
              <w:tabs>
                <w:tab w:val="left" w:pos="0"/>
                <w:tab w:val="left" w:pos="426"/>
              </w:tabs>
              <w:contextualSpacing/>
              <w:jc w:val="both"/>
              <w:rPr>
                <w:rFonts w:cstheme="minorHAnsi"/>
                <w:sz w:val="24"/>
                <w:szCs w:val="24"/>
              </w:rPr>
            </w:pPr>
            <w:r w:rsidRPr="00D066A7">
              <w:rPr>
                <w:rFonts w:cstheme="minorHAnsi"/>
                <w:sz w:val="24"/>
                <w:szCs w:val="24"/>
              </w:rPr>
              <w:t>Uchwała zrealizowana.</w:t>
            </w:r>
          </w:p>
          <w:p w14:paraId="0ABB1572" w14:textId="7C055FA4"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opublikowana w Dz. Urz. Woj. Wielk. z 2023 r. poz. 8453 z dn. 21.09.2023r., weszła w życie z dniem 05.10.2023 r. Nazwa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46327E32" w14:textId="78FB838E"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4AD5C7E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B34095E" w14:textId="1F554476"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16</w:t>
            </w:r>
            <w:r w:rsidR="00760C2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6584746" w14:textId="3335A129" w:rsidR="00534777" w:rsidRPr="00D066A7" w:rsidRDefault="00534777" w:rsidP="00534777">
            <w:pPr>
              <w:jc w:val="both"/>
              <w:rPr>
                <w:rFonts w:cstheme="minorHAnsi"/>
                <w:b/>
                <w:sz w:val="24"/>
                <w:szCs w:val="24"/>
              </w:rPr>
            </w:pPr>
            <w:r w:rsidRPr="00D066A7">
              <w:rPr>
                <w:rFonts w:cstheme="minorHAnsi"/>
                <w:b/>
                <w:sz w:val="24"/>
                <w:szCs w:val="24"/>
              </w:rPr>
              <w:t>Uchwała Nr 532/XLVII/2023 z dn. 18.09.2023 r.</w:t>
            </w:r>
            <w:r w:rsidRPr="00D066A7">
              <w:rPr>
                <w:rFonts w:cstheme="minorHAnsi"/>
                <w:sz w:val="24"/>
                <w:szCs w:val="24"/>
              </w:rPr>
              <w:t xml:space="preserve"> w sprawie zmiany przebiegu ulicy Modrzewiowej we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B9CC61F" w14:textId="77777777" w:rsidR="00534777" w:rsidRPr="00D066A7" w:rsidRDefault="00534777" w:rsidP="00534777">
            <w:pPr>
              <w:tabs>
                <w:tab w:val="left" w:pos="0"/>
                <w:tab w:val="left" w:pos="426"/>
              </w:tabs>
              <w:contextualSpacing/>
              <w:jc w:val="both"/>
              <w:rPr>
                <w:rFonts w:cstheme="minorHAnsi"/>
                <w:sz w:val="24"/>
                <w:szCs w:val="24"/>
              </w:rPr>
            </w:pPr>
            <w:r w:rsidRPr="00D066A7">
              <w:rPr>
                <w:rFonts w:cstheme="minorHAnsi"/>
                <w:sz w:val="24"/>
                <w:szCs w:val="24"/>
              </w:rPr>
              <w:t>Uchwała zrealizowana.</w:t>
            </w:r>
          </w:p>
          <w:p w14:paraId="53B3001A" w14:textId="38695C3E"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opublikowana w Dz. Urz. Woj. Wielk. z 2023 r. poz. 8454 z dn. 21.09.2023r., weszła w życie z dniem 05.10.2023 r. Zmiana przebiegu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1517BDB7" w14:textId="2583D959"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579E3BF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75AE45A" w14:textId="42B8E9EA"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16</w:t>
            </w:r>
            <w:r w:rsidR="00760C2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4F737B9" w14:textId="05238B32" w:rsidR="00534777" w:rsidRPr="00D066A7" w:rsidRDefault="00534777" w:rsidP="00534777">
            <w:pPr>
              <w:jc w:val="both"/>
              <w:rPr>
                <w:rFonts w:cstheme="minorHAnsi"/>
                <w:b/>
                <w:sz w:val="24"/>
                <w:szCs w:val="24"/>
              </w:rPr>
            </w:pPr>
            <w:r w:rsidRPr="00D066A7">
              <w:rPr>
                <w:rFonts w:cstheme="minorHAnsi"/>
                <w:b/>
                <w:sz w:val="24"/>
                <w:szCs w:val="24"/>
              </w:rPr>
              <w:t xml:space="preserve">Uchwała Nr 533/XLVII/2023 z dn. 18.09.2023 r. </w:t>
            </w:r>
            <w:r w:rsidRPr="00D066A7">
              <w:rPr>
                <w:rFonts w:cstheme="minorHAnsi"/>
                <w:bCs/>
                <w:sz w:val="24"/>
                <w:szCs w:val="24"/>
              </w:rPr>
              <w:t>w sprawie zmiany przebiegu ulicy Kasztanowej we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EDA80D" w14:textId="77777777" w:rsidR="00534777" w:rsidRPr="00D066A7" w:rsidRDefault="00534777" w:rsidP="00534777">
            <w:pPr>
              <w:tabs>
                <w:tab w:val="left" w:pos="0"/>
                <w:tab w:val="left" w:pos="426"/>
              </w:tabs>
              <w:contextualSpacing/>
              <w:jc w:val="both"/>
              <w:rPr>
                <w:rFonts w:cstheme="minorHAnsi"/>
                <w:sz w:val="24"/>
                <w:szCs w:val="24"/>
              </w:rPr>
            </w:pPr>
            <w:r w:rsidRPr="00D066A7">
              <w:rPr>
                <w:rFonts w:cstheme="minorHAnsi"/>
                <w:sz w:val="24"/>
                <w:szCs w:val="24"/>
              </w:rPr>
              <w:t>Uchwała zrealizowana.</w:t>
            </w:r>
          </w:p>
          <w:p w14:paraId="2B2184AE" w14:textId="4F54AF52"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opublikowana w Dz. Urz. Woj. Wielk. z 2023 r. poz. 8455 z dn. 21.09.2023r., weszła w życie z dniem 05.10.2023 r. Zmiana przebiegu ulicy została ujęta w rejestrze TERYT.</w:t>
            </w:r>
          </w:p>
        </w:tc>
        <w:tc>
          <w:tcPr>
            <w:tcW w:w="609" w:type="pct"/>
            <w:tcBorders>
              <w:top w:val="single" w:sz="4" w:space="0" w:color="auto"/>
              <w:left w:val="single" w:sz="4" w:space="0" w:color="auto"/>
              <w:bottom w:val="single" w:sz="4" w:space="0" w:color="auto"/>
              <w:right w:val="single" w:sz="4" w:space="0" w:color="auto"/>
            </w:tcBorders>
          </w:tcPr>
          <w:p w14:paraId="3FEBE433" w14:textId="4E35F3A3"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5D712DC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DECD81C" w14:textId="562F0D6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16</w:t>
            </w:r>
            <w:r w:rsidR="00760C2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22BA728" w14:textId="39D5C429" w:rsidR="00534777" w:rsidRPr="00D066A7" w:rsidRDefault="00534777" w:rsidP="00534777">
            <w:pPr>
              <w:jc w:val="both"/>
              <w:rPr>
                <w:rFonts w:cstheme="minorHAnsi"/>
                <w:b/>
                <w:sz w:val="24"/>
                <w:szCs w:val="24"/>
              </w:rPr>
            </w:pPr>
            <w:r w:rsidRPr="00D066A7">
              <w:rPr>
                <w:rFonts w:cstheme="minorHAnsi"/>
                <w:b/>
                <w:sz w:val="24"/>
                <w:szCs w:val="24"/>
              </w:rPr>
              <w:t xml:space="preserve">Uchwała Nr 534/XLVII/2023 z dn. 18.09.2023 r. </w:t>
            </w:r>
            <w:bookmarkStart w:id="2" w:name="_Hlk143168590"/>
            <w:r w:rsidRPr="00D066A7">
              <w:rPr>
                <w:rFonts w:cstheme="minorHAnsi"/>
                <w:sz w:val="24"/>
                <w:szCs w:val="24"/>
              </w:rPr>
              <w:t>w sprawie zmiany miejscowego planu zagospodarowania przestrzennego terenów położonych w mieście Śrem</w:t>
            </w:r>
            <w:bookmarkEnd w:id="2"/>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FB85C1B" w14:textId="053A9F0F"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Uchwalona zmiana planu miejscowego, która od dnia wejścia w życie, tj. od 6 października 2023 r., stanowi podstawę ubiegania się o uzyskanie pozwolenia na budowę lub zgłoszenia zamiaru budowy / wykonania robót budowlanych na zmienionych zasadach.</w:t>
            </w:r>
          </w:p>
        </w:tc>
        <w:tc>
          <w:tcPr>
            <w:tcW w:w="609" w:type="pct"/>
            <w:tcBorders>
              <w:top w:val="single" w:sz="4" w:space="0" w:color="auto"/>
              <w:left w:val="single" w:sz="4" w:space="0" w:color="auto"/>
              <w:bottom w:val="single" w:sz="4" w:space="0" w:color="auto"/>
              <w:right w:val="single" w:sz="4" w:space="0" w:color="auto"/>
            </w:tcBorders>
          </w:tcPr>
          <w:p w14:paraId="3EB268F4" w14:textId="05661074"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1BCEB0C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9A98DC5" w14:textId="26352CC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16</w:t>
            </w:r>
            <w:r w:rsidR="00760C2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8B09C87" w14:textId="1CD94204" w:rsidR="00534777" w:rsidRPr="00D066A7" w:rsidRDefault="00534777" w:rsidP="00534777">
            <w:pPr>
              <w:jc w:val="both"/>
              <w:rPr>
                <w:rFonts w:cstheme="minorHAnsi"/>
                <w:b/>
                <w:sz w:val="24"/>
                <w:szCs w:val="24"/>
              </w:rPr>
            </w:pPr>
            <w:r w:rsidRPr="00D066A7">
              <w:rPr>
                <w:rFonts w:cstheme="minorHAnsi"/>
                <w:b/>
                <w:sz w:val="24"/>
                <w:szCs w:val="24"/>
              </w:rPr>
              <w:t xml:space="preserve">Uchwała Nr 535/XLVII/2023 z dn. 18.09.2023 r. </w:t>
            </w:r>
            <w:r w:rsidRPr="00D066A7">
              <w:rPr>
                <w:rFonts w:cstheme="minorHAnsi"/>
                <w:sz w:val="24"/>
                <w:szCs w:val="24"/>
              </w:rPr>
              <w:t>w sprawie miejscowego planu zagospodarowania przestrzennego terenu położonego w Zbrudzewie w rejonie ul. Brylantowej i Perłowej oraz ul. Ametystowej i Daktylowej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A71B857" w14:textId="34F4B69A"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tj. od 6 listopada 2023 r., stanowi podstawę ubiegania się o uzyskanie pozwolenia na budowę lub zgłoszenia zamiaru budowy / wykonania robót budowlanych.</w:t>
            </w:r>
          </w:p>
        </w:tc>
        <w:tc>
          <w:tcPr>
            <w:tcW w:w="609" w:type="pct"/>
            <w:tcBorders>
              <w:top w:val="single" w:sz="4" w:space="0" w:color="auto"/>
              <w:left w:val="single" w:sz="4" w:space="0" w:color="auto"/>
              <w:bottom w:val="single" w:sz="4" w:space="0" w:color="auto"/>
              <w:right w:val="single" w:sz="4" w:space="0" w:color="auto"/>
            </w:tcBorders>
          </w:tcPr>
          <w:p w14:paraId="27B9BE85" w14:textId="47B79702"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0C46041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5CFBCB6" w14:textId="3BE3AD84"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65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D876DC1" w14:textId="254EA059" w:rsidR="00534777" w:rsidRPr="00D066A7" w:rsidRDefault="00534777" w:rsidP="00534777">
            <w:pPr>
              <w:jc w:val="both"/>
              <w:rPr>
                <w:rFonts w:cstheme="minorHAnsi"/>
                <w:b/>
                <w:sz w:val="24"/>
                <w:szCs w:val="24"/>
              </w:rPr>
            </w:pPr>
            <w:r w:rsidRPr="00D066A7">
              <w:rPr>
                <w:rFonts w:cstheme="minorHAnsi"/>
                <w:b/>
                <w:sz w:val="24"/>
                <w:szCs w:val="24"/>
              </w:rPr>
              <w:t xml:space="preserve">Uchwała Nr 536/XLVII/2023 z dn. 18.09.2023 r. </w:t>
            </w:r>
            <w:r w:rsidRPr="00D066A7">
              <w:rPr>
                <w:rFonts w:cstheme="minorHAnsi"/>
                <w:sz w:val="24"/>
                <w:szCs w:val="24"/>
              </w:rPr>
              <w:t>zmieniająca uchwałę w sprawie miejscowego planu zagospodarowania przestrzennego dla obszaru położonego w rejonie ul. Ogrodowej w Nochowie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F8A6492" w14:textId="2B0E011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Uchwalona zmiana planu miejscowego, która od dnia wejścia w życie, tj. od 6 października 2023 r., stanowi podstawę ubiegania się o uzyskanie pozwolenia na budowę lub zgłoszenia zamiaru budowy / wykonania robót budowlanych na zmienionych zasadach.</w:t>
            </w:r>
          </w:p>
        </w:tc>
        <w:tc>
          <w:tcPr>
            <w:tcW w:w="609" w:type="pct"/>
            <w:tcBorders>
              <w:top w:val="single" w:sz="4" w:space="0" w:color="auto"/>
              <w:left w:val="single" w:sz="4" w:space="0" w:color="auto"/>
              <w:bottom w:val="single" w:sz="4" w:space="0" w:color="auto"/>
              <w:right w:val="single" w:sz="4" w:space="0" w:color="auto"/>
            </w:tcBorders>
          </w:tcPr>
          <w:p w14:paraId="7B411EC2" w14:textId="0C083DA0"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2B75E7A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B62A587" w14:textId="45242145"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66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274F10E" w14:textId="2D66B2FF" w:rsidR="00534777" w:rsidRPr="00D066A7" w:rsidRDefault="00534777" w:rsidP="00534777">
            <w:pPr>
              <w:jc w:val="both"/>
              <w:rPr>
                <w:rFonts w:cstheme="minorHAnsi"/>
                <w:b/>
                <w:sz w:val="24"/>
                <w:szCs w:val="24"/>
              </w:rPr>
            </w:pPr>
            <w:r w:rsidRPr="00D066A7">
              <w:rPr>
                <w:rFonts w:cstheme="minorHAnsi"/>
                <w:b/>
                <w:sz w:val="24"/>
                <w:szCs w:val="24"/>
              </w:rPr>
              <w:t xml:space="preserve">Uchwała Nr 537/XLVII/2023 z dn. 18.09.2023 r. </w:t>
            </w:r>
            <w:r w:rsidRPr="00D066A7">
              <w:rPr>
                <w:rFonts w:cstheme="minorHAnsi"/>
                <w:sz w:val="24"/>
                <w:szCs w:val="24"/>
              </w:rPr>
              <w:t xml:space="preserve">w sprawie przystąpienia do sporządzenia miejscowego planu zagospodarowania </w:t>
            </w:r>
            <w:r w:rsidRPr="00D066A7">
              <w:rPr>
                <w:rFonts w:cstheme="minorHAnsi"/>
                <w:sz w:val="24"/>
                <w:szCs w:val="24"/>
              </w:rPr>
              <w:lastRenderedPageBreak/>
              <w:t>przestrzennego dla działki o nr ewid. 537/2, obręb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16F50AD" w14:textId="3F9B3B9E"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Uchwała w trakcie realizacji. Zawiadomiono właściwe organy i instytucje oraz obwieszczono i ogłoszono o przystąpieniu do sporządzenia projektu planu miejscowego. </w:t>
            </w:r>
          </w:p>
          <w:p w14:paraId="5B5064BA" w14:textId="3676E0CE"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363507B8" w14:textId="3330CF42"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538E291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88E2AED" w14:textId="7ACDF3C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67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111A508" w14:textId="79A99453" w:rsidR="00534777" w:rsidRPr="00D066A7" w:rsidRDefault="00534777" w:rsidP="00534777">
            <w:pPr>
              <w:jc w:val="both"/>
              <w:rPr>
                <w:rFonts w:cstheme="minorHAnsi"/>
                <w:b/>
                <w:sz w:val="24"/>
                <w:szCs w:val="24"/>
              </w:rPr>
            </w:pPr>
            <w:r w:rsidRPr="00D066A7">
              <w:rPr>
                <w:rFonts w:cstheme="minorHAnsi"/>
                <w:b/>
                <w:sz w:val="24"/>
                <w:szCs w:val="24"/>
              </w:rPr>
              <w:t xml:space="preserve">Uchwała Nr 538/XLVII/2023 z dn. 18.09.2023 r. </w:t>
            </w:r>
            <w:r w:rsidRPr="00D066A7">
              <w:rPr>
                <w:rFonts w:cstheme="minorHAnsi"/>
                <w:sz w:val="24"/>
                <w:szCs w:val="24"/>
              </w:rPr>
              <w:t>zmieniająca uchwałę w sprawie uchwały budżetowej gminy Śrem na 2023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CF50310" w14:textId="1C1C1F6D"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Budżet za 2023 został wykonany. </w:t>
            </w:r>
          </w:p>
        </w:tc>
        <w:tc>
          <w:tcPr>
            <w:tcW w:w="609" w:type="pct"/>
            <w:tcBorders>
              <w:top w:val="single" w:sz="4" w:space="0" w:color="auto"/>
              <w:left w:val="single" w:sz="4" w:space="0" w:color="auto"/>
              <w:bottom w:val="single" w:sz="4" w:space="0" w:color="auto"/>
              <w:right w:val="single" w:sz="4" w:space="0" w:color="auto"/>
            </w:tcBorders>
          </w:tcPr>
          <w:p w14:paraId="3E8370E0" w14:textId="7EAC98BE"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3C50331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885C366" w14:textId="4784DF1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68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EA5C9DE" w14:textId="79AC2058" w:rsidR="00534777" w:rsidRPr="00D066A7" w:rsidRDefault="00534777" w:rsidP="00534777">
            <w:pPr>
              <w:jc w:val="both"/>
              <w:rPr>
                <w:rFonts w:cstheme="minorHAnsi"/>
                <w:b/>
                <w:sz w:val="24"/>
                <w:szCs w:val="24"/>
              </w:rPr>
            </w:pPr>
            <w:r w:rsidRPr="00D066A7">
              <w:rPr>
                <w:rFonts w:cstheme="minorHAnsi"/>
                <w:b/>
                <w:sz w:val="24"/>
                <w:szCs w:val="24"/>
              </w:rPr>
              <w:t xml:space="preserve">Uchwała Nr 539/XLVII/2023 z dn. 18.09.2023 r. </w:t>
            </w:r>
            <w:r w:rsidRPr="00D066A7">
              <w:rPr>
                <w:rFonts w:cstheme="minorHAnsi"/>
                <w:sz w:val="24"/>
                <w:szCs w:val="24"/>
              </w:rPr>
              <w:t>zmieniający uchwałę w sprawie uchwalenia Wieloletniej Prognozy Finansowej Gminy Śrem na lata 2023 – 2033</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93E0AC4" w14:textId="7DEE469A"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Budżet za 2023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2C2FAEC3" w14:textId="3E6CAE3B"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3C11522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375F10B" w14:textId="66020FA5"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69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EAD1526" w14:textId="3CDA7EF8" w:rsidR="00534777" w:rsidRPr="00D066A7" w:rsidRDefault="00534777" w:rsidP="00534777">
            <w:pPr>
              <w:jc w:val="both"/>
              <w:rPr>
                <w:rFonts w:cstheme="minorHAnsi"/>
                <w:b/>
                <w:sz w:val="24"/>
                <w:szCs w:val="24"/>
              </w:rPr>
            </w:pPr>
            <w:r w:rsidRPr="00D066A7">
              <w:rPr>
                <w:rFonts w:cstheme="minorHAnsi"/>
                <w:b/>
                <w:sz w:val="24"/>
                <w:szCs w:val="24"/>
              </w:rPr>
              <w:t xml:space="preserve">Uchwała Nr 540/XLVII/2023 z dn. 18.09.2023 r. </w:t>
            </w:r>
            <w:r w:rsidRPr="00D066A7">
              <w:rPr>
                <w:rFonts w:cstheme="minorHAnsi"/>
                <w:sz w:val="24"/>
                <w:szCs w:val="24"/>
              </w:rPr>
              <w:t>w sprawie pozostawienia zgłoszenia kandydata na ławnika bez dalszego biegu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570B6B1"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Zgodnie z art. 162 § 10 ustawy Prawo o ustroju sądów powszechnych, zgłoszenia kandydatów, które wpłynęły do rady gminy po upływie terminu, o którym mowa w § 1 ustawy Prawo o ustroju sądów powszechnych, a także zgłoszenia, które nie spełniają wymagań formalnych, o których mowa w § 2-5ustawy Prawo o ustroju sądów powszechnych, pozostawia się bez dalszego biegu. </w:t>
            </w:r>
          </w:p>
          <w:p w14:paraId="01115110" w14:textId="3EC0CC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Zgłoszenia Kandydata dokonało 50 obywateli z czego 16 nie zamieszkuje na terenie Gminy Śrem.</w:t>
            </w:r>
          </w:p>
        </w:tc>
        <w:tc>
          <w:tcPr>
            <w:tcW w:w="609" w:type="pct"/>
            <w:tcBorders>
              <w:top w:val="single" w:sz="4" w:space="0" w:color="auto"/>
              <w:left w:val="single" w:sz="4" w:space="0" w:color="auto"/>
              <w:bottom w:val="single" w:sz="4" w:space="0" w:color="auto"/>
              <w:right w:val="single" w:sz="4" w:space="0" w:color="auto"/>
            </w:tcBorders>
          </w:tcPr>
          <w:p w14:paraId="105F88D7" w14:textId="48C6F1D2"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3DBD477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5634273" w14:textId="5C3996F6"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17</w:t>
            </w:r>
            <w:r w:rsidR="00760C2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BF914B6" w14:textId="21EA1FB9" w:rsidR="00534777" w:rsidRPr="00D066A7" w:rsidRDefault="00534777" w:rsidP="00534777">
            <w:pPr>
              <w:jc w:val="both"/>
              <w:rPr>
                <w:rFonts w:cstheme="minorHAnsi"/>
                <w:b/>
                <w:sz w:val="24"/>
                <w:szCs w:val="24"/>
              </w:rPr>
            </w:pPr>
            <w:r w:rsidRPr="00D066A7">
              <w:rPr>
                <w:rFonts w:cstheme="minorHAnsi"/>
                <w:b/>
                <w:sz w:val="24"/>
                <w:szCs w:val="24"/>
              </w:rPr>
              <w:t xml:space="preserve">Uchwała Nr 541/XLVII/2023 z dn. 18.09.2023 r. </w:t>
            </w:r>
            <w:r w:rsidRPr="00D066A7">
              <w:rPr>
                <w:rFonts w:cstheme="minorHAnsi"/>
                <w:sz w:val="24"/>
                <w:szCs w:val="24"/>
              </w:rPr>
              <w:t>w sprawie pozostawienia zgłoszenia kandydata na ławnika bez dalszego biegu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FE08A90"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Zgodnie z art. 162 § 10 ustawy Prawo o ustroju sądów powszechnych, zgłoszenia kandydatów, które wpłynęły do rady gminy po upływie terminu, o którym mowa w § 1 ustawy Prawo o ustroju sądów powszechnych, a także zgłoszenia, które nie spełniają wymagań formalnych, o których mowa w § 2-5ustawy Prawo o ustroju sądów powszechnych, pozostawia się bez dalszego biegu.</w:t>
            </w:r>
          </w:p>
          <w:p w14:paraId="5D9C6946" w14:textId="0F604938"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Zgłoszenie nie zawierało oświadczenia kandydata, że nie jest lub nie był pozbawiony władzy rodzicielskiej, a także, że władza rodzicielska nie została mu ograniczona ani zawieszona.</w:t>
            </w:r>
          </w:p>
        </w:tc>
        <w:tc>
          <w:tcPr>
            <w:tcW w:w="609" w:type="pct"/>
            <w:tcBorders>
              <w:top w:val="single" w:sz="4" w:space="0" w:color="auto"/>
              <w:left w:val="single" w:sz="4" w:space="0" w:color="auto"/>
              <w:bottom w:val="single" w:sz="4" w:space="0" w:color="auto"/>
              <w:right w:val="single" w:sz="4" w:space="0" w:color="auto"/>
            </w:tcBorders>
          </w:tcPr>
          <w:p w14:paraId="547F967E" w14:textId="1337D7A3"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3FD70D2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5776F50" w14:textId="35D571D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17</w:t>
            </w:r>
            <w:r w:rsidR="00760C2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1F61539" w14:textId="4FF2B83C" w:rsidR="00534777" w:rsidRPr="00D066A7" w:rsidRDefault="00534777" w:rsidP="00534777">
            <w:pPr>
              <w:jc w:val="both"/>
              <w:rPr>
                <w:rFonts w:cstheme="minorHAnsi"/>
                <w:b/>
                <w:sz w:val="24"/>
                <w:szCs w:val="24"/>
              </w:rPr>
            </w:pPr>
            <w:r w:rsidRPr="00D066A7">
              <w:rPr>
                <w:rFonts w:cstheme="minorHAnsi"/>
                <w:b/>
                <w:sz w:val="24"/>
                <w:szCs w:val="24"/>
              </w:rPr>
              <w:t xml:space="preserve">Uchwała Nr 542/XLVII/2023 z dn. 18.09.2023 r. </w:t>
            </w:r>
            <w:r w:rsidRPr="00D066A7">
              <w:rPr>
                <w:rFonts w:cstheme="minorHAnsi"/>
                <w:sz w:val="24"/>
                <w:szCs w:val="24"/>
              </w:rPr>
              <w:t>w sprawie powołania Komisji Skrutacyjnej celem przeprowadzenia głosowania w wyborach ławników</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98940DB" w14:textId="1FB52E6A"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Zgodnie z art. 160 § 1 ustawy z dnia 27 lipca 2001 r. Prawo o ustroju sądów powszechnych, ławników do sądów rejonowych wybierają rady gmin, których obszar jest objęty właściwością tych sądów - w głosowaniu tajnym.</w:t>
            </w:r>
          </w:p>
          <w:p w14:paraId="2E17A6A4"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W celu przeprowadzenia tajnego głosowania na ławników konieczne jest powołanie Komisji Skrutacyjnej.</w:t>
            </w:r>
          </w:p>
          <w:p w14:paraId="1898F849" w14:textId="7118BA2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Komisja Skrutacyjna przygotowuje karty do głosowania oraz sporządza protokół z głosowania.</w:t>
            </w:r>
          </w:p>
        </w:tc>
        <w:tc>
          <w:tcPr>
            <w:tcW w:w="609" w:type="pct"/>
            <w:tcBorders>
              <w:top w:val="single" w:sz="4" w:space="0" w:color="auto"/>
              <w:left w:val="single" w:sz="4" w:space="0" w:color="auto"/>
              <w:bottom w:val="single" w:sz="4" w:space="0" w:color="auto"/>
              <w:right w:val="single" w:sz="4" w:space="0" w:color="auto"/>
            </w:tcBorders>
          </w:tcPr>
          <w:p w14:paraId="3F79D46C" w14:textId="60585397"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46CFCB6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35D4680" w14:textId="360F8A06"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17</w:t>
            </w:r>
            <w:r w:rsidR="00760C2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C667F42" w14:textId="165847CF" w:rsidR="00534777" w:rsidRPr="00D066A7" w:rsidRDefault="00534777" w:rsidP="00534777">
            <w:pPr>
              <w:jc w:val="both"/>
              <w:rPr>
                <w:rFonts w:cstheme="minorHAnsi"/>
                <w:b/>
                <w:sz w:val="24"/>
                <w:szCs w:val="24"/>
              </w:rPr>
            </w:pPr>
            <w:r w:rsidRPr="00D066A7">
              <w:rPr>
                <w:rFonts w:cstheme="minorHAnsi"/>
                <w:b/>
                <w:sz w:val="24"/>
                <w:szCs w:val="24"/>
              </w:rPr>
              <w:t xml:space="preserve">Uchwała Nr 543/XLVII/2023 z dn. 18.09.2023 r. </w:t>
            </w:r>
            <w:r w:rsidRPr="00D066A7">
              <w:rPr>
                <w:rFonts w:cstheme="minorHAnsi"/>
                <w:sz w:val="24"/>
                <w:szCs w:val="24"/>
              </w:rPr>
              <w:t>w sprawie wyboru ławnika sądowego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2CD4C8C" w14:textId="2344D986"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W związku z pismem Prezesa Sądu Okręgowego w Poznaniu z dnia 23 maja 2023 roku Rada Miejska w Śremie powinna dokonać wyboru 5 ławników: do Sądu Rejonowego w Śremie wybranych ma być 2 ławników, w tym 0 do orzekania w sprawach z zakresu prawa pracy oraz do Sądu Rejonowego Poznań - Grunwald i Jeżyce w Poznaniu wybranych ma być 3 ławników, w tym 3 do orzekania w prawach z zakresu prawa pracy.</w:t>
            </w:r>
          </w:p>
          <w:p w14:paraId="532CC9E3" w14:textId="024547D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Zostało zgłoszonych 3 kandydatów do Sądu Rejonowego w Śremie. Jednakże 2 zgłoszenia pozostawiono bez dalszego biegu ze względu na braki formalne. Nie dokonano zgłoszenia do Sądu Rejonowego Poznań - Grunwald i Jeżyce w Poznaniu.</w:t>
            </w:r>
          </w:p>
        </w:tc>
        <w:tc>
          <w:tcPr>
            <w:tcW w:w="609" w:type="pct"/>
            <w:tcBorders>
              <w:top w:val="single" w:sz="4" w:space="0" w:color="auto"/>
              <w:left w:val="single" w:sz="4" w:space="0" w:color="auto"/>
              <w:bottom w:val="single" w:sz="4" w:space="0" w:color="auto"/>
              <w:right w:val="single" w:sz="4" w:space="0" w:color="auto"/>
            </w:tcBorders>
          </w:tcPr>
          <w:p w14:paraId="7849EB2B" w14:textId="378BBDB8"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211DFB0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B972D5C" w14:textId="595FB9F9"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17</w:t>
            </w:r>
            <w:r w:rsidR="00760C2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1B40242" w14:textId="214F4C52" w:rsidR="00534777" w:rsidRPr="00D066A7" w:rsidRDefault="00534777" w:rsidP="00534777">
            <w:pPr>
              <w:jc w:val="both"/>
              <w:rPr>
                <w:rFonts w:cstheme="minorHAnsi"/>
                <w:b/>
                <w:bCs/>
                <w:sz w:val="24"/>
                <w:szCs w:val="24"/>
              </w:rPr>
            </w:pPr>
            <w:r w:rsidRPr="00D066A7">
              <w:rPr>
                <w:rFonts w:cstheme="minorHAnsi"/>
                <w:b/>
                <w:bCs/>
                <w:sz w:val="24"/>
                <w:szCs w:val="24"/>
              </w:rPr>
              <w:t xml:space="preserve">Uchwała 544/XLVIII/2023 z dn. 26.10.2023 r. </w:t>
            </w:r>
            <w:r w:rsidRPr="00D066A7">
              <w:rPr>
                <w:rFonts w:cstheme="minorHAnsi"/>
                <w:sz w:val="24"/>
                <w:szCs w:val="24"/>
              </w:rPr>
              <w:t>w sprawie przyjęcia Raportu „Diagnozy potrzeb i potencjału w zakresie usług społecznych w gminie Śrem” przeprowadzonej w ramach projektu: „Rozwój Wielkopolskiej Sieci Centrów Usług Społecznych", w ramach Programu Fundusze Europejskie dla Wielkopolski 2021-2027.</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A8BA17A" w14:textId="77777777" w:rsidR="00534777" w:rsidRPr="00D066A7" w:rsidRDefault="00534777" w:rsidP="00534777">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Uchwała w trakcie realizacji.</w:t>
            </w:r>
          </w:p>
          <w:p w14:paraId="19BEA78E" w14:textId="77777777" w:rsidR="00534777" w:rsidRPr="00D066A7" w:rsidRDefault="00534777" w:rsidP="00534777">
            <w:pPr>
              <w:jc w:val="both"/>
              <w:rPr>
                <w:rFonts w:cstheme="minorHAnsi"/>
                <w:sz w:val="24"/>
                <w:szCs w:val="24"/>
              </w:rPr>
            </w:pPr>
            <w:r w:rsidRPr="00D066A7">
              <w:rPr>
                <w:rFonts w:cstheme="minorHAnsi"/>
                <w:sz w:val="24"/>
                <w:szCs w:val="24"/>
              </w:rPr>
              <w:t xml:space="preserve">Proces diagnozowania był wieloetapowy oraz zastosowano kilka metod badawczych. W badaniach wzięło udział 169 mieszkańców gminy Śrem, wśród nich zastosowano metodę ilościową (badania ankietowe). </w:t>
            </w:r>
          </w:p>
          <w:p w14:paraId="422EAB15" w14:textId="77777777" w:rsidR="00534777" w:rsidRPr="00D066A7" w:rsidRDefault="00534777" w:rsidP="00534777">
            <w:pPr>
              <w:jc w:val="both"/>
              <w:rPr>
                <w:rFonts w:cstheme="minorHAnsi"/>
                <w:sz w:val="24"/>
                <w:szCs w:val="24"/>
              </w:rPr>
            </w:pPr>
            <w:r w:rsidRPr="00D066A7">
              <w:rPr>
                <w:rFonts w:cstheme="minorHAnsi"/>
                <w:sz w:val="24"/>
                <w:szCs w:val="24"/>
              </w:rPr>
              <w:t>Cały proces odbywał się w 4 etapach:</w:t>
            </w:r>
          </w:p>
          <w:p w14:paraId="13661CD3" w14:textId="77777777" w:rsidR="00534777" w:rsidRPr="00D066A7" w:rsidRDefault="00534777" w:rsidP="00534777">
            <w:pPr>
              <w:pStyle w:val="Akapitzlist"/>
              <w:numPr>
                <w:ilvl w:val="0"/>
                <w:numId w:val="7"/>
              </w:numPr>
              <w:spacing w:after="160" w:line="259" w:lineRule="auto"/>
              <w:contextualSpacing/>
              <w:jc w:val="both"/>
              <w:rPr>
                <w:rFonts w:asciiTheme="minorHAnsi" w:hAnsiTheme="minorHAnsi" w:cstheme="minorHAnsi"/>
                <w:sz w:val="24"/>
              </w:rPr>
            </w:pPr>
            <w:r w:rsidRPr="00D066A7">
              <w:rPr>
                <w:rFonts w:asciiTheme="minorHAnsi" w:hAnsiTheme="minorHAnsi" w:cstheme="minorHAnsi"/>
                <w:sz w:val="24"/>
              </w:rPr>
              <w:t>Etap początkowy – organizacja spotkań informacyjnych, opracowanie wstępnej listy proponowanych usług społecznych;</w:t>
            </w:r>
          </w:p>
          <w:p w14:paraId="4F6C761C" w14:textId="77777777" w:rsidR="00534777" w:rsidRPr="00D066A7" w:rsidRDefault="00534777" w:rsidP="00534777">
            <w:pPr>
              <w:pStyle w:val="Akapitzlist"/>
              <w:numPr>
                <w:ilvl w:val="0"/>
                <w:numId w:val="7"/>
              </w:numPr>
              <w:spacing w:after="160" w:line="259" w:lineRule="auto"/>
              <w:contextualSpacing/>
              <w:jc w:val="both"/>
              <w:rPr>
                <w:rFonts w:asciiTheme="minorHAnsi" w:hAnsiTheme="minorHAnsi" w:cstheme="minorHAnsi"/>
                <w:sz w:val="24"/>
              </w:rPr>
            </w:pPr>
            <w:r w:rsidRPr="00D066A7">
              <w:rPr>
                <w:rFonts w:asciiTheme="minorHAnsi" w:hAnsiTheme="minorHAnsi" w:cstheme="minorHAnsi"/>
                <w:sz w:val="24"/>
              </w:rPr>
              <w:t>Etap zbierania danych – opracowanie kwestionariusza do badań, dystrybucja kwestionariusza, wywiady indywidualne z przedstawicielami organizacji pozarządowych;</w:t>
            </w:r>
          </w:p>
          <w:p w14:paraId="0EFBF780" w14:textId="77777777" w:rsidR="00534777" w:rsidRPr="00D066A7" w:rsidRDefault="00534777" w:rsidP="00534777">
            <w:pPr>
              <w:pStyle w:val="Akapitzlist"/>
              <w:numPr>
                <w:ilvl w:val="0"/>
                <w:numId w:val="7"/>
              </w:numPr>
              <w:spacing w:line="259" w:lineRule="auto"/>
              <w:contextualSpacing/>
              <w:jc w:val="both"/>
              <w:rPr>
                <w:rFonts w:asciiTheme="minorHAnsi" w:hAnsiTheme="minorHAnsi" w:cstheme="minorHAnsi"/>
                <w:sz w:val="24"/>
              </w:rPr>
            </w:pPr>
            <w:r w:rsidRPr="00D066A7">
              <w:rPr>
                <w:rFonts w:asciiTheme="minorHAnsi" w:hAnsiTheme="minorHAnsi" w:cstheme="minorHAnsi"/>
                <w:sz w:val="24"/>
              </w:rPr>
              <w:t>Etap interpretacji danych – prace nad wstępnym raportem z diagnozy, gromadzenie danych dotyczących kadry CUS;</w:t>
            </w:r>
          </w:p>
          <w:p w14:paraId="7352AF7B" w14:textId="77777777" w:rsidR="00534777" w:rsidRPr="00D066A7" w:rsidRDefault="00534777" w:rsidP="00534777">
            <w:pPr>
              <w:pStyle w:val="Akapitzlist"/>
              <w:numPr>
                <w:ilvl w:val="0"/>
                <w:numId w:val="7"/>
              </w:numPr>
              <w:spacing w:after="160" w:line="259" w:lineRule="auto"/>
              <w:contextualSpacing/>
              <w:jc w:val="both"/>
              <w:rPr>
                <w:rFonts w:asciiTheme="minorHAnsi" w:hAnsiTheme="minorHAnsi" w:cstheme="minorHAnsi"/>
                <w:sz w:val="24"/>
              </w:rPr>
            </w:pPr>
            <w:r w:rsidRPr="00D066A7">
              <w:rPr>
                <w:rFonts w:asciiTheme="minorHAnsi" w:hAnsiTheme="minorHAnsi" w:cstheme="minorHAnsi"/>
                <w:sz w:val="24"/>
              </w:rPr>
              <w:lastRenderedPageBreak/>
              <w:t>Etap podsumowania i formułowania wniosków – organizacja debaty dla mieszkańców gminy, przeprowadzenie konsultacji społecznych raportu, przyjęcie raportu przez Radę Miejską w Śremie.</w:t>
            </w:r>
          </w:p>
          <w:p w14:paraId="4622F48C" w14:textId="77777777" w:rsidR="00534777" w:rsidRPr="00D066A7" w:rsidRDefault="00534777" w:rsidP="00534777">
            <w:pPr>
              <w:jc w:val="both"/>
              <w:rPr>
                <w:rFonts w:cstheme="minorHAnsi"/>
                <w:bCs/>
                <w:sz w:val="24"/>
                <w:szCs w:val="24"/>
              </w:rPr>
            </w:pPr>
            <w:r w:rsidRPr="00D066A7">
              <w:rPr>
                <w:rFonts w:cstheme="minorHAnsi"/>
                <w:sz w:val="24"/>
                <w:szCs w:val="24"/>
              </w:rPr>
              <w:t xml:space="preserve">Diagnoza została przyjęta Uchwałą Nr 544/XLVIII/2023 Rady Miejskiej w Śremie z dnia 26 października 2023 r. w sprawie przyjęcia Raportu z „Diagnozy potrzeb </w:t>
            </w:r>
            <w:r w:rsidRPr="00D066A7">
              <w:rPr>
                <w:rFonts w:cstheme="minorHAnsi"/>
                <w:sz w:val="24"/>
                <w:szCs w:val="24"/>
              </w:rPr>
              <w:br/>
              <w:t xml:space="preserve">i potencjału w zakresie usług społecznych w gminie Śrem" przeprowadzonej </w:t>
            </w:r>
            <w:r w:rsidRPr="00D066A7">
              <w:rPr>
                <w:rFonts w:cstheme="minorHAnsi"/>
                <w:sz w:val="24"/>
                <w:szCs w:val="24"/>
              </w:rPr>
              <w:br/>
              <w:t xml:space="preserve">w ramach projektu: "Rozwój Wielkopolskiej Sieci Centrów Usług Społecznych", </w:t>
            </w:r>
            <w:r w:rsidRPr="00D066A7">
              <w:rPr>
                <w:rFonts w:cstheme="minorHAnsi"/>
                <w:sz w:val="24"/>
                <w:szCs w:val="24"/>
              </w:rPr>
              <w:br/>
              <w:t>w ramach Programu Fundusze Europejskie dla Wielkopolski 2021 – 2027.</w:t>
            </w:r>
          </w:p>
          <w:p w14:paraId="11C75DBE"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28640B9B" w14:textId="0861FE2C" w:rsidR="00534777" w:rsidRPr="00D066A7" w:rsidRDefault="00534777" w:rsidP="00764D49">
            <w:pPr>
              <w:jc w:val="center"/>
              <w:rPr>
                <w:rFonts w:cstheme="minorHAnsi"/>
                <w:sz w:val="24"/>
                <w:szCs w:val="24"/>
              </w:rPr>
            </w:pPr>
            <w:r w:rsidRPr="00D066A7">
              <w:rPr>
                <w:rFonts w:cstheme="minorHAnsi"/>
                <w:sz w:val="24"/>
                <w:szCs w:val="24"/>
              </w:rPr>
              <w:lastRenderedPageBreak/>
              <w:t>O</w:t>
            </w:r>
          </w:p>
        </w:tc>
      </w:tr>
      <w:tr w:rsidR="00534777" w:rsidRPr="00D066A7" w14:paraId="373354A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8451FC6" w14:textId="4D6776F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17</w:t>
            </w:r>
            <w:r w:rsidR="00760C2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EE0DC79" w14:textId="542A0A53" w:rsidR="00534777" w:rsidRPr="00D066A7" w:rsidRDefault="00534777" w:rsidP="00534777">
            <w:pPr>
              <w:jc w:val="both"/>
              <w:rPr>
                <w:rFonts w:cstheme="minorHAnsi"/>
                <w:b/>
                <w:sz w:val="24"/>
                <w:szCs w:val="24"/>
              </w:rPr>
            </w:pPr>
            <w:r w:rsidRPr="00D066A7">
              <w:rPr>
                <w:rFonts w:cstheme="minorHAnsi"/>
                <w:b/>
                <w:bCs/>
                <w:sz w:val="24"/>
                <w:szCs w:val="24"/>
              </w:rPr>
              <w:t>Uchwała 545/XLVIII/2023 z dn. 26.10.2023 r.</w:t>
            </w:r>
            <w:r w:rsidRPr="00D066A7">
              <w:rPr>
                <w:rFonts w:cstheme="minorHAnsi"/>
                <w:sz w:val="24"/>
                <w:szCs w:val="24"/>
              </w:rPr>
              <w:t xml:space="preserve"> w sprawie przyjęcia Planu Wdrażania Centrum Usług Społecznych w Śremie w ramach projektu: „Rozwój Wielkopolskiej Sieci Centrów Usług Społecznych" w ramach Programu Fundusze Europejskie dla Wielkopolski 2021-2027</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6933EDC" w14:textId="77777777" w:rsidR="00534777" w:rsidRPr="00D066A7" w:rsidRDefault="00534777" w:rsidP="00534777">
            <w:pPr>
              <w:keepNext/>
              <w:tabs>
                <w:tab w:val="left" w:pos="709"/>
              </w:tabs>
              <w:autoSpaceDE w:val="0"/>
              <w:autoSpaceDN w:val="0"/>
              <w:adjustRightInd w:val="0"/>
              <w:jc w:val="both"/>
              <w:rPr>
                <w:rFonts w:cstheme="minorHAnsi"/>
                <w:bCs/>
                <w:sz w:val="24"/>
                <w:szCs w:val="24"/>
              </w:rPr>
            </w:pPr>
            <w:r w:rsidRPr="00D066A7">
              <w:rPr>
                <w:rFonts w:cstheme="minorHAnsi"/>
                <w:bCs/>
                <w:sz w:val="24"/>
                <w:szCs w:val="24"/>
              </w:rPr>
              <w:t>Uchwała w trakcie realizacji.</w:t>
            </w:r>
          </w:p>
          <w:p w14:paraId="53CE4F92" w14:textId="77777777" w:rsidR="00534777" w:rsidRPr="00D066A7" w:rsidRDefault="00534777" w:rsidP="00534777">
            <w:pPr>
              <w:jc w:val="both"/>
              <w:rPr>
                <w:rFonts w:cstheme="minorHAnsi"/>
                <w:sz w:val="24"/>
                <w:szCs w:val="24"/>
              </w:rPr>
            </w:pPr>
            <w:r w:rsidRPr="00D066A7">
              <w:rPr>
                <w:rFonts w:cstheme="minorHAnsi"/>
                <w:sz w:val="24"/>
                <w:szCs w:val="24"/>
              </w:rPr>
              <w:t xml:space="preserve">Opracowano Założenia programowe Centrum Usług Społecznych odpowiadające na potrzeby lokalnej społeczności w zakresie dostępu do kompleksowych usług społecznych przy wykorzystaniu Zasady jednego okienka i personalizacji usług. W ramach Panu uwzględniono Sposób zarzadzania Centrum Usług Społecznych i plan podnoszenia kwalifikacji i nabycia umiejętności przez pracowników CUS oraz sposoby promocji i przekazywania informacji o kluczowych funkcjach CUS. </w:t>
            </w:r>
          </w:p>
          <w:p w14:paraId="4376FD3A" w14:textId="2CCF63B0"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46DD69DE" w14:textId="44D27744"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3D32510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66C03C9" w14:textId="5F2C9B6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75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8DA1DF2" w14:textId="16BD11A1" w:rsidR="00534777" w:rsidRPr="00D066A7" w:rsidRDefault="00534777" w:rsidP="00534777">
            <w:pPr>
              <w:jc w:val="both"/>
              <w:rPr>
                <w:rFonts w:cstheme="minorHAnsi"/>
                <w:b/>
                <w:sz w:val="24"/>
                <w:szCs w:val="24"/>
              </w:rPr>
            </w:pPr>
            <w:r w:rsidRPr="00D066A7">
              <w:rPr>
                <w:rFonts w:cstheme="minorHAnsi"/>
                <w:b/>
                <w:bCs/>
                <w:sz w:val="24"/>
                <w:szCs w:val="24"/>
              </w:rPr>
              <w:t xml:space="preserve">Uchwała 546/XLVIII/2023 z dn. 26.10.2023 r. </w:t>
            </w:r>
            <w:r w:rsidRPr="00D066A7">
              <w:rPr>
                <w:rFonts w:cstheme="minorHAnsi"/>
                <w:sz w:val="24"/>
                <w:szCs w:val="24"/>
              </w:rPr>
              <w:t xml:space="preserve">zmieniająca uchwałę w sprawie przystąpienia gminy Śrem do projektu pn. „Rozwój Wielkopolskiej Sieci Centrów Usług Społecznych na lata 2023- 2026, realizowanego przez Samorząd Województwa Wielkopolskiego oraz </w:t>
            </w:r>
            <w:r w:rsidRPr="00D066A7">
              <w:rPr>
                <w:rFonts w:cstheme="minorHAnsi"/>
                <w:sz w:val="24"/>
                <w:szCs w:val="24"/>
              </w:rPr>
              <w:lastRenderedPageBreak/>
              <w:t>Regionalny Ośrodek Polityki Społecznej w Poznaniu w ramach Programu Fundusze Europejskie dla Wielkopolski”.</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973F295"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Uchwała w trakcie realizacji.</w:t>
            </w:r>
          </w:p>
          <w:p w14:paraId="402DEE4F" w14:textId="77777777" w:rsidR="00534777" w:rsidRPr="00D066A7" w:rsidRDefault="00534777" w:rsidP="00534777">
            <w:pPr>
              <w:rPr>
                <w:rFonts w:cstheme="minorHAnsi"/>
                <w:sz w:val="24"/>
                <w:szCs w:val="24"/>
              </w:rPr>
            </w:pPr>
            <w:r w:rsidRPr="00D066A7">
              <w:rPr>
                <w:rFonts w:cstheme="minorHAnsi"/>
                <w:sz w:val="24"/>
                <w:szCs w:val="24"/>
              </w:rPr>
              <w:t>Zrealizowano – wprowadzono zmianę w nazwie projektu, która brzmi: „Rozwój Wielkopolskiej Sieci Centów Usług społecznych”.</w:t>
            </w:r>
          </w:p>
          <w:p w14:paraId="3D1C1EAC" w14:textId="77777777" w:rsidR="00534777" w:rsidRPr="00D066A7" w:rsidRDefault="00534777" w:rsidP="00534777">
            <w:pPr>
              <w:rPr>
                <w:rFonts w:cstheme="minorHAnsi"/>
                <w:sz w:val="24"/>
                <w:szCs w:val="24"/>
              </w:rPr>
            </w:pPr>
            <w:r w:rsidRPr="00D066A7">
              <w:rPr>
                <w:rFonts w:cstheme="minorHAnsi"/>
                <w:sz w:val="24"/>
                <w:szCs w:val="24"/>
              </w:rPr>
              <w:t xml:space="preserve"> </w:t>
            </w:r>
          </w:p>
          <w:p w14:paraId="42BBA448" w14:textId="77777777"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339A300E" w14:textId="6E871555"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01F3FCF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EA23BD7" w14:textId="7871F989"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76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0DEA331" w14:textId="5DB7CAD2" w:rsidR="00534777" w:rsidRPr="00D066A7" w:rsidRDefault="00534777" w:rsidP="00534777">
            <w:pPr>
              <w:jc w:val="both"/>
              <w:rPr>
                <w:rFonts w:cstheme="minorHAnsi"/>
                <w:b/>
                <w:sz w:val="24"/>
                <w:szCs w:val="24"/>
              </w:rPr>
            </w:pPr>
            <w:r w:rsidRPr="00D066A7">
              <w:rPr>
                <w:rFonts w:cstheme="minorHAnsi"/>
                <w:b/>
                <w:bCs/>
                <w:sz w:val="24"/>
                <w:szCs w:val="24"/>
              </w:rPr>
              <w:t xml:space="preserve">Uchwała 547/XLVIII/2023 z dn. 26.10.2023 r. </w:t>
            </w:r>
            <w:r w:rsidRPr="00D066A7">
              <w:rPr>
                <w:rFonts w:eastAsia="Times New Roman" w:cstheme="minorHAnsi"/>
                <w:sz w:val="24"/>
                <w:szCs w:val="24"/>
              </w:rPr>
              <w:t>w sprawie rocznego programu współpracy gminy Śrem z organizacjami pozarządowymi oraz podmiotami prowadzącymi działalność pożytku publicznego na 2024 r.</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F537E89" w14:textId="44523A3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Na podstawie rocznego programu współpracy z organizacjami pozarządowymi ogłoszono siedem otwartych konkursów ofert na realizację zadań publicznych w 2024 r., z czego wyniki dwóch konkursów ogłoszono w grudniu 2023 r.: </w:t>
            </w:r>
          </w:p>
          <w:p w14:paraId="00E61143"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1) Prowadzenie Międzygminnego Schroniska dla Bezdomnych Zwierząt w Gaju i ochrona przed bezdomnymi zwierzętami na terenie gmin uczestniczących w porozumieniu międzygminnym z dnia 7 grudnia 2004 r. w sprawie powierzenia gminie Śrem zadania związanego z prowadzeniem schroniska dla bezdomnych zwierząt i ochroną przed bezdomnymi zwierzętami, polegającego na rozbudowie i eksploatacji międzygminnego schroniska dla bezdomnych zwierząt w Gaju – podpisano jedną umowę.</w:t>
            </w:r>
          </w:p>
          <w:p w14:paraId="1530DB3C"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2) Realizacja programu terapeutycznego poprzez prowadzenie schroniska dla osób bezdomnych uzależnionych od alkoholu i doświadczających przemocy w rodzinie – podpisano jedną umowę.</w:t>
            </w:r>
          </w:p>
          <w:p w14:paraId="14AF97F8" w14:textId="32E79BC2"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Natomiast wyniki pozostałych pięć konkursów  opublikowano w styczniu 2024 r. Są to:</w:t>
            </w:r>
          </w:p>
          <w:p w14:paraId="1D56E21A"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3) Szkolenia muzyczne w zakresie gry na instrumentach, śpiewu oraz tańca oraz promowanie gminy Śrem poprzez występy artystyczne poza jej granicami – podpisano jedną umowę.</w:t>
            </w:r>
          </w:p>
          <w:p w14:paraId="292CBE03" w14:textId="03A54AD9"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4) Organizacja wypoczynku zimowego dla dzieci i młodzieży, w szczególności z grupy ryzyka – podpisano – podpisano trzy umowy. </w:t>
            </w:r>
          </w:p>
          <w:p w14:paraId="34824644"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5) Prowadzenie zajęć sportowych na basenie – podpisano jedną umowę.</w:t>
            </w:r>
          </w:p>
          <w:p w14:paraId="00777839" w14:textId="7B124BDF"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6) Prowadzenie zajęć pozalekcyjnych z elementami profilaktyki dla dzieci i młodzieży z grupy ryzyka – podpisano dziesięć umów.</w:t>
            </w:r>
          </w:p>
          <w:p w14:paraId="48273A7C" w14:textId="486A94B9" w:rsidR="00534777" w:rsidRPr="00D066A7" w:rsidRDefault="00534777" w:rsidP="00534777">
            <w:pPr>
              <w:rPr>
                <w:rFonts w:cstheme="minorHAnsi"/>
                <w:sz w:val="24"/>
                <w:szCs w:val="24"/>
              </w:rPr>
            </w:pPr>
            <w:r w:rsidRPr="00D066A7">
              <w:rPr>
                <w:rFonts w:cstheme="minorHAnsi"/>
                <w:sz w:val="24"/>
                <w:szCs w:val="24"/>
              </w:rPr>
              <w:t xml:space="preserve">7) Prowadzenie świetlic socjoterapeutycznych lub opiekuńczo-wychowawczych dla dzieci </w:t>
            </w:r>
            <w:r w:rsidRPr="00D066A7">
              <w:rPr>
                <w:rFonts w:cstheme="minorHAnsi"/>
                <w:sz w:val="24"/>
                <w:szCs w:val="24"/>
              </w:rPr>
              <w:br/>
              <w:t>z grupy ryzyka – podpisano dwie umowy.</w:t>
            </w:r>
          </w:p>
        </w:tc>
        <w:tc>
          <w:tcPr>
            <w:tcW w:w="609" w:type="pct"/>
            <w:tcBorders>
              <w:top w:val="single" w:sz="4" w:space="0" w:color="auto"/>
              <w:left w:val="single" w:sz="4" w:space="0" w:color="auto"/>
              <w:bottom w:val="single" w:sz="4" w:space="0" w:color="auto"/>
              <w:right w:val="single" w:sz="4" w:space="0" w:color="auto"/>
            </w:tcBorders>
          </w:tcPr>
          <w:p w14:paraId="23FB7CEB" w14:textId="7FC5A6DE"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1765617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83D69E7" w14:textId="484E000E"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w:t>
            </w:r>
            <w:r w:rsidR="00760C29" w:rsidRPr="00D066A7">
              <w:rPr>
                <w:rFonts w:eastAsia="Times New Roman" w:cstheme="minorHAnsi"/>
                <w:sz w:val="24"/>
                <w:szCs w:val="24"/>
                <w:lang w:eastAsia="pl-PL"/>
              </w:rPr>
              <w:t>77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7147D4A" w14:textId="428D2568" w:rsidR="00534777" w:rsidRPr="00D066A7" w:rsidRDefault="00534777" w:rsidP="00534777">
            <w:pPr>
              <w:jc w:val="both"/>
              <w:rPr>
                <w:rFonts w:cstheme="minorHAnsi"/>
                <w:b/>
                <w:sz w:val="24"/>
                <w:szCs w:val="24"/>
              </w:rPr>
            </w:pPr>
            <w:r w:rsidRPr="00D066A7">
              <w:rPr>
                <w:rFonts w:cstheme="minorHAnsi"/>
                <w:b/>
                <w:bCs/>
                <w:sz w:val="24"/>
                <w:szCs w:val="24"/>
              </w:rPr>
              <w:t xml:space="preserve">Uchwała 548/XLVIII/2023 z dn. 26.10.2023 r. </w:t>
            </w:r>
            <w:r w:rsidRPr="00D066A7">
              <w:rPr>
                <w:rFonts w:cstheme="minorHAnsi"/>
                <w:sz w:val="24"/>
                <w:szCs w:val="24"/>
              </w:rPr>
              <w:t>w sprawie „Programu usuwania azbestu i wyrobów zawierających azbest dla gminy Śrem na lata 2023-2032”.</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F51AE71" w14:textId="2023A4B9"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0EB0934F" w14:textId="05C9F1E6"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Obowiązek przygotowania programu wynika z „Programu Oczyszczania Kraju z Azbestu na lata 2009–2032”, przyjętego przez Radę Ministrów uchwałą z 14.07.2009 r.</w:t>
            </w:r>
          </w:p>
          <w:p w14:paraId="28175D76" w14:textId="6947917B"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Program stanowi podstawę ubiegania się o środki zewnętrzne na usuwanie azbestu.</w:t>
            </w:r>
          </w:p>
        </w:tc>
        <w:tc>
          <w:tcPr>
            <w:tcW w:w="609" w:type="pct"/>
            <w:tcBorders>
              <w:top w:val="single" w:sz="4" w:space="0" w:color="auto"/>
              <w:left w:val="single" w:sz="4" w:space="0" w:color="auto"/>
              <w:bottom w:val="single" w:sz="4" w:space="0" w:color="auto"/>
              <w:right w:val="single" w:sz="4" w:space="0" w:color="auto"/>
            </w:tcBorders>
          </w:tcPr>
          <w:p w14:paraId="23693D67" w14:textId="1F9E2DBB"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1790A92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7593C9F" w14:textId="025A558E"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78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5775530" w14:textId="703B3F1A" w:rsidR="00534777" w:rsidRPr="00D066A7" w:rsidRDefault="00534777" w:rsidP="00534777">
            <w:pPr>
              <w:jc w:val="both"/>
              <w:rPr>
                <w:rFonts w:cstheme="minorHAnsi"/>
                <w:b/>
                <w:sz w:val="24"/>
                <w:szCs w:val="24"/>
              </w:rPr>
            </w:pPr>
            <w:r w:rsidRPr="00D066A7">
              <w:rPr>
                <w:rFonts w:cstheme="minorHAnsi"/>
                <w:b/>
                <w:bCs/>
                <w:sz w:val="24"/>
                <w:szCs w:val="24"/>
              </w:rPr>
              <w:t>Uchwała 549/XLVIII/2023 z dn. 26.10.2023 r.</w:t>
            </w:r>
            <w:r w:rsidRPr="00D066A7">
              <w:rPr>
                <w:rFonts w:cstheme="minorHAnsi"/>
                <w:sz w:val="24"/>
                <w:szCs w:val="24"/>
              </w:rPr>
              <w:t xml:space="preserve"> zmieniająca uchwałę w sprawie przystąpienia do sporządzenia miejscowego planu zagospodarowania przestrzennego terenu górniczego w Lucinach - złoża kruszywa naturalnego "Luciny IV".</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22EDBFD"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Projekt miejscowego planu wraz z prognozą oddziaływania na środowisko jest sporządzany przez urbanistę. </w:t>
            </w:r>
          </w:p>
          <w:p w14:paraId="6E0BD978" w14:textId="2ABA3B60" w:rsidR="00534777" w:rsidRPr="00D066A7" w:rsidRDefault="00534777" w:rsidP="00534777">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57A2B1ED" w14:textId="62215D41"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415C2F7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3B58DF7" w14:textId="2016A31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79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71405F0" w14:textId="6DCE3DF5" w:rsidR="00534777" w:rsidRPr="00D066A7" w:rsidRDefault="00534777" w:rsidP="00534777">
            <w:pPr>
              <w:jc w:val="both"/>
              <w:rPr>
                <w:rFonts w:cstheme="minorHAnsi"/>
                <w:b/>
                <w:sz w:val="24"/>
                <w:szCs w:val="24"/>
              </w:rPr>
            </w:pPr>
            <w:r w:rsidRPr="00D066A7">
              <w:rPr>
                <w:rFonts w:cstheme="minorHAnsi"/>
                <w:b/>
                <w:bCs/>
                <w:sz w:val="24"/>
                <w:szCs w:val="24"/>
              </w:rPr>
              <w:t xml:space="preserve">Uchwała 550/XLVIII/2023 z dn. 26.10.2023 r. </w:t>
            </w:r>
            <w:r w:rsidRPr="00D066A7">
              <w:rPr>
                <w:rFonts w:cstheme="minorHAnsi"/>
                <w:sz w:val="24"/>
                <w:szCs w:val="24"/>
              </w:rPr>
              <w:t>w sprawie przystąpienia do sporządzenia miejscowego planu zagospodarowania przestrzennego terenu położonego w Śremie przy ul. Szkolnej.</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6348D6C" w14:textId="59DF2575"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 Zawiadomiono właściwe organy i instytucje oraz obwieszczono i ogłoszono o przystąpieniu do sporządzenia projektu planu miejscowego.</w:t>
            </w:r>
          </w:p>
        </w:tc>
        <w:tc>
          <w:tcPr>
            <w:tcW w:w="609" w:type="pct"/>
            <w:tcBorders>
              <w:top w:val="single" w:sz="4" w:space="0" w:color="auto"/>
              <w:left w:val="single" w:sz="4" w:space="0" w:color="auto"/>
              <w:bottom w:val="single" w:sz="4" w:space="0" w:color="auto"/>
              <w:right w:val="single" w:sz="4" w:space="0" w:color="auto"/>
            </w:tcBorders>
          </w:tcPr>
          <w:p w14:paraId="49223BC7" w14:textId="02B1BB0E"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3AEADF2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894B5FB" w14:textId="3FAC9FB1"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18</w:t>
            </w:r>
            <w:r w:rsidR="00760C2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C160CF0" w14:textId="6879809D" w:rsidR="00534777" w:rsidRPr="00D066A7" w:rsidRDefault="00534777" w:rsidP="00534777">
            <w:pPr>
              <w:jc w:val="both"/>
              <w:rPr>
                <w:rFonts w:cstheme="minorHAnsi"/>
                <w:sz w:val="24"/>
                <w:szCs w:val="24"/>
              </w:rPr>
            </w:pPr>
            <w:r w:rsidRPr="00D066A7">
              <w:rPr>
                <w:rFonts w:cstheme="minorHAnsi"/>
                <w:b/>
                <w:bCs/>
                <w:sz w:val="24"/>
                <w:szCs w:val="24"/>
              </w:rPr>
              <w:t>Uchwała 551/XLVIII/2023 z dn. 26.10.2023 r.</w:t>
            </w:r>
            <w:r w:rsidRPr="00D066A7">
              <w:rPr>
                <w:rFonts w:cstheme="minorHAnsi"/>
                <w:sz w:val="24"/>
                <w:szCs w:val="24"/>
              </w:rPr>
              <w:t xml:space="preserve"> w sprawie miejscowego planu zagospodarowania przestrzennego terenu </w:t>
            </w:r>
            <w:r w:rsidRPr="00D066A7">
              <w:rPr>
                <w:rFonts w:cstheme="minorHAnsi"/>
                <w:sz w:val="24"/>
                <w:szCs w:val="24"/>
              </w:rPr>
              <w:lastRenderedPageBreak/>
              <w:t>położonego w północno-zachodniej części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4FB3A38" w14:textId="3E57EBDC"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Uchwalony plan miejscowy od dnia wejścia w życie, tj. od 25 grudnia 2023 r., stanowi podstawę ubiegania się o uzyskanie pozwolenia na budowę lub zgłoszenia zamiaru budowy / wykonania robót budowlanych.</w:t>
            </w:r>
          </w:p>
        </w:tc>
        <w:tc>
          <w:tcPr>
            <w:tcW w:w="609" w:type="pct"/>
            <w:tcBorders>
              <w:top w:val="single" w:sz="4" w:space="0" w:color="auto"/>
              <w:left w:val="single" w:sz="4" w:space="0" w:color="auto"/>
              <w:bottom w:val="single" w:sz="4" w:space="0" w:color="auto"/>
              <w:right w:val="single" w:sz="4" w:space="0" w:color="auto"/>
            </w:tcBorders>
          </w:tcPr>
          <w:p w14:paraId="34F52074" w14:textId="507CD1A9"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02B6EA7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5F7EB86C" w14:textId="61A2ECB7"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18</w:t>
            </w:r>
            <w:r w:rsidR="00760C2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B75F35C" w14:textId="53EC2ACE" w:rsidR="00534777" w:rsidRPr="00D066A7" w:rsidRDefault="00534777" w:rsidP="00534777">
            <w:pPr>
              <w:jc w:val="both"/>
              <w:rPr>
                <w:rFonts w:cstheme="minorHAnsi"/>
                <w:b/>
                <w:sz w:val="24"/>
                <w:szCs w:val="24"/>
              </w:rPr>
            </w:pPr>
            <w:r w:rsidRPr="00D066A7">
              <w:rPr>
                <w:rFonts w:cstheme="minorHAnsi"/>
                <w:b/>
                <w:bCs/>
                <w:sz w:val="24"/>
                <w:szCs w:val="24"/>
              </w:rPr>
              <w:t xml:space="preserve">Uchwała 552/XLVIII/2023 z dn. 26.10.2023 r. </w:t>
            </w:r>
            <w:r w:rsidRPr="00D066A7">
              <w:rPr>
                <w:rFonts w:cstheme="minorHAnsi"/>
                <w:sz w:val="24"/>
                <w:szCs w:val="24"/>
              </w:rPr>
              <w:t>w sprawie miejscowego planu zagospodarowania przestrzennego terenu położonego przy ul. Józefa Chełmońskiego w Śremie wraz z wykazem uwag.</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705C806" w14:textId="4E003542"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tj. od 25 grudnia 2023 r., stanowi podstawę ubiegania się o uzyskanie pozwolenia na budowę lub zgłoszenia zamiaru budowy / wykonania robót budowlanych.</w:t>
            </w:r>
          </w:p>
        </w:tc>
        <w:tc>
          <w:tcPr>
            <w:tcW w:w="609" w:type="pct"/>
            <w:tcBorders>
              <w:top w:val="single" w:sz="4" w:space="0" w:color="auto"/>
              <w:left w:val="single" w:sz="4" w:space="0" w:color="auto"/>
              <w:bottom w:val="single" w:sz="4" w:space="0" w:color="auto"/>
              <w:right w:val="single" w:sz="4" w:space="0" w:color="auto"/>
            </w:tcBorders>
          </w:tcPr>
          <w:p w14:paraId="53D7391D" w14:textId="607BD2C1"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2CAC5C7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E4CFA3F" w14:textId="79038CEC"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18</w:t>
            </w:r>
            <w:r w:rsidR="00760C2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A290CC5" w14:textId="4878A418" w:rsidR="00534777" w:rsidRPr="00D066A7" w:rsidRDefault="00534777" w:rsidP="00534777">
            <w:pPr>
              <w:jc w:val="both"/>
              <w:rPr>
                <w:rFonts w:cstheme="minorHAnsi"/>
                <w:b/>
                <w:sz w:val="24"/>
                <w:szCs w:val="24"/>
              </w:rPr>
            </w:pPr>
            <w:r w:rsidRPr="00D066A7">
              <w:rPr>
                <w:rFonts w:cstheme="minorHAnsi"/>
                <w:b/>
                <w:bCs/>
                <w:sz w:val="24"/>
                <w:szCs w:val="24"/>
              </w:rPr>
              <w:t xml:space="preserve">Uchwała 553/XLVIII/2023 z dn. 26.10.2023 r. </w:t>
            </w:r>
            <w:r w:rsidRPr="00D066A7">
              <w:rPr>
                <w:rFonts w:cstheme="minorHAnsi"/>
                <w:sz w:val="24"/>
                <w:szCs w:val="24"/>
              </w:rPr>
              <w:t>w sprawie miejscowego planu zagospodarowania przestrzennego terenu położonego w południowo – zachodniej części wsi Zbrudzewo.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3DBAFCC" w14:textId="7907F2C0"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tj. od 24 listopada 2023 r., stanowi podstawę ubiegania się o uzyskanie pozwolenia na budowę lub zgłoszenia zamiaru budowy / wykonania robót budowlanych.</w:t>
            </w:r>
          </w:p>
        </w:tc>
        <w:tc>
          <w:tcPr>
            <w:tcW w:w="609" w:type="pct"/>
            <w:tcBorders>
              <w:top w:val="single" w:sz="4" w:space="0" w:color="auto"/>
              <w:left w:val="single" w:sz="4" w:space="0" w:color="auto"/>
              <w:bottom w:val="single" w:sz="4" w:space="0" w:color="auto"/>
              <w:right w:val="single" w:sz="4" w:space="0" w:color="auto"/>
            </w:tcBorders>
          </w:tcPr>
          <w:p w14:paraId="1DF3CA80" w14:textId="2C15980D"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634DF1D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B649533" w14:textId="3F2004A9"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18</w:t>
            </w:r>
            <w:r w:rsidR="00760C2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CBCC06A" w14:textId="04DE3301" w:rsidR="00534777" w:rsidRPr="00D066A7" w:rsidRDefault="00534777" w:rsidP="00534777">
            <w:pPr>
              <w:jc w:val="both"/>
              <w:rPr>
                <w:rFonts w:cstheme="minorHAnsi"/>
                <w:b/>
                <w:sz w:val="24"/>
                <w:szCs w:val="24"/>
              </w:rPr>
            </w:pPr>
            <w:r w:rsidRPr="00D066A7">
              <w:rPr>
                <w:rFonts w:cstheme="minorHAnsi"/>
                <w:b/>
                <w:bCs/>
                <w:sz w:val="24"/>
                <w:szCs w:val="24"/>
              </w:rPr>
              <w:t xml:space="preserve">Uchwała 554/XLVIII/2023 z dn. 26.10.2023 r. </w:t>
            </w:r>
            <w:r w:rsidRPr="00D066A7">
              <w:rPr>
                <w:rFonts w:cstheme="minorHAnsi"/>
                <w:sz w:val="24"/>
                <w:szCs w:val="24"/>
              </w:rPr>
              <w:t>w sprawie ustalenia wysokości ekwiwalentu pieniężnego dla strażaków ochotniczych straży pożarnych.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6C2AC3B" w14:textId="77703931"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Uchwałą wprowadzono zasady wypłacania ekwiwalentu pieniężnego dla strażaków ochotniczych straży pożarnych za udział w: akcji ratowniczej, działaniu ratowniczym, zabezpieczaniu obszaru chronionego, szkoleniu, ćwiczeniu. Na obszarze gminy funkcjonuje 6 jednostek OSP: OSP z siedzibą w Dalewie, OSP z siedzibą w Śremie, OSP z siedzibą w Orkowie, OSP z siedzibą w Wyrzece, OSP z siedzibą w Pyszącej, OSP z siedzibą w Niesłabinie.</w:t>
            </w:r>
          </w:p>
          <w:p w14:paraId="1795CF7E"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402E51CA" w14:textId="2AF7EAB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zastąpiła uchwałę Rady Miejskiej w Śremie Nr 387/XXXIV/2022 z 24 marca 2022 r.</w:t>
            </w:r>
          </w:p>
        </w:tc>
        <w:tc>
          <w:tcPr>
            <w:tcW w:w="609" w:type="pct"/>
            <w:tcBorders>
              <w:top w:val="single" w:sz="4" w:space="0" w:color="auto"/>
              <w:left w:val="single" w:sz="4" w:space="0" w:color="auto"/>
              <w:bottom w:val="single" w:sz="4" w:space="0" w:color="auto"/>
              <w:right w:val="single" w:sz="4" w:space="0" w:color="auto"/>
            </w:tcBorders>
          </w:tcPr>
          <w:p w14:paraId="4C047D76" w14:textId="693F8802"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58D82B6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0443E2B" w14:textId="5051FCA2"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lastRenderedPageBreak/>
              <w:t>18</w:t>
            </w:r>
            <w:r w:rsidR="00760C2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511C8C5" w14:textId="0D90D531" w:rsidR="00534777" w:rsidRPr="00D066A7" w:rsidRDefault="00534777" w:rsidP="00534777">
            <w:pPr>
              <w:jc w:val="both"/>
              <w:rPr>
                <w:rFonts w:cstheme="minorHAnsi"/>
                <w:b/>
                <w:sz w:val="24"/>
                <w:szCs w:val="24"/>
              </w:rPr>
            </w:pPr>
            <w:r w:rsidRPr="00D066A7">
              <w:rPr>
                <w:rFonts w:cstheme="minorHAnsi"/>
                <w:b/>
                <w:bCs/>
                <w:sz w:val="24"/>
                <w:szCs w:val="24"/>
              </w:rPr>
              <w:t xml:space="preserve">Uchwała 555/XLVIII/2023 z dn. 26.10.2023 r. </w:t>
            </w:r>
            <w:r w:rsidRPr="00D066A7">
              <w:rPr>
                <w:rFonts w:cstheme="minorHAnsi"/>
                <w:sz w:val="24"/>
                <w:szCs w:val="24"/>
              </w:rPr>
              <w:t>w sprawie przyznania ekwiwalentu pieniężnego strażakom ratownikom ochotniczych straży pożarnych za udział w zabezpieczaniu imprez o charakterze artystycznym, rozrywkowym i sportowym.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B97ACC7"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Uchwałą uregulowano zasady przyznania ekwiwalentu pieniężnego dla strażaków ochotniczych straży pożarnych za udział w zabezpieczaniu imprez o charakterze artystycznym, rozrywkowym i sportowym.</w:t>
            </w:r>
          </w:p>
          <w:p w14:paraId="664FFC8A" w14:textId="21383420"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tc>
        <w:tc>
          <w:tcPr>
            <w:tcW w:w="609" w:type="pct"/>
            <w:tcBorders>
              <w:top w:val="single" w:sz="4" w:space="0" w:color="auto"/>
              <w:left w:val="single" w:sz="4" w:space="0" w:color="auto"/>
              <w:bottom w:val="single" w:sz="4" w:space="0" w:color="auto"/>
              <w:right w:val="single" w:sz="4" w:space="0" w:color="auto"/>
            </w:tcBorders>
          </w:tcPr>
          <w:p w14:paraId="25982535" w14:textId="795BFA76"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2578A2B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805333A" w14:textId="6B287E1D"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85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A8B3619" w14:textId="66B6366C" w:rsidR="00534777" w:rsidRPr="00D066A7" w:rsidRDefault="00534777" w:rsidP="00534777">
            <w:pPr>
              <w:jc w:val="both"/>
              <w:rPr>
                <w:rFonts w:cstheme="minorHAnsi"/>
                <w:b/>
                <w:sz w:val="24"/>
                <w:szCs w:val="24"/>
              </w:rPr>
            </w:pPr>
            <w:r w:rsidRPr="00D066A7">
              <w:rPr>
                <w:rFonts w:cstheme="minorHAnsi"/>
                <w:b/>
                <w:bCs/>
                <w:sz w:val="24"/>
                <w:szCs w:val="24"/>
              </w:rPr>
              <w:t xml:space="preserve">Uchwała 556/XLVIII/2023 z dn. 26.10.2023 r. </w:t>
            </w:r>
            <w:r w:rsidRPr="00D066A7">
              <w:rPr>
                <w:rFonts w:cstheme="minorHAnsi"/>
                <w:sz w:val="24"/>
                <w:szCs w:val="24"/>
              </w:rPr>
              <w:t>w sprawie ogłoszenia zasad postępowania w sprawach udzielania dotacji celowych podmiotom uprawnionym do wykonywania ratownictwa wodnego.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7A1DF12" w14:textId="1732FC30"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Uchwałą określono zasady postępowania przy udzielaniu dotacji podmiotom uprawnionym do wykonywania ratownictwa wodnego. </w:t>
            </w:r>
          </w:p>
          <w:p w14:paraId="38437F13"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Na podstawie tej uchwały opublikowano informację o możliwości uzyskania dotacji celowej na realizację zadania publicznego w zakresie ratownictwa wodnego w 2023 r. na akwenach wodnych gminy Śrem. </w:t>
            </w:r>
          </w:p>
          <w:p w14:paraId="4DBE5828" w14:textId="013F4C78"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Ofertę na realizację zadania złożył Miejsko-Powiatowy WOPR w Śremie.</w:t>
            </w:r>
          </w:p>
          <w:p w14:paraId="5E02D50A" w14:textId="25F7F838"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Umową z 8 grudnia 2023 r. przyznano WOPR- owi dotację w wysokości 136.000,00zł na zakup łodzi ratowniczej Whaly 500R  wraz z osprzętem. </w:t>
            </w:r>
          </w:p>
          <w:p w14:paraId="49A74B00" w14:textId="582AD44C"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Dotacja została prawidłowo rozliczona. </w:t>
            </w:r>
          </w:p>
        </w:tc>
        <w:tc>
          <w:tcPr>
            <w:tcW w:w="609" w:type="pct"/>
            <w:tcBorders>
              <w:top w:val="single" w:sz="4" w:space="0" w:color="auto"/>
              <w:left w:val="single" w:sz="4" w:space="0" w:color="auto"/>
              <w:bottom w:val="single" w:sz="4" w:space="0" w:color="auto"/>
              <w:right w:val="single" w:sz="4" w:space="0" w:color="auto"/>
            </w:tcBorders>
          </w:tcPr>
          <w:p w14:paraId="31F52AD3" w14:textId="6ACEB642" w:rsidR="00534777" w:rsidRPr="00D066A7" w:rsidRDefault="00534777" w:rsidP="00764D49">
            <w:pPr>
              <w:jc w:val="center"/>
              <w:rPr>
                <w:rFonts w:cstheme="minorHAnsi"/>
                <w:sz w:val="24"/>
                <w:szCs w:val="24"/>
              </w:rPr>
            </w:pPr>
            <w:r w:rsidRPr="00D066A7">
              <w:rPr>
                <w:rFonts w:cstheme="minorHAnsi"/>
                <w:sz w:val="24"/>
                <w:szCs w:val="24"/>
              </w:rPr>
              <w:t>O</w:t>
            </w:r>
          </w:p>
        </w:tc>
      </w:tr>
      <w:tr w:rsidR="00534777" w:rsidRPr="00D066A7" w14:paraId="4FE5611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0F1A814F" w14:textId="381224C0"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86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6DF7C75" w14:textId="0AB76C0A" w:rsidR="00534777" w:rsidRPr="00D066A7" w:rsidRDefault="00534777" w:rsidP="00534777">
            <w:pPr>
              <w:jc w:val="both"/>
              <w:rPr>
                <w:rFonts w:cstheme="minorHAnsi"/>
                <w:b/>
                <w:bCs/>
                <w:sz w:val="24"/>
                <w:szCs w:val="24"/>
              </w:rPr>
            </w:pPr>
            <w:r w:rsidRPr="00D066A7">
              <w:rPr>
                <w:rFonts w:cstheme="minorHAnsi"/>
                <w:b/>
                <w:bCs/>
                <w:sz w:val="24"/>
                <w:szCs w:val="24"/>
              </w:rPr>
              <w:t xml:space="preserve">Uchwała 557/XLVIII/2023 z dn. 26.10.2023 r. </w:t>
            </w:r>
            <w:r w:rsidRPr="00D066A7">
              <w:rPr>
                <w:rFonts w:cstheme="minorHAnsi"/>
                <w:sz w:val="24"/>
                <w:szCs w:val="24"/>
              </w:rPr>
              <w:t>w sprawie wyrażenia zgody na wniesienie dopłaty do kapitału rezerwowego „Śremski Sport” Spółki z ograniczoną odpowiedzialnością z siedzibą w Śremie na pokrycie straty bilansowej za 2021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8351259" w14:textId="77777777"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w:t>
            </w:r>
          </w:p>
          <w:p w14:paraId="46B6564A" w14:textId="270DC6FC" w:rsidR="00534777" w:rsidRPr="00D066A7" w:rsidRDefault="00534777"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t>Dopłata była przeznaczeniem na pokrycie drugiej części straty bilansowej Spółki za 2021 rok. Dopłata w wysokości 1 016 661,85 zł została udzielona z budżetu gminy Śrem w 2023 roku i przekazana do Spółki Śremski Sport Sp. z o. o.</w:t>
            </w:r>
          </w:p>
        </w:tc>
        <w:tc>
          <w:tcPr>
            <w:tcW w:w="609" w:type="pct"/>
            <w:tcBorders>
              <w:top w:val="single" w:sz="4" w:space="0" w:color="auto"/>
              <w:left w:val="single" w:sz="4" w:space="0" w:color="auto"/>
              <w:bottom w:val="single" w:sz="4" w:space="0" w:color="auto"/>
              <w:right w:val="single" w:sz="4" w:space="0" w:color="auto"/>
            </w:tcBorders>
          </w:tcPr>
          <w:p w14:paraId="5C194127" w14:textId="6F2DC9E1" w:rsidR="00534777" w:rsidRPr="00D066A7" w:rsidRDefault="00534777" w:rsidP="00764D49">
            <w:pPr>
              <w:jc w:val="center"/>
              <w:rPr>
                <w:rFonts w:cstheme="minorHAnsi"/>
                <w:sz w:val="24"/>
                <w:szCs w:val="24"/>
              </w:rPr>
            </w:pPr>
            <w:r w:rsidRPr="00D066A7">
              <w:rPr>
                <w:rFonts w:cstheme="minorHAnsi"/>
                <w:sz w:val="24"/>
                <w:szCs w:val="24"/>
              </w:rPr>
              <w:t>N</w:t>
            </w:r>
          </w:p>
        </w:tc>
      </w:tr>
      <w:tr w:rsidR="00534777" w:rsidRPr="00D066A7" w14:paraId="35CCE76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84C8E50" w14:textId="635EAB23" w:rsidR="00534777" w:rsidRPr="00D066A7" w:rsidRDefault="00534777" w:rsidP="00534777">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87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BFC44BD" w14:textId="39B86A51" w:rsidR="00534777" w:rsidRPr="00D066A7" w:rsidRDefault="00534777" w:rsidP="00534777">
            <w:pPr>
              <w:jc w:val="both"/>
              <w:rPr>
                <w:rFonts w:cstheme="minorHAnsi"/>
                <w:b/>
                <w:bCs/>
                <w:sz w:val="24"/>
                <w:szCs w:val="24"/>
              </w:rPr>
            </w:pPr>
            <w:r w:rsidRPr="00D066A7">
              <w:rPr>
                <w:rFonts w:cstheme="minorHAnsi"/>
                <w:b/>
                <w:bCs/>
                <w:sz w:val="24"/>
                <w:szCs w:val="24"/>
              </w:rPr>
              <w:t xml:space="preserve">Uchwała 558/XLVIII/2023 z dn. 26.10.2023 r. </w:t>
            </w:r>
            <w:r w:rsidRPr="00D066A7">
              <w:rPr>
                <w:rFonts w:cstheme="minorHAnsi"/>
                <w:sz w:val="24"/>
                <w:szCs w:val="24"/>
              </w:rPr>
              <w:t xml:space="preserve"> zmieniająca </w:t>
            </w:r>
            <w:r w:rsidRPr="00D066A7">
              <w:rPr>
                <w:rFonts w:cstheme="minorHAnsi"/>
                <w:sz w:val="24"/>
                <w:szCs w:val="24"/>
              </w:rPr>
              <w:lastRenderedPageBreak/>
              <w:t>uchwałę w sprawie uchwały budżetowej gminy Śrem na 2023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7E5F0E9" w14:textId="34DCDE96" w:rsidR="00D9684F" w:rsidRPr="00D066A7" w:rsidRDefault="0012333E" w:rsidP="00534777">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 xml:space="preserve">Uchwała zrealizowana. Budżet za 2023 został wykonany. </w:t>
            </w:r>
          </w:p>
        </w:tc>
        <w:tc>
          <w:tcPr>
            <w:tcW w:w="609" w:type="pct"/>
            <w:tcBorders>
              <w:top w:val="single" w:sz="4" w:space="0" w:color="auto"/>
              <w:left w:val="single" w:sz="4" w:space="0" w:color="auto"/>
              <w:bottom w:val="single" w:sz="4" w:space="0" w:color="auto"/>
              <w:right w:val="single" w:sz="4" w:space="0" w:color="auto"/>
            </w:tcBorders>
          </w:tcPr>
          <w:p w14:paraId="3B57E3DA" w14:textId="682D66C2" w:rsidR="00534777" w:rsidRPr="00D066A7" w:rsidRDefault="0012333E" w:rsidP="00764D49">
            <w:pPr>
              <w:jc w:val="center"/>
              <w:rPr>
                <w:rFonts w:cstheme="minorHAnsi"/>
                <w:sz w:val="24"/>
                <w:szCs w:val="24"/>
              </w:rPr>
            </w:pPr>
            <w:r w:rsidRPr="00D066A7">
              <w:rPr>
                <w:rFonts w:cstheme="minorHAnsi"/>
                <w:sz w:val="24"/>
                <w:szCs w:val="24"/>
              </w:rPr>
              <w:t>N</w:t>
            </w:r>
          </w:p>
        </w:tc>
      </w:tr>
      <w:tr w:rsidR="0012333E" w:rsidRPr="00D066A7" w14:paraId="4EA91E4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5C8E1BC" w14:textId="246B03CF"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88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688E11C" w14:textId="72D36A9F" w:rsidR="0012333E" w:rsidRPr="00D066A7" w:rsidRDefault="0012333E" w:rsidP="0012333E">
            <w:pPr>
              <w:jc w:val="both"/>
              <w:rPr>
                <w:rFonts w:cstheme="minorHAnsi"/>
                <w:b/>
                <w:bCs/>
                <w:sz w:val="24"/>
                <w:szCs w:val="24"/>
              </w:rPr>
            </w:pPr>
            <w:r w:rsidRPr="00D066A7">
              <w:rPr>
                <w:rFonts w:cstheme="minorHAnsi"/>
                <w:sz w:val="24"/>
                <w:szCs w:val="24"/>
              </w:rPr>
              <w:t xml:space="preserve"> </w:t>
            </w:r>
            <w:r w:rsidRPr="00D066A7">
              <w:rPr>
                <w:rFonts w:cstheme="minorHAnsi"/>
                <w:b/>
                <w:bCs/>
                <w:sz w:val="24"/>
                <w:szCs w:val="24"/>
              </w:rPr>
              <w:t xml:space="preserve">Uchwała 559/XLVIII/2023 z dn. 26.10.2023 r. </w:t>
            </w:r>
            <w:r w:rsidRPr="00D066A7">
              <w:rPr>
                <w:rFonts w:cstheme="minorHAnsi"/>
                <w:sz w:val="24"/>
                <w:szCs w:val="24"/>
              </w:rPr>
              <w:t xml:space="preserve"> zmieniająca uchwałę w sprawie uchwalenia Wieloletniej Prognozy Finansowej Gminy Śrem na lata 2023 - 2033</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C30B3BB" w14:textId="08C75185"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Budżet za 2023 został wykonany, uchwalono prognozę na nowy okres. </w:t>
            </w:r>
          </w:p>
        </w:tc>
        <w:tc>
          <w:tcPr>
            <w:tcW w:w="609" w:type="pct"/>
            <w:tcBorders>
              <w:top w:val="single" w:sz="4" w:space="0" w:color="auto"/>
              <w:left w:val="single" w:sz="4" w:space="0" w:color="auto"/>
              <w:bottom w:val="single" w:sz="4" w:space="0" w:color="auto"/>
              <w:right w:val="single" w:sz="4" w:space="0" w:color="auto"/>
            </w:tcBorders>
          </w:tcPr>
          <w:p w14:paraId="336BEE7E" w14:textId="48CFAC90" w:rsidR="0012333E" w:rsidRPr="00D066A7" w:rsidRDefault="0012333E" w:rsidP="00764D49">
            <w:pPr>
              <w:jc w:val="center"/>
              <w:rPr>
                <w:rFonts w:cstheme="minorHAnsi"/>
                <w:sz w:val="24"/>
                <w:szCs w:val="24"/>
              </w:rPr>
            </w:pPr>
            <w:r w:rsidRPr="00D066A7">
              <w:rPr>
                <w:rFonts w:cstheme="minorHAnsi"/>
                <w:sz w:val="24"/>
                <w:szCs w:val="24"/>
              </w:rPr>
              <w:t>N</w:t>
            </w:r>
          </w:p>
        </w:tc>
      </w:tr>
      <w:tr w:rsidR="0012333E" w:rsidRPr="00D066A7" w14:paraId="608405FF"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D30F76D" w14:textId="038DA923"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1</w:t>
            </w:r>
            <w:r w:rsidR="00760C29" w:rsidRPr="00D066A7">
              <w:rPr>
                <w:rFonts w:eastAsia="Times New Roman" w:cstheme="minorHAnsi"/>
                <w:sz w:val="24"/>
                <w:szCs w:val="24"/>
                <w:lang w:eastAsia="pl-PL"/>
              </w:rPr>
              <w:t>89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A90D516" w14:textId="2F7A42D3" w:rsidR="0012333E" w:rsidRPr="00D066A7" w:rsidRDefault="0012333E" w:rsidP="0012333E">
            <w:pPr>
              <w:jc w:val="both"/>
              <w:rPr>
                <w:rFonts w:cstheme="minorHAnsi"/>
                <w:b/>
                <w:sz w:val="24"/>
                <w:szCs w:val="24"/>
              </w:rPr>
            </w:pPr>
            <w:r w:rsidRPr="00D066A7">
              <w:rPr>
                <w:rFonts w:cstheme="minorHAnsi"/>
                <w:b/>
                <w:bCs/>
                <w:sz w:val="24"/>
                <w:szCs w:val="24"/>
              </w:rPr>
              <w:t>Uchwała 560/XLVIII/2023 z dn. 26.10.2023 r.</w:t>
            </w:r>
            <w:r w:rsidRPr="00D066A7">
              <w:rPr>
                <w:rFonts w:cstheme="minorHAnsi"/>
                <w:sz w:val="24"/>
                <w:szCs w:val="24"/>
              </w:rPr>
              <w:t xml:space="preserve"> </w:t>
            </w:r>
            <w:r w:rsidRPr="00D066A7">
              <w:rPr>
                <w:rFonts w:cstheme="minorHAnsi"/>
                <w:b/>
                <w:bCs/>
                <w:sz w:val="24"/>
                <w:szCs w:val="24"/>
              </w:rPr>
              <w:t xml:space="preserve">2023 </w:t>
            </w:r>
            <w:r w:rsidRPr="00D066A7">
              <w:rPr>
                <w:rFonts w:cstheme="minorHAnsi"/>
                <w:sz w:val="24"/>
                <w:szCs w:val="24"/>
              </w:rPr>
              <w:t>w sprawie wyrażenia opinii o lokalizacji kasyna gry w budynku położonym przy Placu 20 Października 43 w Śremie, na rzecz Medella S.A.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1E60616" w14:textId="77777777"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zrealizowana. </w:t>
            </w:r>
          </w:p>
          <w:p w14:paraId="5B9F6FC3" w14:textId="77777777"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Opiniuje się negatywnie lokalizację kasyna gry w budynku znajdującym się w Śremie przy Placu 20 Października 43, wskazaną we wniosku skierowanym do Rady Miejskiej w Śremie przez firmę Medella Spółka Akcyjna z siedzibą w Warszawie. </w:t>
            </w:r>
          </w:p>
          <w:p w14:paraId="414B6138" w14:textId="30B3770F"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Koncesji na prowadzenie kasyna gry udziela minister właściwy do spraw finansów publicznych. W myśl art. 35 pkt 15 ustawy z dnia 19 listopada 2009 roku o grach hazardowych wniosek o udzielenie koncesji na prowadzenie kasyna gry powinien zawierać pozytywną opinię rady gminy o lokalizacji kasyna gry. </w:t>
            </w:r>
          </w:p>
        </w:tc>
        <w:tc>
          <w:tcPr>
            <w:tcW w:w="609" w:type="pct"/>
            <w:tcBorders>
              <w:top w:val="single" w:sz="4" w:space="0" w:color="auto"/>
              <w:left w:val="single" w:sz="4" w:space="0" w:color="auto"/>
              <w:bottom w:val="single" w:sz="4" w:space="0" w:color="auto"/>
              <w:right w:val="single" w:sz="4" w:space="0" w:color="auto"/>
            </w:tcBorders>
          </w:tcPr>
          <w:p w14:paraId="03DD6BFA" w14:textId="537A0A6F" w:rsidR="0012333E" w:rsidRPr="00D066A7" w:rsidRDefault="0012333E" w:rsidP="00764D49">
            <w:pPr>
              <w:jc w:val="center"/>
              <w:rPr>
                <w:rFonts w:cstheme="minorHAnsi"/>
                <w:sz w:val="24"/>
                <w:szCs w:val="24"/>
              </w:rPr>
            </w:pPr>
            <w:r w:rsidRPr="00D066A7">
              <w:rPr>
                <w:rFonts w:cstheme="minorHAnsi"/>
                <w:sz w:val="24"/>
                <w:szCs w:val="24"/>
              </w:rPr>
              <w:t>N</w:t>
            </w:r>
          </w:p>
        </w:tc>
      </w:tr>
      <w:tr w:rsidR="0012333E" w:rsidRPr="00D066A7" w14:paraId="5A80E07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3E6FFF9" w14:textId="0F955AB8"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19</w:t>
            </w:r>
            <w:r w:rsidR="00760C29"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FF6C25C" w14:textId="6D77D2BF" w:rsidR="0012333E" w:rsidRPr="00D066A7" w:rsidRDefault="0012333E" w:rsidP="0012333E">
            <w:pPr>
              <w:jc w:val="both"/>
              <w:rPr>
                <w:rFonts w:cstheme="minorHAnsi"/>
                <w:b/>
                <w:sz w:val="24"/>
                <w:szCs w:val="24"/>
              </w:rPr>
            </w:pPr>
            <w:r w:rsidRPr="00D066A7">
              <w:rPr>
                <w:rFonts w:cstheme="minorHAnsi"/>
                <w:b/>
                <w:bCs/>
                <w:sz w:val="24"/>
                <w:szCs w:val="24"/>
              </w:rPr>
              <w:t>Uchwała 561/XLVIII/2023 z dn. 26.10.2023 r. 21.</w:t>
            </w:r>
            <w:r w:rsidRPr="00D066A7">
              <w:rPr>
                <w:rFonts w:cstheme="minorHAnsi"/>
                <w:b/>
                <w:bCs/>
                <w:sz w:val="24"/>
                <w:szCs w:val="24"/>
              </w:rPr>
              <w:tab/>
            </w:r>
            <w:r w:rsidRPr="00D066A7">
              <w:rPr>
                <w:rFonts w:cstheme="minorHAnsi"/>
                <w:sz w:val="24"/>
                <w:szCs w:val="24"/>
              </w:rPr>
              <w:t>w sprawie wyrażenia opinii o lokalizacji kasyna gry w budynku położonym przy Placu 20 Października 43 w Śremie, na rzecz Zjednoczonego Przedsiębiorstwa Rozrywkowego S.A.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20F00D3" w14:textId="77777777"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zrealizowana.</w:t>
            </w:r>
          </w:p>
          <w:p w14:paraId="41B23226" w14:textId="77777777"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Opiniuje się negatywnie lokalizację kasyna gry w budynku znajdującym się w Śremie przy Placu 20 Października 43, wskazaną we wniosku skierowanym do Rady Miejskiej w Śremie przez firmę Zjednoczone Przedsiębiorstwa Rozrywkowe Spółka Akcyjna z siedzibą w Warszawie.</w:t>
            </w:r>
          </w:p>
          <w:p w14:paraId="088B012B" w14:textId="6961546E"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Koncesji na prowadzenie kasyna gry udziela minister właściwy do spraw finansów publicznych. W myśl art. 35 pkt 15 ustawy z dnia 19 listopada 2009 roku o grach hazardowych wniosek o udzielenie koncesji na prowadzenie kasyna gry powinien zawierać pozytywną opinię rady gminy o lokalizacji kasyna gry.</w:t>
            </w:r>
          </w:p>
        </w:tc>
        <w:tc>
          <w:tcPr>
            <w:tcW w:w="609" w:type="pct"/>
            <w:tcBorders>
              <w:top w:val="single" w:sz="4" w:space="0" w:color="auto"/>
              <w:left w:val="single" w:sz="4" w:space="0" w:color="auto"/>
              <w:bottom w:val="single" w:sz="4" w:space="0" w:color="auto"/>
              <w:right w:val="single" w:sz="4" w:space="0" w:color="auto"/>
            </w:tcBorders>
          </w:tcPr>
          <w:p w14:paraId="57B87582" w14:textId="39A1E3C0" w:rsidR="0012333E" w:rsidRPr="00D066A7" w:rsidRDefault="0012333E" w:rsidP="00764D49">
            <w:pPr>
              <w:jc w:val="center"/>
              <w:rPr>
                <w:rFonts w:cstheme="minorHAnsi"/>
                <w:sz w:val="24"/>
                <w:szCs w:val="24"/>
              </w:rPr>
            </w:pPr>
            <w:r w:rsidRPr="00D066A7">
              <w:rPr>
                <w:rFonts w:cstheme="minorHAnsi"/>
                <w:sz w:val="24"/>
                <w:szCs w:val="24"/>
              </w:rPr>
              <w:t>N</w:t>
            </w:r>
          </w:p>
        </w:tc>
      </w:tr>
      <w:tr w:rsidR="0012333E" w:rsidRPr="00D066A7" w14:paraId="63EDD29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D30A9E0" w14:textId="1B86146D"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19</w:t>
            </w:r>
            <w:r w:rsidR="00760C29"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E036AB3" w14:textId="77777777" w:rsidR="0012333E" w:rsidRPr="00D066A7" w:rsidRDefault="0012333E" w:rsidP="0012333E">
            <w:pPr>
              <w:pStyle w:val="Default"/>
              <w:rPr>
                <w:rFonts w:asciiTheme="minorHAnsi" w:hAnsiTheme="minorHAnsi" w:cstheme="minorHAnsi"/>
                <w:color w:val="auto"/>
              </w:rPr>
            </w:pPr>
            <w:r w:rsidRPr="00D066A7">
              <w:rPr>
                <w:rFonts w:asciiTheme="minorHAnsi" w:hAnsiTheme="minorHAnsi" w:cstheme="minorHAnsi"/>
                <w:b/>
                <w:bCs/>
                <w:color w:val="auto"/>
              </w:rPr>
              <w:t xml:space="preserve">Uchwała 562/XLIX/2023 z dn. 12.12.2023 r. </w:t>
            </w:r>
          </w:p>
          <w:p w14:paraId="6EF1AC05" w14:textId="44213203" w:rsidR="0012333E" w:rsidRPr="00D066A7" w:rsidRDefault="0012333E" w:rsidP="0012333E">
            <w:pPr>
              <w:jc w:val="both"/>
              <w:rPr>
                <w:rFonts w:cstheme="minorHAnsi"/>
                <w:sz w:val="24"/>
                <w:szCs w:val="24"/>
              </w:rPr>
            </w:pPr>
            <w:r w:rsidRPr="00D066A7">
              <w:rPr>
                <w:rFonts w:cstheme="minorHAnsi"/>
                <w:sz w:val="24"/>
                <w:szCs w:val="24"/>
              </w:rPr>
              <w:lastRenderedPageBreak/>
              <w:t xml:space="preserve"> w sprawie uchwalenia Wieloletniej Prognozy Finansowej Gminy Śrem na lata 2024 - 2035</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00373D" w14:textId="77777777" w:rsidR="0012333E" w:rsidRPr="00D066A7" w:rsidRDefault="0012333E" w:rsidP="0012333E">
            <w:pPr>
              <w:rPr>
                <w:rFonts w:cstheme="minorHAnsi"/>
                <w:sz w:val="24"/>
                <w:szCs w:val="24"/>
              </w:rPr>
            </w:pPr>
            <w:r w:rsidRPr="00D066A7">
              <w:rPr>
                <w:rFonts w:cstheme="minorHAnsi"/>
                <w:sz w:val="24"/>
                <w:szCs w:val="24"/>
              </w:rPr>
              <w:lastRenderedPageBreak/>
              <w:t xml:space="preserve">Uchwała w trakcie realizacji. Akt dotyczy Wieloletniej Prognozy Finansowej Gminy Śrem na lata 2024-2035. Opracowując WPF wykorzystano dane historyczne ze sprawozdań za lata 2011-2023, założenia makroekonomiczne (w zakresie inflacji i </w:t>
            </w:r>
            <w:r w:rsidRPr="00D066A7">
              <w:rPr>
                <w:rFonts w:cstheme="minorHAnsi"/>
                <w:sz w:val="24"/>
                <w:szCs w:val="24"/>
              </w:rPr>
              <w:lastRenderedPageBreak/>
              <w:t>PKB) przedstawione przez Ministerstwo Finansów oraz informacje na temat gospodarki majątkiem gminnym.</w:t>
            </w:r>
          </w:p>
          <w:p w14:paraId="48613E1E" w14:textId="77777777" w:rsidR="0012333E" w:rsidRPr="00D066A7" w:rsidRDefault="0012333E" w:rsidP="0012333E">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5598D9F1" w14:textId="73AADDA8" w:rsidR="0012333E" w:rsidRPr="00D066A7" w:rsidRDefault="0012333E" w:rsidP="00764D49">
            <w:pPr>
              <w:jc w:val="center"/>
              <w:rPr>
                <w:rFonts w:cstheme="minorHAnsi"/>
                <w:sz w:val="24"/>
                <w:szCs w:val="24"/>
              </w:rPr>
            </w:pPr>
            <w:r w:rsidRPr="00D066A7">
              <w:rPr>
                <w:rFonts w:cstheme="minorHAnsi"/>
                <w:sz w:val="24"/>
                <w:szCs w:val="24"/>
              </w:rPr>
              <w:lastRenderedPageBreak/>
              <w:t>O</w:t>
            </w:r>
          </w:p>
        </w:tc>
      </w:tr>
      <w:tr w:rsidR="0012333E" w:rsidRPr="00D066A7" w14:paraId="4BBB4ED1"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5B57F44" w14:textId="4A32159B"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19</w:t>
            </w:r>
            <w:r w:rsidR="00760C29"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181CADE" w14:textId="77777777" w:rsidR="0012333E" w:rsidRPr="00D066A7" w:rsidRDefault="0012333E" w:rsidP="0012333E">
            <w:pPr>
              <w:pStyle w:val="Default"/>
              <w:rPr>
                <w:rFonts w:asciiTheme="minorHAnsi" w:hAnsiTheme="minorHAnsi" w:cstheme="minorHAnsi"/>
                <w:color w:val="auto"/>
              </w:rPr>
            </w:pPr>
            <w:r w:rsidRPr="00D066A7">
              <w:rPr>
                <w:rFonts w:asciiTheme="minorHAnsi" w:hAnsiTheme="minorHAnsi" w:cstheme="minorHAnsi"/>
                <w:b/>
                <w:bCs/>
                <w:color w:val="auto"/>
              </w:rPr>
              <w:t xml:space="preserve">Uchwała 563/XLIX/2023 z dn. 12.12.2023 r. </w:t>
            </w:r>
          </w:p>
          <w:p w14:paraId="0EE03051" w14:textId="5B506EE1" w:rsidR="0012333E" w:rsidRPr="00D066A7" w:rsidRDefault="0012333E" w:rsidP="0012333E">
            <w:pPr>
              <w:jc w:val="both"/>
              <w:rPr>
                <w:rFonts w:cstheme="minorHAnsi"/>
                <w:sz w:val="24"/>
                <w:szCs w:val="24"/>
              </w:rPr>
            </w:pPr>
            <w:r w:rsidRPr="00D066A7">
              <w:rPr>
                <w:rFonts w:cstheme="minorHAnsi"/>
                <w:sz w:val="24"/>
                <w:szCs w:val="24"/>
              </w:rPr>
              <w:t xml:space="preserve"> w sprawie uchwały budżetowej gminy Śrem na 2024 rok</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89979C0" w14:textId="77777777" w:rsidR="0012333E" w:rsidRPr="00D066A7" w:rsidRDefault="0012333E" w:rsidP="0012333E">
            <w:pPr>
              <w:rPr>
                <w:rFonts w:cstheme="minorHAnsi"/>
                <w:sz w:val="24"/>
                <w:szCs w:val="24"/>
              </w:rPr>
            </w:pPr>
            <w:r w:rsidRPr="00D066A7">
              <w:rPr>
                <w:rFonts w:cstheme="minorHAnsi"/>
                <w:sz w:val="24"/>
                <w:szCs w:val="24"/>
              </w:rPr>
              <w:t>Uchwała w trakcie realizacji. Uchwała budżetowa zakłada łączną kwotę dochodów budżetu gminy Śrem na 2024 rok w wysokości 259 037 994,08 zł (w tym 41 873 084,00 zł dochodów majątkowych), łączną kwotę wydatków w wysokości 261 904 694,08 zł (w tym 49 302 870,23 zł wydatków majątkowych).</w:t>
            </w:r>
          </w:p>
          <w:p w14:paraId="49AA5A62" w14:textId="77777777" w:rsidR="0012333E" w:rsidRPr="00D066A7" w:rsidRDefault="0012333E" w:rsidP="0012333E">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275A3BF8" w14:textId="2BCC244A"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0D7E313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BCB8AD4" w14:textId="3A3281E0"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19</w:t>
            </w:r>
            <w:r w:rsidR="00760C29"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B96CB02" w14:textId="77777777" w:rsidR="0012333E" w:rsidRPr="00D066A7" w:rsidRDefault="0012333E" w:rsidP="0012333E">
            <w:pPr>
              <w:pStyle w:val="Default"/>
              <w:rPr>
                <w:rFonts w:asciiTheme="minorHAnsi" w:hAnsiTheme="minorHAnsi" w:cstheme="minorHAnsi"/>
                <w:color w:val="auto"/>
              </w:rPr>
            </w:pPr>
            <w:r w:rsidRPr="00D066A7">
              <w:rPr>
                <w:rFonts w:asciiTheme="minorHAnsi" w:hAnsiTheme="minorHAnsi" w:cstheme="minorHAnsi"/>
                <w:b/>
                <w:bCs/>
                <w:color w:val="auto"/>
              </w:rPr>
              <w:t xml:space="preserve">Uchwała 564/XLIX/2023 z dn. 12.12.2023 r. </w:t>
            </w:r>
          </w:p>
          <w:p w14:paraId="7A99DE39" w14:textId="42F6EAF6" w:rsidR="0012333E" w:rsidRPr="00D066A7" w:rsidRDefault="0012333E" w:rsidP="0012333E">
            <w:pPr>
              <w:jc w:val="both"/>
              <w:rPr>
                <w:rFonts w:cstheme="minorHAnsi"/>
                <w:sz w:val="24"/>
                <w:szCs w:val="24"/>
              </w:rPr>
            </w:pPr>
            <w:r w:rsidRPr="00D066A7">
              <w:rPr>
                <w:rFonts w:cstheme="minorHAnsi"/>
                <w:sz w:val="24"/>
                <w:szCs w:val="24"/>
              </w:rPr>
              <w:t xml:space="preserve"> zmieniająca uchwałę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BEF309B" w14:textId="5F6D9F05"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obowiązuje od 1 stycznia 2024 r.</w:t>
            </w:r>
          </w:p>
        </w:tc>
        <w:tc>
          <w:tcPr>
            <w:tcW w:w="609" w:type="pct"/>
            <w:tcBorders>
              <w:top w:val="single" w:sz="4" w:space="0" w:color="auto"/>
              <w:left w:val="single" w:sz="4" w:space="0" w:color="auto"/>
              <w:bottom w:val="single" w:sz="4" w:space="0" w:color="auto"/>
              <w:right w:val="single" w:sz="4" w:space="0" w:color="auto"/>
            </w:tcBorders>
          </w:tcPr>
          <w:p w14:paraId="2228ACE9" w14:textId="44B4C66E"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316366E4"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D32411A" w14:textId="15C159CC"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19</w:t>
            </w:r>
            <w:r w:rsidR="00760C29"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BF8588A" w14:textId="5E130716" w:rsidR="0012333E" w:rsidRPr="00D066A7" w:rsidRDefault="0012333E" w:rsidP="0012333E">
            <w:pPr>
              <w:jc w:val="both"/>
              <w:rPr>
                <w:rFonts w:cstheme="minorHAnsi"/>
                <w:b/>
                <w:sz w:val="24"/>
                <w:szCs w:val="24"/>
              </w:rPr>
            </w:pPr>
            <w:r w:rsidRPr="00D066A7">
              <w:rPr>
                <w:rFonts w:cstheme="minorHAnsi"/>
                <w:b/>
                <w:bCs/>
                <w:sz w:val="24"/>
                <w:szCs w:val="24"/>
              </w:rPr>
              <w:t xml:space="preserve">Uchwała 565/XLIX/2023 z dn. 12.12.2023 r. </w:t>
            </w:r>
            <w:r w:rsidRPr="00D066A7">
              <w:rPr>
                <w:rFonts w:cstheme="minorHAnsi"/>
                <w:sz w:val="24"/>
                <w:szCs w:val="24"/>
              </w:rPr>
              <w:t xml:space="preserve">w sprawie zasad zwrotu wydatków w zakresie dożywiania w formie posiłku </w:t>
            </w:r>
            <w:r w:rsidRPr="00D066A7">
              <w:rPr>
                <w:rFonts w:cstheme="minorHAnsi"/>
                <w:sz w:val="24"/>
                <w:szCs w:val="24"/>
              </w:rPr>
              <w:lastRenderedPageBreak/>
              <w:t>albo świadczenia rzeczowego w postaci produktów żywnościowych dla osób objętych wieloletnim rządowym programem "Posiłek w szkole i w domu" na lata 2024 - 2028</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6974A9" w14:textId="35118844"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Uchwała obowiązuje od 1 stycznia 2024 r.</w:t>
            </w:r>
          </w:p>
        </w:tc>
        <w:tc>
          <w:tcPr>
            <w:tcW w:w="609" w:type="pct"/>
            <w:tcBorders>
              <w:top w:val="single" w:sz="4" w:space="0" w:color="auto"/>
              <w:left w:val="single" w:sz="4" w:space="0" w:color="auto"/>
              <w:bottom w:val="single" w:sz="4" w:space="0" w:color="auto"/>
              <w:right w:val="single" w:sz="4" w:space="0" w:color="auto"/>
            </w:tcBorders>
          </w:tcPr>
          <w:p w14:paraId="15AD38A9" w14:textId="198B5FF8"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6D568497"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D6EF4D8" w14:textId="4DB73AE1" w:rsidR="0012333E" w:rsidRPr="00D066A7" w:rsidRDefault="00760C29" w:rsidP="0012333E">
            <w:pPr>
              <w:rPr>
                <w:rFonts w:eastAsia="Times New Roman" w:cstheme="minorHAnsi"/>
                <w:sz w:val="24"/>
                <w:szCs w:val="24"/>
                <w:lang w:eastAsia="pl-PL"/>
              </w:rPr>
            </w:pPr>
            <w:r w:rsidRPr="00D066A7">
              <w:rPr>
                <w:rFonts w:eastAsia="Times New Roman" w:cstheme="minorHAnsi"/>
                <w:sz w:val="24"/>
                <w:szCs w:val="24"/>
                <w:lang w:eastAsia="pl-PL"/>
              </w:rPr>
              <w:t>195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34B3EF44" w14:textId="6A254462" w:rsidR="0012333E" w:rsidRPr="00D066A7" w:rsidRDefault="0012333E" w:rsidP="0012333E">
            <w:pPr>
              <w:jc w:val="both"/>
              <w:rPr>
                <w:rFonts w:cstheme="minorHAnsi"/>
                <w:b/>
                <w:sz w:val="24"/>
                <w:szCs w:val="24"/>
              </w:rPr>
            </w:pPr>
            <w:r w:rsidRPr="00D066A7">
              <w:rPr>
                <w:rFonts w:cstheme="minorHAnsi"/>
                <w:b/>
                <w:bCs/>
                <w:sz w:val="24"/>
                <w:szCs w:val="24"/>
              </w:rPr>
              <w:t xml:space="preserve">Uchwała 566/XLIX/2023 z dn. 12.12.2023 r. </w:t>
            </w:r>
            <w:r w:rsidRPr="00D066A7">
              <w:rPr>
                <w:rFonts w:cstheme="minorHAnsi"/>
                <w:sz w:val="24"/>
                <w:szCs w:val="24"/>
              </w:rPr>
              <w:t>w sprawie podwyższenia kryterium dochodowego uprawniającego do przyznania nieodpłatnie pomocy w zakresie dożywiania w formie świadczenia pieniężnego na zakup posiłku lub żywności dla osób objętych wieloletnim rządowym programem "Posiłek w szkole i w domu" na lata 2024 - 2028</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5EED3A6" w14:textId="71EEFA97"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obowiązuje od 1 stycznia 2024 r.</w:t>
            </w:r>
          </w:p>
        </w:tc>
        <w:tc>
          <w:tcPr>
            <w:tcW w:w="609" w:type="pct"/>
            <w:tcBorders>
              <w:top w:val="single" w:sz="4" w:space="0" w:color="auto"/>
              <w:left w:val="single" w:sz="4" w:space="0" w:color="auto"/>
              <w:bottom w:val="single" w:sz="4" w:space="0" w:color="auto"/>
              <w:right w:val="single" w:sz="4" w:space="0" w:color="auto"/>
            </w:tcBorders>
          </w:tcPr>
          <w:p w14:paraId="663A803D" w14:textId="17EE1C07"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28BBFAEC"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B298C4B" w14:textId="65C1A241" w:rsidR="0012333E" w:rsidRPr="00D066A7" w:rsidRDefault="00760C29" w:rsidP="0012333E">
            <w:pPr>
              <w:rPr>
                <w:rFonts w:eastAsia="Times New Roman" w:cstheme="minorHAnsi"/>
                <w:sz w:val="24"/>
                <w:szCs w:val="24"/>
                <w:lang w:eastAsia="pl-PL"/>
              </w:rPr>
            </w:pPr>
            <w:r w:rsidRPr="00D066A7">
              <w:rPr>
                <w:rFonts w:eastAsia="Times New Roman" w:cstheme="minorHAnsi"/>
                <w:sz w:val="24"/>
                <w:szCs w:val="24"/>
                <w:lang w:eastAsia="pl-PL"/>
              </w:rPr>
              <w:t>196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73F7E166" w14:textId="7BAC31F2" w:rsidR="0012333E" w:rsidRPr="00D066A7" w:rsidRDefault="0012333E" w:rsidP="0012333E">
            <w:pPr>
              <w:jc w:val="both"/>
              <w:rPr>
                <w:rFonts w:cstheme="minorHAnsi"/>
                <w:b/>
                <w:sz w:val="24"/>
                <w:szCs w:val="24"/>
              </w:rPr>
            </w:pPr>
            <w:r w:rsidRPr="00D066A7">
              <w:rPr>
                <w:rFonts w:cstheme="minorHAnsi"/>
                <w:b/>
                <w:bCs/>
                <w:sz w:val="24"/>
                <w:szCs w:val="24"/>
              </w:rPr>
              <w:t>Uchwała 567/XLIX/2023 z dn. 12.12.2023 r.</w:t>
            </w:r>
            <w:r w:rsidRPr="00D066A7">
              <w:rPr>
                <w:rFonts w:cstheme="minorHAnsi"/>
                <w:sz w:val="24"/>
                <w:szCs w:val="24"/>
              </w:rPr>
              <w:t xml:space="preserve"> w sprawie ustanowienia wieloletniego gminnego programu osłonowego w zakresie udzielenia pomocy w formie posiłku dla dzieci i młodzieży w ramach wieloletniego rządowego programu "Posiłek </w:t>
            </w:r>
            <w:r w:rsidRPr="00D066A7">
              <w:rPr>
                <w:rFonts w:cstheme="minorHAnsi"/>
                <w:sz w:val="24"/>
                <w:szCs w:val="24"/>
              </w:rPr>
              <w:lastRenderedPageBreak/>
              <w:t>w szkole i w domu" na lata 2024 - 2028</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078F0330" w14:textId="4C284892"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lastRenderedPageBreak/>
              <w:t>Uchwała obowiązuje od 1 stycznia 2024 r.</w:t>
            </w:r>
          </w:p>
        </w:tc>
        <w:tc>
          <w:tcPr>
            <w:tcW w:w="609" w:type="pct"/>
            <w:tcBorders>
              <w:top w:val="single" w:sz="4" w:space="0" w:color="auto"/>
              <w:left w:val="single" w:sz="4" w:space="0" w:color="auto"/>
              <w:bottom w:val="single" w:sz="4" w:space="0" w:color="auto"/>
              <w:right w:val="single" w:sz="4" w:space="0" w:color="auto"/>
            </w:tcBorders>
          </w:tcPr>
          <w:p w14:paraId="147A091B" w14:textId="6B8578EF"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3F40DD4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E95E65B" w14:textId="38D30182" w:rsidR="0012333E" w:rsidRPr="00D066A7" w:rsidRDefault="00760C29" w:rsidP="0012333E">
            <w:pPr>
              <w:rPr>
                <w:rFonts w:eastAsia="Times New Roman" w:cstheme="minorHAnsi"/>
                <w:sz w:val="24"/>
                <w:szCs w:val="24"/>
                <w:lang w:eastAsia="pl-PL"/>
              </w:rPr>
            </w:pPr>
            <w:r w:rsidRPr="00D066A7">
              <w:rPr>
                <w:rFonts w:eastAsia="Times New Roman" w:cstheme="minorHAnsi"/>
                <w:sz w:val="24"/>
                <w:szCs w:val="24"/>
                <w:lang w:eastAsia="pl-PL"/>
              </w:rPr>
              <w:t>197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7B31ADB" w14:textId="1ACFEB2A" w:rsidR="0012333E" w:rsidRPr="00D066A7" w:rsidRDefault="0012333E" w:rsidP="0012333E">
            <w:pPr>
              <w:jc w:val="both"/>
              <w:rPr>
                <w:rFonts w:cstheme="minorHAnsi"/>
                <w:b/>
                <w:sz w:val="24"/>
                <w:szCs w:val="24"/>
              </w:rPr>
            </w:pPr>
            <w:r w:rsidRPr="00D066A7">
              <w:rPr>
                <w:rFonts w:cstheme="minorHAnsi"/>
                <w:b/>
                <w:bCs/>
                <w:sz w:val="24"/>
                <w:szCs w:val="24"/>
              </w:rPr>
              <w:t xml:space="preserve">Uchwała 568/XLIX/2023 z dn. 12.12.2023 r. </w:t>
            </w:r>
            <w:r w:rsidRPr="00D066A7">
              <w:rPr>
                <w:rFonts w:cstheme="minorHAnsi"/>
                <w:sz w:val="24"/>
                <w:szCs w:val="24"/>
              </w:rPr>
              <w:t>w sprawie miejscowego planu zagospodarowania przestrzennego obszaru „Góra – północ”</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D1A2FAE" w14:textId="5E38D461"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stanowić będzie podstawę ubiegania się o uzyskanie pozwolenia na budowę lub zgłoszenia zamiaru budowy / wykonania robót budowlanych.</w:t>
            </w:r>
          </w:p>
        </w:tc>
        <w:tc>
          <w:tcPr>
            <w:tcW w:w="609" w:type="pct"/>
            <w:tcBorders>
              <w:top w:val="single" w:sz="4" w:space="0" w:color="auto"/>
              <w:left w:val="single" w:sz="4" w:space="0" w:color="auto"/>
              <w:bottom w:val="single" w:sz="4" w:space="0" w:color="auto"/>
              <w:right w:val="single" w:sz="4" w:space="0" w:color="auto"/>
            </w:tcBorders>
          </w:tcPr>
          <w:p w14:paraId="50A4042C" w14:textId="6EC7C6C9"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2017E203"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3675F011" w14:textId="43DBC443" w:rsidR="0012333E" w:rsidRPr="00D066A7" w:rsidRDefault="00625B2B" w:rsidP="0012333E">
            <w:pPr>
              <w:rPr>
                <w:rFonts w:eastAsia="Times New Roman" w:cstheme="minorHAnsi"/>
                <w:sz w:val="24"/>
                <w:szCs w:val="24"/>
                <w:lang w:eastAsia="pl-PL"/>
              </w:rPr>
            </w:pPr>
            <w:r w:rsidRPr="00D066A7">
              <w:rPr>
                <w:rFonts w:eastAsia="Times New Roman" w:cstheme="minorHAnsi"/>
                <w:sz w:val="24"/>
                <w:szCs w:val="24"/>
                <w:lang w:eastAsia="pl-PL"/>
              </w:rPr>
              <w:t>198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65879F01" w14:textId="32B3CAAC" w:rsidR="0012333E" w:rsidRPr="00D066A7" w:rsidRDefault="0012333E" w:rsidP="0012333E">
            <w:pPr>
              <w:jc w:val="both"/>
              <w:rPr>
                <w:rFonts w:cstheme="minorHAnsi"/>
                <w:b/>
                <w:sz w:val="24"/>
                <w:szCs w:val="24"/>
              </w:rPr>
            </w:pPr>
            <w:r w:rsidRPr="00D066A7">
              <w:rPr>
                <w:rFonts w:cstheme="minorHAnsi"/>
                <w:b/>
                <w:bCs/>
                <w:sz w:val="24"/>
                <w:szCs w:val="24"/>
              </w:rPr>
              <w:t xml:space="preserve">Uchwała 569/XLIX/2023 z dn. 12.12.2023 r. </w:t>
            </w:r>
            <w:r w:rsidRPr="00D066A7">
              <w:rPr>
                <w:rFonts w:cstheme="minorHAnsi"/>
                <w:sz w:val="24"/>
                <w:szCs w:val="24"/>
              </w:rPr>
              <w:t>w sprawie miejscowego planu zagospodarowania przestrzennego w obrębach: Dąbrowa, Binkowo, Ostrowo, Pełczyn, Mórka i Śrem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EEBD99C" w14:textId="1FF4F375"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stanowić będzie podstawę ubiegania się o uzyskanie pozwolenia na budowę lub zgłoszenia zamiaru budowy / wykonania robót budowlanych.</w:t>
            </w:r>
          </w:p>
        </w:tc>
        <w:tc>
          <w:tcPr>
            <w:tcW w:w="609" w:type="pct"/>
            <w:tcBorders>
              <w:top w:val="single" w:sz="4" w:space="0" w:color="auto"/>
              <w:left w:val="single" w:sz="4" w:space="0" w:color="auto"/>
              <w:bottom w:val="single" w:sz="4" w:space="0" w:color="auto"/>
              <w:right w:val="single" w:sz="4" w:space="0" w:color="auto"/>
            </w:tcBorders>
          </w:tcPr>
          <w:p w14:paraId="5907ECE5" w14:textId="132C9950"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3DD334AE"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F46583E" w14:textId="6CCBFF18" w:rsidR="0012333E" w:rsidRPr="00D066A7" w:rsidRDefault="00625B2B" w:rsidP="0012333E">
            <w:pPr>
              <w:rPr>
                <w:rFonts w:eastAsia="Times New Roman" w:cstheme="minorHAnsi"/>
                <w:sz w:val="24"/>
                <w:szCs w:val="24"/>
                <w:lang w:eastAsia="pl-PL"/>
              </w:rPr>
            </w:pPr>
            <w:r w:rsidRPr="00D066A7">
              <w:rPr>
                <w:rFonts w:eastAsia="Times New Roman" w:cstheme="minorHAnsi"/>
                <w:sz w:val="24"/>
                <w:szCs w:val="24"/>
                <w:lang w:eastAsia="pl-PL"/>
              </w:rPr>
              <w:t>199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8B4237B" w14:textId="208D71D3" w:rsidR="0012333E" w:rsidRPr="00D066A7" w:rsidRDefault="0012333E" w:rsidP="0012333E">
            <w:pPr>
              <w:jc w:val="both"/>
              <w:rPr>
                <w:rFonts w:cstheme="minorHAnsi"/>
                <w:b/>
                <w:sz w:val="24"/>
                <w:szCs w:val="24"/>
              </w:rPr>
            </w:pPr>
            <w:r w:rsidRPr="00D066A7">
              <w:rPr>
                <w:rFonts w:cstheme="minorHAnsi"/>
                <w:b/>
                <w:bCs/>
                <w:sz w:val="24"/>
                <w:szCs w:val="24"/>
              </w:rPr>
              <w:t xml:space="preserve">Uchwała 570/XLIX/2023 z dn. 12.12.2023 r. </w:t>
            </w:r>
            <w:r w:rsidRPr="00D066A7">
              <w:rPr>
                <w:rFonts w:cstheme="minorHAnsi"/>
                <w:sz w:val="24"/>
                <w:szCs w:val="24"/>
              </w:rPr>
              <w:t>w sprawie miejscowego planu zagospodarowania przestrzennego terenu pod prowadzenie działalności komunalnej w Śremie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C2012D" w14:textId="3EB6F65E"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Uchwalony plan miejscowy od dnia wejścia w życie stanowić będzie podstawę ubiegania się o uzyskanie pozwolenia na budowę lub zgłoszenia zamiaru budowy / wykonania robót budowlanych.</w:t>
            </w:r>
          </w:p>
        </w:tc>
        <w:tc>
          <w:tcPr>
            <w:tcW w:w="609" w:type="pct"/>
            <w:tcBorders>
              <w:top w:val="single" w:sz="4" w:space="0" w:color="auto"/>
              <w:left w:val="single" w:sz="4" w:space="0" w:color="auto"/>
              <w:bottom w:val="single" w:sz="4" w:space="0" w:color="auto"/>
              <w:right w:val="single" w:sz="4" w:space="0" w:color="auto"/>
            </w:tcBorders>
          </w:tcPr>
          <w:p w14:paraId="5AB3C681" w14:textId="31024251"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590D70B5"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A98CDAD" w14:textId="2B44ABCD"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20</w:t>
            </w:r>
            <w:r w:rsidR="00625B2B" w:rsidRPr="00D066A7">
              <w:rPr>
                <w:rFonts w:eastAsia="Times New Roman" w:cstheme="minorHAnsi"/>
                <w:sz w:val="24"/>
                <w:szCs w:val="24"/>
                <w:lang w:eastAsia="pl-PL"/>
              </w:rPr>
              <w:t>0</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3175738" w14:textId="0630BB29" w:rsidR="0012333E" w:rsidRPr="00D066A7" w:rsidRDefault="0012333E" w:rsidP="0012333E">
            <w:pPr>
              <w:jc w:val="both"/>
              <w:rPr>
                <w:rFonts w:cstheme="minorHAnsi"/>
                <w:b/>
                <w:sz w:val="24"/>
                <w:szCs w:val="24"/>
              </w:rPr>
            </w:pPr>
            <w:r w:rsidRPr="00D066A7">
              <w:rPr>
                <w:rFonts w:cstheme="minorHAnsi"/>
                <w:b/>
                <w:bCs/>
                <w:sz w:val="24"/>
                <w:szCs w:val="24"/>
              </w:rPr>
              <w:t xml:space="preserve">Uchwała 571/XLIX/2023 z dn. 12.12.2023 r. </w:t>
            </w:r>
            <w:r w:rsidRPr="00D066A7">
              <w:rPr>
                <w:rFonts w:cstheme="minorHAnsi"/>
                <w:sz w:val="24"/>
                <w:szCs w:val="24"/>
              </w:rPr>
              <w:t>zmieniająca uchwałę w sprawie miejscowego planu zagospodarowania przestrzennego południowej części wsi Psarskie</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179AC01" w14:textId="25D1033E"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Uchwalona zmiana planu miejscowego od dnia wejścia w życie stanowić będzie podstawę ubiegania się o uzyskanie pozwolenia na budowę lub zgłoszenia zamiaru budowy / wykonania robót budowlanych na zmienionych zasadach.</w:t>
            </w:r>
          </w:p>
        </w:tc>
        <w:tc>
          <w:tcPr>
            <w:tcW w:w="609" w:type="pct"/>
            <w:tcBorders>
              <w:top w:val="single" w:sz="4" w:space="0" w:color="auto"/>
              <w:left w:val="single" w:sz="4" w:space="0" w:color="auto"/>
              <w:bottom w:val="single" w:sz="4" w:space="0" w:color="auto"/>
              <w:right w:val="single" w:sz="4" w:space="0" w:color="auto"/>
            </w:tcBorders>
          </w:tcPr>
          <w:p w14:paraId="23C85FBC" w14:textId="0C2670CA"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1470D4CD"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3A9BF8B" w14:textId="2FFED00A"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lastRenderedPageBreak/>
              <w:t>20</w:t>
            </w:r>
            <w:r w:rsidR="00625B2B" w:rsidRPr="00D066A7">
              <w:rPr>
                <w:rFonts w:eastAsia="Times New Roman" w:cstheme="minorHAnsi"/>
                <w:sz w:val="24"/>
                <w:szCs w:val="24"/>
                <w:lang w:eastAsia="pl-PL"/>
              </w:rPr>
              <w:t>1</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22637FF" w14:textId="50AE1F5B" w:rsidR="0012333E" w:rsidRPr="00D066A7" w:rsidRDefault="0012333E" w:rsidP="0012333E">
            <w:pPr>
              <w:jc w:val="both"/>
              <w:rPr>
                <w:rFonts w:cstheme="minorHAnsi"/>
                <w:b/>
                <w:sz w:val="24"/>
                <w:szCs w:val="24"/>
              </w:rPr>
            </w:pPr>
            <w:r w:rsidRPr="00D066A7">
              <w:rPr>
                <w:rFonts w:cstheme="minorHAnsi"/>
                <w:b/>
                <w:bCs/>
                <w:sz w:val="24"/>
                <w:szCs w:val="24"/>
              </w:rPr>
              <w:t xml:space="preserve">Uchwała 572/XLIX/2023 z dn. 12.12.2023 r. </w:t>
            </w:r>
            <w:r w:rsidRPr="00D066A7">
              <w:rPr>
                <w:rFonts w:cstheme="minorHAnsi"/>
                <w:sz w:val="24"/>
                <w:szCs w:val="24"/>
              </w:rPr>
              <w:t>w sprawie zniesienia ochrony z trzech drzew wchodzących w skład pomnika przyrody „Aleja platanowa w Psarskiem”</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35B7E8D5" w14:textId="5A1866B9"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w trakcie realizacji.</w:t>
            </w:r>
          </w:p>
          <w:p w14:paraId="1F3F1F42" w14:textId="1AD2F7A5"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Po wejściu w życie uchwały zniesiony zostanie status ochrony z trzech drzew wchodzących w skład pomnika przyrody „Aleja platanowa w Psarskiem”. Uchwała pozwali na usunięcie – po uzyskaniu stosownego zezwolenia – zamierających drzew, stanowiących zagrożenie dla użytkowników drogi.</w:t>
            </w:r>
          </w:p>
        </w:tc>
        <w:tc>
          <w:tcPr>
            <w:tcW w:w="609" w:type="pct"/>
            <w:tcBorders>
              <w:top w:val="single" w:sz="4" w:space="0" w:color="auto"/>
              <w:left w:val="single" w:sz="4" w:space="0" w:color="auto"/>
              <w:bottom w:val="single" w:sz="4" w:space="0" w:color="auto"/>
              <w:right w:val="single" w:sz="4" w:space="0" w:color="auto"/>
            </w:tcBorders>
          </w:tcPr>
          <w:p w14:paraId="539EF6D9" w14:textId="5FFF82C1"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1EB827B9"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2357A64" w14:textId="0E550255"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20</w:t>
            </w:r>
            <w:r w:rsidR="00625B2B" w:rsidRPr="00D066A7">
              <w:rPr>
                <w:rFonts w:eastAsia="Times New Roman" w:cstheme="minorHAnsi"/>
                <w:sz w:val="24"/>
                <w:szCs w:val="24"/>
                <w:lang w:eastAsia="pl-PL"/>
              </w:rPr>
              <w:t>2</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18A514B0" w14:textId="58DD1C4A" w:rsidR="0012333E" w:rsidRPr="00D066A7" w:rsidRDefault="0012333E" w:rsidP="0012333E">
            <w:pPr>
              <w:jc w:val="both"/>
              <w:rPr>
                <w:rFonts w:cstheme="minorHAnsi"/>
                <w:b/>
                <w:bCs/>
                <w:sz w:val="24"/>
                <w:szCs w:val="24"/>
              </w:rPr>
            </w:pPr>
            <w:r w:rsidRPr="00D066A7">
              <w:rPr>
                <w:rFonts w:cstheme="minorHAnsi"/>
                <w:b/>
                <w:bCs/>
                <w:sz w:val="24"/>
                <w:szCs w:val="24"/>
              </w:rPr>
              <w:t xml:space="preserve">Uchwała 573/XLIX/2023 z dn. 12.12.2023 r. </w:t>
            </w:r>
            <w:r w:rsidRPr="00D066A7">
              <w:rPr>
                <w:rFonts w:cstheme="minorHAnsi"/>
                <w:sz w:val="24"/>
                <w:szCs w:val="24"/>
              </w:rPr>
              <w:t>w sprawie „Programu ochrony środowiska dla gminy Śrem na lata 2023-2026 z perspektywą do roku 2030”</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474908DF" w14:textId="77777777"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 xml:space="preserve">Uchwała w trakcie realizacji. </w:t>
            </w:r>
          </w:p>
          <w:p w14:paraId="10176CEC" w14:textId="7313524B"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Program jest niezbędnym dokumentem umożliwiającym ubieganie się o przyznanie zewnętrznych środków pomocowych na realizację określonych w nim zadań.</w:t>
            </w:r>
          </w:p>
        </w:tc>
        <w:tc>
          <w:tcPr>
            <w:tcW w:w="609" w:type="pct"/>
            <w:tcBorders>
              <w:top w:val="single" w:sz="4" w:space="0" w:color="auto"/>
              <w:left w:val="single" w:sz="4" w:space="0" w:color="auto"/>
              <w:bottom w:val="single" w:sz="4" w:space="0" w:color="auto"/>
              <w:right w:val="single" w:sz="4" w:space="0" w:color="auto"/>
            </w:tcBorders>
          </w:tcPr>
          <w:p w14:paraId="6DBA4A10" w14:textId="271739D7"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3566EC08"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9D8AADE" w14:textId="3B72D3C2"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20</w:t>
            </w:r>
            <w:r w:rsidR="00625B2B" w:rsidRPr="00D066A7">
              <w:rPr>
                <w:rFonts w:eastAsia="Times New Roman" w:cstheme="minorHAnsi"/>
                <w:sz w:val="24"/>
                <w:szCs w:val="24"/>
                <w:lang w:eastAsia="pl-PL"/>
              </w:rPr>
              <w:t>3</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81FC524" w14:textId="51851ACC" w:rsidR="0012333E" w:rsidRPr="00D066A7" w:rsidRDefault="0012333E" w:rsidP="0012333E">
            <w:pPr>
              <w:jc w:val="both"/>
              <w:rPr>
                <w:rFonts w:cstheme="minorHAnsi"/>
                <w:b/>
                <w:bCs/>
                <w:sz w:val="24"/>
                <w:szCs w:val="24"/>
              </w:rPr>
            </w:pPr>
            <w:r w:rsidRPr="00D066A7">
              <w:rPr>
                <w:rFonts w:cstheme="minorHAnsi"/>
                <w:b/>
                <w:bCs/>
                <w:sz w:val="24"/>
                <w:szCs w:val="24"/>
              </w:rPr>
              <w:t xml:space="preserve">Uchwała 574/XLIX/2023 z dn. 12.12.2023 r. </w:t>
            </w:r>
            <w:r w:rsidRPr="00D066A7">
              <w:rPr>
                <w:rFonts w:cstheme="minorHAnsi"/>
                <w:sz w:val="24"/>
                <w:szCs w:val="24"/>
              </w:rPr>
              <w:t>w sprawie nadania nazwy ulicy Nagietkowej we wsi Zbrudzewo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1DF42D9" w14:textId="77777777" w:rsidR="0012333E" w:rsidRPr="00D066A7" w:rsidRDefault="0012333E" w:rsidP="0012333E">
            <w:pPr>
              <w:tabs>
                <w:tab w:val="left" w:pos="0"/>
                <w:tab w:val="left" w:pos="426"/>
              </w:tabs>
              <w:contextualSpacing/>
              <w:jc w:val="both"/>
              <w:rPr>
                <w:rFonts w:cstheme="minorHAnsi"/>
                <w:sz w:val="24"/>
                <w:szCs w:val="24"/>
              </w:rPr>
            </w:pPr>
            <w:r w:rsidRPr="00D066A7">
              <w:rPr>
                <w:rFonts w:cstheme="minorHAnsi"/>
                <w:sz w:val="24"/>
                <w:szCs w:val="24"/>
              </w:rPr>
              <w:t>Uchwała w trakcie realizacji.</w:t>
            </w:r>
          </w:p>
          <w:p w14:paraId="65DABC49" w14:textId="3D14383A"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opublikowana w Dz. Urz. Woj. Wielk. z 2023 r. poz. 12189 z dn. 19.12.2023r., wejdzie w życie z dniem 02.01.2024 r. Wówczas nazwa ulicy zostanie ujęta w rejestrze TERYT.</w:t>
            </w:r>
          </w:p>
        </w:tc>
        <w:tc>
          <w:tcPr>
            <w:tcW w:w="609" w:type="pct"/>
            <w:tcBorders>
              <w:top w:val="single" w:sz="4" w:space="0" w:color="auto"/>
              <w:left w:val="single" w:sz="4" w:space="0" w:color="auto"/>
              <w:bottom w:val="single" w:sz="4" w:space="0" w:color="auto"/>
              <w:right w:val="single" w:sz="4" w:space="0" w:color="auto"/>
            </w:tcBorders>
          </w:tcPr>
          <w:p w14:paraId="13761DEE" w14:textId="32AA7CD3"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0181C6D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879CE11" w14:textId="0F873BEA"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20</w:t>
            </w:r>
            <w:r w:rsidR="00625B2B" w:rsidRPr="00D066A7">
              <w:rPr>
                <w:rFonts w:eastAsia="Times New Roman" w:cstheme="minorHAnsi"/>
                <w:sz w:val="24"/>
                <w:szCs w:val="24"/>
                <w:lang w:eastAsia="pl-PL"/>
              </w:rPr>
              <w:t>4</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3E32FE1" w14:textId="76CE3EF5" w:rsidR="0012333E" w:rsidRPr="00D066A7" w:rsidRDefault="0012333E" w:rsidP="0012333E">
            <w:pPr>
              <w:jc w:val="both"/>
              <w:rPr>
                <w:rFonts w:cstheme="minorHAnsi"/>
                <w:b/>
                <w:bCs/>
                <w:sz w:val="24"/>
                <w:szCs w:val="24"/>
              </w:rPr>
            </w:pPr>
            <w:r w:rsidRPr="00D066A7">
              <w:rPr>
                <w:rFonts w:cstheme="minorHAnsi"/>
                <w:b/>
                <w:bCs/>
                <w:sz w:val="24"/>
                <w:szCs w:val="24"/>
              </w:rPr>
              <w:t xml:space="preserve">Uchwała 575/XLIX/2023 z dn. 12.12.2023 r. </w:t>
            </w:r>
            <w:r w:rsidRPr="00D066A7">
              <w:rPr>
                <w:rFonts w:cstheme="minorHAnsi"/>
                <w:sz w:val="24"/>
                <w:szCs w:val="24"/>
              </w:rPr>
              <w:t>w sprawie nadania nazwy ulicy Szafranowej we wsi Zbrudzewo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749B8C9A" w14:textId="77777777" w:rsidR="0012333E" w:rsidRPr="00D066A7" w:rsidRDefault="0012333E" w:rsidP="0012333E">
            <w:pPr>
              <w:tabs>
                <w:tab w:val="left" w:pos="0"/>
                <w:tab w:val="left" w:pos="426"/>
              </w:tabs>
              <w:contextualSpacing/>
              <w:jc w:val="both"/>
              <w:rPr>
                <w:rFonts w:cstheme="minorHAnsi"/>
                <w:sz w:val="24"/>
                <w:szCs w:val="24"/>
              </w:rPr>
            </w:pPr>
            <w:r w:rsidRPr="00D066A7">
              <w:rPr>
                <w:rFonts w:cstheme="minorHAnsi"/>
                <w:sz w:val="24"/>
                <w:szCs w:val="24"/>
              </w:rPr>
              <w:t>Uchwała w trakcie realizacji.</w:t>
            </w:r>
          </w:p>
          <w:p w14:paraId="3DB08C14" w14:textId="0E6DEAC2"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opublikowana w Dz. Urz. Woj. Wielk. z 2023 r. poz. 12190 z dn. 19.12.2023r., wejdzie w życie z dniem 02.01.2024 r. Wówczas nazwa ulicy zostanie ujęta w rejestrze TERYT.</w:t>
            </w:r>
          </w:p>
        </w:tc>
        <w:tc>
          <w:tcPr>
            <w:tcW w:w="609" w:type="pct"/>
            <w:tcBorders>
              <w:top w:val="single" w:sz="4" w:space="0" w:color="auto"/>
              <w:left w:val="single" w:sz="4" w:space="0" w:color="auto"/>
              <w:bottom w:val="single" w:sz="4" w:space="0" w:color="auto"/>
              <w:right w:val="single" w:sz="4" w:space="0" w:color="auto"/>
            </w:tcBorders>
          </w:tcPr>
          <w:p w14:paraId="38FA9DBA" w14:textId="143B1D53"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7146C0F6"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6AB5A02F" w14:textId="23278803"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w:t>
            </w:r>
            <w:r w:rsidR="00625B2B" w:rsidRPr="00D066A7">
              <w:rPr>
                <w:rFonts w:eastAsia="Times New Roman" w:cstheme="minorHAnsi"/>
                <w:sz w:val="24"/>
                <w:szCs w:val="24"/>
                <w:lang w:eastAsia="pl-PL"/>
              </w:rPr>
              <w:t>05</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54CF1DDD" w14:textId="1A358346" w:rsidR="0012333E" w:rsidRPr="00D066A7" w:rsidRDefault="0012333E" w:rsidP="0012333E">
            <w:pPr>
              <w:jc w:val="both"/>
              <w:rPr>
                <w:rFonts w:cstheme="minorHAnsi"/>
                <w:b/>
                <w:bCs/>
                <w:sz w:val="24"/>
                <w:szCs w:val="24"/>
              </w:rPr>
            </w:pPr>
            <w:r w:rsidRPr="00D066A7">
              <w:rPr>
                <w:rFonts w:cstheme="minorHAnsi"/>
                <w:b/>
                <w:bCs/>
                <w:sz w:val="24"/>
                <w:szCs w:val="24"/>
              </w:rPr>
              <w:t xml:space="preserve">Uchwała 576/XLIX/2023 z dn. 12.12.2023 r. </w:t>
            </w:r>
            <w:r w:rsidRPr="00D066A7">
              <w:rPr>
                <w:rFonts w:cstheme="minorHAnsi"/>
                <w:sz w:val="24"/>
                <w:szCs w:val="24"/>
              </w:rPr>
              <w:t>w sprawie zmiany przebiegu ulicy Arachidowej we wsi Zbrudzewo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2511CE90" w14:textId="77777777" w:rsidR="0012333E" w:rsidRPr="00D066A7" w:rsidRDefault="0012333E" w:rsidP="0012333E">
            <w:pPr>
              <w:tabs>
                <w:tab w:val="left" w:pos="0"/>
                <w:tab w:val="left" w:pos="426"/>
              </w:tabs>
              <w:contextualSpacing/>
              <w:jc w:val="both"/>
              <w:rPr>
                <w:rFonts w:cstheme="minorHAnsi"/>
                <w:sz w:val="24"/>
                <w:szCs w:val="24"/>
              </w:rPr>
            </w:pPr>
            <w:r w:rsidRPr="00D066A7">
              <w:rPr>
                <w:rFonts w:cstheme="minorHAnsi"/>
                <w:sz w:val="24"/>
                <w:szCs w:val="24"/>
              </w:rPr>
              <w:t>Uchwała w trakcie realizacji.</w:t>
            </w:r>
          </w:p>
          <w:p w14:paraId="28B99714" w14:textId="372E3312"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opublikowana w Dz. Urz. Woj. Wielk. z 2023 r. poz. 12191 z dn. 19.12.2023r., wejdzie w życie z dniem 02.01.2024 r. Wówczas zmiana przebiegu ulicy zostanie ujęta w rejestrze TERYT.</w:t>
            </w:r>
          </w:p>
        </w:tc>
        <w:tc>
          <w:tcPr>
            <w:tcW w:w="609" w:type="pct"/>
            <w:tcBorders>
              <w:top w:val="single" w:sz="4" w:space="0" w:color="auto"/>
              <w:left w:val="single" w:sz="4" w:space="0" w:color="auto"/>
              <w:bottom w:val="single" w:sz="4" w:space="0" w:color="auto"/>
              <w:right w:val="single" w:sz="4" w:space="0" w:color="auto"/>
            </w:tcBorders>
          </w:tcPr>
          <w:p w14:paraId="72E5B467" w14:textId="7404F706"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197F8E72"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42658CC9" w14:textId="764CDE46"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w:t>
            </w:r>
            <w:r w:rsidR="00625B2B" w:rsidRPr="00D066A7">
              <w:rPr>
                <w:rFonts w:eastAsia="Times New Roman" w:cstheme="minorHAnsi"/>
                <w:sz w:val="24"/>
                <w:szCs w:val="24"/>
                <w:lang w:eastAsia="pl-PL"/>
              </w:rPr>
              <w:t>06</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CD6D8C1" w14:textId="21AB7B45" w:rsidR="0012333E" w:rsidRPr="00D066A7" w:rsidRDefault="0012333E" w:rsidP="0012333E">
            <w:pPr>
              <w:jc w:val="both"/>
              <w:rPr>
                <w:rFonts w:cstheme="minorHAnsi"/>
                <w:b/>
                <w:bCs/>
                <w:sz w:val="24"/>
                <w:szCs w:val="24"/>
              </w:rPr>
            </w:pPr>
            <w:r w:rsidRPr="00D066A7">
              <w:rPr>
                <w:rFonts w:cstheme="minorHAnsi"/>
                <w:b/>
                <w:bCs/>
                <w:sz w:val="24"/>
                <w:szCs w:val="24"/>
              </w:rPr>
              <w:t xml:space="preserve">Uchwała 577/XLIX/2023 z dn. 12.12.2023 r. </w:t>
            </w:r>
            <w:r w:rsidRPr="00D066A7">
              <w:rPr>
                <w:rFonts w:cstheme="minorHAnsi"/>
                <w:sz w:val="24"/>
                <w:szCs w:val="24"/>
              </w:rPr>
              <w:t xml:space="preserve">w sprawie </w:t>
            </w:r>
            <w:r w:rsidRPr="00D066A7">
              <w:rPr>
                <w:rFonts w:cstheme="minorHAnsi"/>
                <w:sz w:val="24"/>
                <w:szCs w:val="24"/>
              </w:rPr>
              <w:lastRenderedPageBreak/>
              <w:t>wyrażenia zgody na dokonanie darowizny nieruchomości położonych w Śremie przy ul. Adama Mickiewicza na rzecz powiatu śremskiego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1931FD65" w14:textId="77777777" w:rsidR="0012333E" w:rsidRPr="00D066A7" w:rsidRDefault="0012333E" w:rsidP="0012333E">
            <w:pPr>
              <w:tabs>
                <w:tab w:val="left" w:pos="0"/>
                <w:tab w:val="left" w:pos="426"/>
              </w:tabs>
              <w:contextualSpacing/>
              <w:jc w:val="both"/>
              <w:rPr>
                <w:rFonts w:cstheme="minorHAnsi"/>
                <w:sz w:val="24"/>
                <w:szCs w:val="24"/>
              </w:rPr>
            </w:pPr>
            <w:r w:rsidRPr="00D066A7">
              <w:rPr>
                <w:rFonts w:cstheme="minorHAnsi"/>
                <w:sz w:val="24"/>
                <w:szCs w:val="24"/>
              </w:rPr>
              <w:lastRenderedPageBreak/>
              <w:t>Uchwała w trakcie realizacji. Umowa notarialna planowana jest na pierwszy kwartał 2024 roku.</w:t>
            </w:r>
          </w:p>
          <w:p w14:paraId="694646DE" w14:textId="77777777" w:rsidR="0012333E" w:rsidRPr="00D066A7" w:rsidRDefault="0012333E" w:rsidP="0012333E">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48199BEC" w14:textId="7D858821" w:rsidR="0012333E" w:rsidRPr="00D066A7" w:rsidRDefault="0012333E" w:rsidP="00764D49">
            <w:pPr>
              <w:jc w:val="center"/>
              <w:rPr>
                <w:rFonts w:cstheme="minorHAnsi"/>
                <w:sz w:val="24"/>
                <w:szCs w:val="24"/>
              </w:rPr>
            </w:pPr>
            <w:r w:rsidRPr="00D066A7">
              <w:rPr>
                <w:rFonts w:cstheme="minorHAnsi"/>
                <w:sz w:val="24"/>
                <w:szCs w:val="24"/>
              </w:rPr>
              <w:lastRenderedPageBreak/>
              <w:t>O</w:t>
            </w:r>
          </w:p>
        </w:tc>
      </w:tr>
      <w:tr w:rsidR="0012333E" w:rsidRPr="00D066A7" w14:paraId="744B1710"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26C43288" w14:textId="1CB4594C"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w:t>
            </w:r>
            <w:r w:rsidR="00625B2B" w:rsidRPr="00D066A7">
              <w:rPr>
                <w:rFonts w:eastAsia="Times New Roman" w:cstheme="minorHAnsi"/>
                <w:sz w:val="24"/>
                <w:szCs w:val="24"/>
                <w:lang w:eastAsia="pl-PL"/>
              </w:rPr>
              <w:t>07</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4FD34B18" w14:textId="189AF4FC" w:rsidR="0012333E" w:rsidRPr="00D066A7" w:rsidRDefault="0012333E" w:rsidP="0012333E">
            <w:pPr>
              <w:jc w:val="both"/>
              <w:rPr>
                <w:rFonts w:cstheme="minorHAnsi"/>
                <w:b/>
                <w:bCs/>
                <w:sz w:val="24"/>
                <w:szCs w:val="24"/>
              </w:rPr>
            </w:pPr>
            <w:r w:rsidRPr="00D066A7">
              <w:rPr>
                <w:rFonts w:cstheme="minorHAnsi"/>
                <w:b/>
                <w:bCs/>
                <w:sz w:val="24"/>
                <w:szCs w:val="24"/>
              </w:rPr>
              <w:t xml:space="preserve">Uchwała 580/XLIX/2023 z dn. 12.12.2023 r. </w:t>
            </w:r>
            <w:r w:rsidRPr="00D066A7">
              <w:rPr>
                <w:rFonts w:cstheme="minorHAnsi"/>
                <w:sz w:val="24"/>
                <w:szCs w:val="24"/>
              </w:rPr>
              <w:t>w sprawie ustalenia wykazu wydatków niewygasających</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5A18688E" w14:textId="6609E816" w:rsidR="0012333E" w:rsidRPr="00D066A7" w:rsidRDefault="0012333E" w:rsidP="0012333E">
            <w:pPr>
              <w:rPr>
                <w:rFonts w:cstheme="minorHAnsi"/>
                <w:sz w:val="24"/>
                <w:szCs w:val="24"/>
              </w:rPr>
            </w:pPr>
            <w:r w:rsidRPr="00D066A7">
              <w:rPr>
                <w:rFonts w:cstheme="minorHAnsi"/>
                <w:sz w:val="24"/>
                <w:szCs w:val="24"/>
              </w:rPr>
              <w:t>Uchwała w trakcie realizacji. Wydatki niewygasające muszą być zrealizowane do dnia 30 czerwca 2024 r.</w:t>
            </w:r>
          </w:p>
          <w:p w14:paraId="77F4C0B1" w14:textId="77777777" w:rsidR="0012333E" w:rsidRPr="00D066A7" w:rsidRDefault="0012333E" w:rsidP="0012333E">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03913280" w14:textId="1617723E"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7B63EE1B"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118B5BE7" w14:textId="7567B8B1"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w:t>
            </w:r>
            <w:r w:rsidR="00625B2B" w:rsidRPr="00D066A7">
              <w:rPr>
                <w:rFonts w:eastAsia="Times New Roman" w:cstheme="minorHAnsi"/>
                <w:sz w:val="24"/>
                <w:szCs w:val="24"/>
                <w:lang w:eastAsia="pl-PL"/>
              </w:rPr>
              <w:t>08</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2A516976" w14:textId="4DA9597E" w:rsidR="0012333E" w:rsidRPr="00D066A7" w:rsidRDefault="0012333E" w:rsidP="0012333E">
            <w:pPr>
              <w:jc w:val="both"/>
              <w:rPr>
                <w:rFonts w:cstheme="minorHAnsi"/>
                <w:b/>
                <w:bCs/>
                <w:sz w:val="24"/>
                <w:szCs w:val="24"/>
              </w:rPr>
            </w:pPr>
            <w:r w:rsidRPr="00D066A7">
              <w:rPr>
                <w:rFonts w:cstheme="minorHAnsi"/>
                <w:b/>
                <w:bCs/>
                <w:sz w:val="24"/>
                <w:szCs w:val="24"/>
              </w:rPr>
              <w:t xml:space="preserve">Uchwała 581/XLIX/2023 z dn. 12.12.2023 r. </w:t>
            </w:r>
            <w:r w:rsidRPr="00D066A7">
              <w:rPr>
                <w:rFonts w:cstheme="minorHAnsi"/>
                <w:sz w:val="24"/>
                <w:szCs w:val="24"/>
              </w:rPr>
              <w:t>w sprawie obniżenia średniej ceny skupu żyta dla celu obliczania podatku rolnego</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8E0A1A2" w14:textId="77777777" w:rsidR="0012333E" w:rsidRPr="00D066A7" w:rsidRDefault="0012333E" w:rsidP="0012333E">
            <w:pPr>
              <w:rPr>
                <w:rFonts w:cstheme="minorHAnsi"/>
                <w:sz w:val="24"/>
                <w:szCs w:val="24"/>
              </w:rPr>
            </w:pPr>
            <w:r w:rsidRPr="00D066A7">
              <w:rPr>
                <w:rFonts w:cstheme="minorHAnsi"/>
                <w:sz w:val="24"/>
                <w:szCs w:val="24"/>
              </w:rPr>
              <w:t>Uchwała została przyjęta w związki z ogłoszoną ceną za decytonę żyta w Komunikacie Prezesa GUS z dnia 19 października 2023 r., która wynosi 89,63 zł i stanowiłaby zbyt wysokie obciążenie dla producentów rolnych na terenie gminy Śrem. Cena skupu żyta, przyjmowana jako podstawa obliczania podatku rolnego na 2024 rok o została obniżona o 48,97 %, tj. do kwoty 45,74 zł za 1dt.</w:t>
            </w:r>
          </w:p>
          <w:p w14:paraId="1047A4B8" w14:textId="77777777" w:rsidR="0012333E" w:rsidRPr="00D066A7" w:rsidRDefault="0012333E" w:rsidP="0012333E">
            <w:pPr>
              <w:keepNext/>
              <w:tabs>
                <w:tab w:val="left" w:pos="709"/>
              </w:tabs>
              <w:autoSpaceDE w:val="0"/>
              <w:autoSpaceDN w:val="0"/>
              <w:adjustRightInd w:val="0"/>
              <w:jc w:val="both"/>
              <w:rPr>
                <w:rFonts w:cstheme="minorHAnsi"/>
                <w:sz w:val="24"/>
                <w:szCs w:val="24"/>
              </w:rPr>
            </w:pPr>
          </w:p>
        </w:tc>
        <w:tc>
          <w:tcPr>
            <w:tcW w:w="609" w:type="pct"/>
            <w:tcBorders>
              <w:top w:val="single" w:sz="4" w:space="0" w:color="auto"/>
              <w:left w:val="single" w:sz="4" w:space="0" w:color="auto"/>
              <w:bottom w:val="single" w:sz="4" w:space="0" w:color="auto"/>
              <w:right w:val="single" w:sz="4" w:space="0" w:color="auto"/>
            </w:tcBorders>
          </w:tcPr>
          <w:p w14:paraId="2786D9F2" w14:textId="1C8665D4" w:rsidR="0012333E" w:rsidRPr="00D066A7" w:rsidRDefault="0012333E" w:rsidP="00764D49">
            <w:pPr>
              <w:jc w:val="center"/>
              <w:rPr>
                <w:rFonts w:cstheme="minorHAnsi"/>
                <w:sz w:val="24"/>
                <w:szCs w:val="24"/>
              </w:rPr>
            </w:pPr>
            <w:r w:rsidRPr="00D066A7">
              <w:rPr>
                <w:rFonts w:cstheme="minorHAnsi"/>
                <w:sz w:val="24"/>
                <w:szCs w:val="24"/>
              </w:rPr>
              <w:t>O</w:t>
            </w:r>
          </w:p>
        </w:tc>
      </w:tr>
      <w:tr w:rsidR="0012333E" w:rsidRPr="00D066A7" w14:paraId="7D24597A" w14:textId="77777777" w:rsidTr="00764D49">
        <w:trPr>
          <w:trHeight w:val="543"/>
        </w:trPr>
        <w:tc>
          <w:tcPr>
            <w:tcW w:w="221" w:type="pct"/>
            <w:tcBorders>
              <w:top w:val="single" w:sz="4" w:space="0" w:color="auto"/>
              <w:left w:val="single" w:sz="4" w:space="0" w:color="auto"/>
              <w:bottom w:val="single" w:sz="4" w:space="0" w:color="auto"/>
              <w:right w:val="single" w:sz="4" w:space="0" w:color="auto"/>
            </w:tcBorders>
            <w:shd w:val="clear" w:color="auto" w:fill="FFFFFF" w:themeFill="background1"/>
          </w:tcPr>
          <w:p w14:paraId="7693397A" w14:textId="09865CA6" w:rsidR="0012333E" w:rsidRPr="00D066A7" w:rsidRDefault="0012333E" w:rsidP="0012333E">
            <w:pPr>
              <w:rPr>
                <w:rFonts w:eastAsia="Times New Roman" w:cstheme="minorHAnsi"/>
                <w:sz w:val="24"/>
                <w:szCs w:val="24"/>
                <w:lang w:eastAsia="pl-PL"/>
              </w:rPr>
            </w:pPr>
            <w:r w:rsidRPr="00D066A7">
              <w:rPr>
                <w:rFonts w:eastAsia="Times New Roman" w:cstheme="minorHAnsi"/>
                <w:sz w:val="24"/>
                <w:szCs w:val="24"/>
                <w:lang w:eastAsia="pl-PL"/>
              </w:rPr>
              <w:t>2</w:t>
            </w:r>
            <w:r w:rsidR="00625B2B" w:rsidRPr="00D066A7">
              <w:rPr>
                <w:rFonts w:eastAsia="Times New Roman" w:cstheme="minorHAnsi"/>
                <w:sz w:val="24"/>
                <w:szCs w:val="24"/>
                <w:lang w:eastAsia="pl-PL"/>
              </w:rPr>
              <w:t>09</w:t>
            </w:r>
          </w:p>
        </w:tc>
        <w:tc>
          <w:tcPr>
            <w:tcW w:w="1123" w:type="pct"/>
            <w:tcBorders>
              <w:top w:val="single" w:sz="4" w:space="0" w:color="auto"/>
              <w:left w:val="single" w:sz="4" w:space="0" w:color="auto"/>
              <w:bottom w:val="single" w:sz="4" w:space="0" w:color="auto"/>
              <w:right w:val="single" w:sz="4" w:space="0" w:color="auto"/>
            </w:tcBorders>
            <w:shd w:val="clear" w:color="auto" w:fill="FFFFFF" w:themeFill="background1"/>
          </w:tcPr>
          <w:p w14:paraId="09110385" w14:textId="65B98B3F" w:rsidR="0012333E" w:rsidRPr="00D066A7" w:rsidRDefault="0012333E" w:rsidP="0012333E">
            <w:pPr>
              <w:jc w:val="both"/>
              <w:rPr>
                <w:rFonts w:cstheme="minorHAnsi"/>
                <w:b/>
                <w:bCs/>
                <w:sz w:val="24"/>
                <w:szCs w:val="24"/>
              </w:rPr>
            </w:pPr>
            <w:r w:rsidRPr="00D066A7">
              <w:rPr>
                <w:rFonts w:cstheme="minorHAnsi"/>
                <w:b/>
                <w:bCs/>
                <w:sz w:val="24"/>
                <w:szCs w:val="24"/>
              </w:rPr>
              <w:t xml:space="preserve">Uchwała 582/XLIX/2023 z dn. 12.12.2023 r. </w:t>
            </w:r>
            <w:r w:rsidRPr="00D066A7">
              <w:rPr>
                <w:rFonts w:cstheme="minorHAnsi"/>
                <w:sz w:val="24"/>
                <w:szCs w:val="24"/>
              </w:rPr>
              <w:t>w sprawie przyjęcia i realizacji "Planu Zrównoważonej Mobilności dla Metropolii Poznań do 2040 roku"</w:t>
            </w:r>
          </w:p>
        </w:tc>
        <w:tc>
          <w:tcPr>
            <w:tcW w:w="3047" w:type="pct"/>
            <w:tcBorders>
              <w:top w:val="single" w:sz="4" w:space="0" w:color="auto"/>
              <w:left w:val="single" w:sz="4" w:space="0" w:color="auto"/>
              <w:bottom w:val="single" w:sz="4" w:space="0" w:color="auto"/>
              <w:right w:val="single" w:sz="4" w:space="0" w:color="auto"/>
            </w:tcBorders>
            <w:shd w:val="clear" w:color="auto" w:fill="FFFFFF" w:themeFill="background1"/>
          </w:tcPr>
          <w:p w14:paraId="6CC0C514" w14:textId="7EF3397E" w:rsidR="0012333E" w:rsidRPr="00D066A7" w:rsidRDefault="0012333E" w:rsidP="0012333E">
            <w:pPr>
              <w:keepNext/>
              <w:tabs>
                <w:tab w:val="left" w:pos="709"/>
              </w:tabs>
              <w:autoSpaceDE w:val="0"/>
              <w:autoSpaceDN w:val="0"/>
              <w:adjustRightInd w:val="0"/>
              <w:jc w:val="both"/>
              <w:rPr>
                <w:rFonts w:cstheme="minorHAnsi"/>
                <w:sz w:val="24"/>
                <w:szCs w:val="24"/>
              </w:rPr>
            </w:pPr>
            <w:r w:rsidRPr="00D066A7">
              <w:rPr>
                <w:rFonts w:cstheme="minorHAnsi"/>
                <w:sz w:val="24"/>
                <w:szCs w:val="24"/>
              </w:rPr>
              <w:t>Uchwała została zrealizowana. Plan Zrównoważonej Mobilności dla Metropolii Poznań do 2040 roku  dla Metropolii Poznań opracowany został we współpracy z Miastem Poznań, Powiatem Poznańskim, 21 gminami wchodzącymi w skład Miejskiego Obszaru Funkcjonalnego Poznania oraz Stowarzyszeniem Metropolia Poznań. Plan określa długoterminowe i strategiczne wizje działań, poprawiające kulturę efektywnego planowania, którego celem jest integracja obszarów polityki, instytucji, mieszkańców, miasta i jego obszaru funkcjonalnego.</w:t>
            </w:r>
          </w:p>
        </w:tc>
        <w:tc>
          <w:tcPr>
            <w:tcW w:w="609" w:type="pct"/>
            <w:tcBorders>
              <w:top w:val="single" w:sz="4" w:space="0" w:color="auto"/>
              <w:left w:val="single" w:sz="4" w:space="0" w:color="auto"/>
              <w:bottom w:val="single" w:sz="4" w:space="0" w:color="auto"/>
              <w:right w:val="single" w:sz="4" w:space="0" w:color="auto"/>
            </w:tcBorders>
          </w:tcPr>
          <w:p w14:paraId="3A558036" w14:textId="53F1940D" w:rsidR="0012333E" w:rsidRPr="00D066A7" w:rsidRDefault="0012333E" w:rsidP="00764D49">
            <w:pPr>
              <w:jc w:val="center"/>
              <w:rPr>
                <w:rFonts w:cstheme="minorHAnsi"/>
                <w:sz w:val="24"/>
                <w:szCs w:val="24"/>
              </w:rPr>
            </w:pPr>
            <w:r w:rsidRPr="00D066A7">
              <w:rPr>
                <w:rFonts w:cstheme="minorHAnsi"/>
                <w:sz w:val="24"/>
                <w:szCs w:val="24"/>
              </w:rPr>
              <w:t>O</w:t>
            </w:r>
          </w:p>
        </w:tc>
      </w:tr>
    </w:tbl>
    <w:p w14:paraId="7EED6CBE" w14:textId="77777777" w:rsidR="002D59AC" w:rsidRPr="00D066A7" w:rsidRDefault="002D59AC" w:rsidP="00D3653C">
      <w:pPr>
        <w:outlineLvl w:val="0"/>
        <w:rPr>
          <w:rFonts w:cstheme="minorHAnsi"/>
          <w:sz w:val="24"/>
          <w:szCs w:val="24"/>
        </w:rPr>
      </w:pPr>
    </w:p>
    <w:p w14:paraId="7BEB2D1C" w14:textId="78206798" w:rsidR="00D3653C" w:rsidRPr="00D066A7" w:rsidRDefault="00D3653C" w:rsidP="00D3653C">
      <w:pPr>
        <w:outlineLvl w:val="0"/>
        <w:rPr>
          <w:rFonts w:cstheme="minorHAnsi"/>
          <w:bCs/>
          <w:sz w:val="24"/>
          <w:szCs w:val="24"/>
        </w:rPr>
      </w:pPr>
      <w:r w:rsidRPr="00D066A7">
        <w:rPr>
          <w:rFonts w:cstheme="minorHAnsi"/>
          <w:bCs/>
          <w:sz w:val="24"/>
          <w:szCs w:val="24"/>
        </w:rPr>
        <w:t>Za treść zamieszczoną w sprawozdaniu odpowiada</w:t>
      </w:r>
    </w:p>
    <w:p w14:paraId="082E9651" w14:textId="5E6DE772" w:rsidR="00D3653C" w:rsidRPr="00D066A7" w:rsidRDefault="007C4641" w:rsidP="00D3653C">
      <w:pPr>
        <w:outlineLvl w:val="0"/>
        <w:rPr>
          <w:rFonts w:cstheme="minorHAnsi"/>
          <w:bCs/>
          <w:sz w:val="24"/>
          <w:szCs w:val="24"/>
        </w:rPr>
      </w:pPr>
      <w:r w:rsidRPr="00D066A7">
        <w:rPr>
          <w:rFonts w:cstheme="minorHAnsi"/>
          <w:bCs/>
          <w:sz w:val="24"/>
          <w:szCs w:val="24"/>
        </w:rPr>
        <w:t>naczelnik pionu</w:t>
      </w:r>
      <w:r w:rsidR="00D3653C" w:rsidRPr="00D066A7">
        <w:rPr>
          <w:rFonts w:cstheme="minorHAnsi"/>
          <w:bCs/>
          <w:sz w:val="24"/>
          <w:szCs w:val="24"/>
        </w:rPr>
        <w:t>, prezes spółki lub kierownik gminnej jednostki</w:t>
      </w:r>
    </w:p>
    <w:p w14:paraId="60111F28" w14:textId="66D4D29F" w:rsidR="00D3653C" w:rsidRPr="00D066A7" w:rsidRDefault="00D3653C" w:rsidP="00D3653C">
      <w:pPr>
        <w:outlineLvl w:val="0"/>
        <w:rPr>
          <w:rFonts w:cstheme="minorHAnsi"/>
          <w:bCs/>
          <w:sz w:val="24"/>
          <w:szCs w:val="24"/>
        </w:rPr>
      </w:pPr>
      <w:r w:rsidRPr="00D066A7">
        <w:rPr>
          <w:rFonts w:cstheme="minorHAnsi"/>
          <w:bCs/>
          <w:sz w:val="24"/>
          <w:szCs w:val="24"/>
        </w:rPr>
        <w:t>organizacyjnej realizujący uchwałę.</w:t>
      </w:r>
    </w:p>
    <w:p w14:paraId="721EC9BF" w14:textId="309F28A3" w:rsidR="00D3653C" w:rsidRPr="00D066A7" w:rsidRDefault="00733A88" w:rsidP="00D066A7">
      <w:pPr>
        <w:ind w:left="10065" w:firstLine="555"/>
        <w:rPr>
          <w:rFonts w:cstheme="minorHAnsi"/>
          <w:sz w:val="24"/>
          <w:szCs w:val="24"/>
        </w:rPr>
      </w:pPr>
      <w:r w:rsidRPr="00D066A7">
        <w:rPr>
          <w:rFonts w:cstheme="minorHAnsi"/>
          <w:sz w:val="24"/>
          <w:szCs w:val="24"/>
        </w:rPr>
        <w:t>BURMISTRZ</w:t>
      </w:r>
    </w:p>
    <w:p w14:paraId="63C8799E" w14:textId="77777777" w:rsidR="00733A88" w:rsidRPr="00D066A7" w:rsidRDefault="00733A88" w:rsidP="00733A88">
      <w:pPr>
        <w:ind w:left="10065"/>
        <w:jc w:val="center"/>
        <w:rPr>
          <w:rFonts w:cstheme="minorHAnsi"/>
          <w:sz w:val="24"/>
          <w:szCs w:val="24"/>
        </w:rPr>
      </w:pPr>
    </w:p>
    <w:p w14:paraId="63CAF610" w14:textId="014577AB" w:rsidR="00733A88" w:rsidRPr="00D066A7" w:rsidRDefault="00733A88" w:rsidP="00D066A7">
      <w:pPr>
        <w:ind w:left="10065"/>
        <w:rPr>
          <w:rFonts w:cstheme="minorHAnsi"/>
          <w:sz w:val="24"/>
          <w:szCs w:val="24"/>
        </w:rPr>
      </w:pPr>
      <w:r w:rsidRPr="00D066A7">
        <w:rPr>
          <w:rFonts w:eastAsia="Times New Roman" w:cstheme="minorHAnsi"/>
          <w:iCs/>
          <w:sz w:val="24"/>
          <w:szCs w:val="24"/>
          <w:lang w:eastAsia="pl-PL"/>
        </w:rPr>
        <w:t>Adam Lewandowski</w:t>
      </w:r>
    </w:p>
    <w:p w14:paraId="729B0488" w14:textId="77777777" w:rsidR="00D3653C" w:rsidRPr="00D066A7" w:rsidRDefault="00D3653C" w:rsidP="00DE181E">
      <w:pPr>
        <w:jc w:val="both"/>
        <w:rPr>
          <w:rFonts w:cstheme="minorHAnsi"/>
          <w:sz w:val="24"/>
          <w:szCs w:val="24"/>
        </w:rPr>
      </w:pPr>
    </w:p>
    <w:p w14:paraId="62B754B5" w14:textId="77777777" w:rsidR="008465D6" w:rsidRPr="00D066A7" w:rsidRDefault="008465D6" w:rsidP="00DE181E">
      <w:pPr>
        <w:jc w:val="both"/>
        <w:rPr>
          <w:rFonts w:cstheme="minorHAnsi"/>
          <w:sz w:val="24"/>
          <w:szCs w:val="24"/>
        </w:rPr>
      </w:pPr>
    </w:p>
    <w:p w14:paraId="3BBF3812" w14:textId="3D50E03D" w:rsidR="00DE181E" w:rsidRPr="00D066A7" w:rsidRDefault="00DE181E" w:rsidP="00DE181E">
      <w:pPr>
        <w:jc w:val="both"/>
        <w:rPr>
          <w:rFonts w:eastAsia="Times New Roman" w:cstheme="minorHAnsi"/>
          <w:sz w:val="24"/>
          <w:szCs w:val="24"/>
          <w:lang w:eastAsia="pl-PL"/>
        </w:rPr>
      </w:pPr>
      <w:r w:rsidRPr="00D066A7">
        <w:rPr>
          <w:rFonts w:cstheme="minorHAnsi"/>
          <w:sz w:val="24"/>
          <w:szCs w:val="24"/>
        </w:rPr>
        <w:t>Sprawę prowadzi:</w:t>
      </w:r>
      <w:r w:rsidR="008E3E5E" w:rsidRPr="00D066A7">
        <w:rPr>
          <w:rFonts w:cstheme="minorHAnsi"/>
          <w:sz w:val="24"/>
          <w:szCs w:val="24"/>
        </w:rPr>
        <w:tab/>
      </w:r>
      <w:r w:rsidR="008E3E5E" w:rsidRPr="00D066A7">
        <w:rPr>
          <w:rFonts w:cstheme="minorHAnsi"/>
          <w:sz w:val="24"/>
          <w:szCs w:val="24"/>
        </w:rPr>
        <w:tab/>
      </w:r>
      <w:r w:rsidR="008E3E5E" w:rsidRPr="00D066A7">
        <w:rPr>
          <w:rFonts w:cstheme="minorHAnsi"/>
          <w:sz w:val="24"/>
          <w:szCs w:val="24"/>
        </w:rPr>
        <w:tab/>
      </w:r>
      <w:r w:rsidR="008E3E5E" w:rsidRPr="00D066A7">
        <w:rPr>
          <w:rFonts w:cstheme="minorHAnsi"/>
          <w:sz w:val="24"/>
          <w:szCs w:val="24"/>
        </w:rPr>
        <w:tab/>
      </w:r>
      <w:r w:rsidR="008E3E5E" w:rsidRPr="00D066A7">
        <w:rPr>
          <w:rFonts w:cstheme="minorHAnsi"/>
          <w:sz w:val="24"/>
          <w:szCs w:val="24"/>
        </w:rPr>
        <w:tab/>
      </w:r>
      <w:r w:rsidR="008E3E5E" w:rsidRPr="00D066A7">
        <w:rPr>
          <w:rFonts w:cstheme="minorHAnsi"/>
          <w:sz w:val="24"/>
          <w:szCs w:val="24"/>
        </w:rPr>
        <w:tab/>
      </w:r>
      <w:r w:rsidR="008E3E5E" w:rsidRPr="00D066A7">
        <w:rPr>
          <w:rFonts w:cstheme="minorHAnsi"/>
          <w:sz w:val="24"/>
          <w:szCs w:val="24"/>
        </w:rPr>
        <w:tab/>
      </w:r>
      <w:r w:rsidR="008E3E5E" w:rsidRPr="00D066A7">
        <w:rPr>
          <w:rFonts w:cstheme="minorHAnsi"/>
          <w:sz w:val="24"/>
          <w:szCs w:val="24"/>
        </w:rPr>
        <w:tab/>
      </w:r>
      <w:r w:rsidR="008E3E5E" w:rsidRPr="00D066A7">
        <w:rPr>
          <w:rFonts w:cstheme="minorHAnsi"/>
          <w:sz w:val="24"/>
          <w:szCs w:val="24"/>
        </w:rPr>
        <w:tab/>
      </w:r>
      <w:r w:rsidR="008E3E5E" w:rsidRPr="00D066A7">
        <w:rPr>
          <w:rFonts w:cstheme="minorHAnsi"/>
          <w:sz w:val="24"/>
          <w:szCs w:val="24"/>
        </w:rPr>
        <w:tab/>
        <w:t xml:space="preserve"> </w:t>
      </w:r>
    </w:p>
    <w:p w14:paraId="31D6D338" w14:textId="32D70483" w:rsidR="00DE181E" w:rsidRPr="00D066A7" w:rsidRDefault="00C84599" w:rsidP="00DE181E">
      <w:pPr>
        <w:jc w:val="both"/>
        <w:rPr>
          <w:rFonts w:eastAsia="Times New Roman" w:cstheme="minorHAnsi"/>
          <w:sz w:val="24"/>
          <w:szCs w:val="24"/>
          <w:lang w:eastAsia="pl-PL"/>
        </w:rPr>
      </w:pPr>
      <w:r w:rsidRPr="00D066A7">
        <w:rPr>
          <w:rFonts w:eastAsia="Times New Roman" w:cstheme="minorHAnsi"/>
          <w:sz w:val="24"/>
          <w:szCs w:val="24"/>
          <w:lang w:eastAsia="pl-PL"/>
        </w:rPr>
        <w:t>Jolanta Napieralska</w:t>
      </w:r>
    </w:p>
    <w:p w14:paraId="1971EC87" w14:textId="7704CDE7" w:rsidR="00DE181E" w:rsidRPr="00D066A7" w:rsidRDefault="002D59AC" w:rsidP="00DE181E">
      <w:pPr>
        <w:jc w:val="both"/>
        <w:rPr>
          <w:rFonts w:eastAsia="Times New Roman" w:cstheme="minorHAnsi"/>
          <w:iCs/>
          <w:sz w:val="24"/>
          <w:szCs w:val="24"/>
          <w:lang w:eastAsia="pl-PL"/>
        </w:rPr>
      </w:pPr>
      <w:r w:rsidRPr="00D066A7">
        <w:rPr>
          <w:rFonts w:eastAsia="Times New Roman" w:cstheme="minorHAnsi"/>
          <w:sz w:val="24"/>
          <w:szCs w:val="24"/>
          <w:lang w:eastAsia="pl-PL"/>
        </w:rPr>
        <w:t>Podi</w:t>
      </w:r>
      <w:r w:rsidR="00DE181E" w:rsidRPr="00D066A7">
        <w:rPr>
          <w:rFonts w:eastAsia="Times New Roman" w:cstheme="minorHAnsi"/>
          <w:sz w:val="24"/>
          <w:szCs w:val="24"/>
          <w:lang w:eastAsia="pl-PL"/>
        </w:rPr>
        <w:t>nspektor</w:t>
      </w:r>
      <w:r w:rsidR="006220C7" w:rsidRPr="00D066A7">
        <w:rPr>
          <w:rFonts w:eastAsia="Times New Roman" w:cstheme="minorHAnsi"/>
          <w:sz w:val="24"/>
          <w:szCs w:val="24"/>
          <w:lang w:eastAsia="pl-PL"/>
        </w:rPr>
        <w:tab/>
      </w:r>
      <w:r w:rsidR="006220C7" w:rsidRPr="00D066A7">
        <w:rPr>
          <w:rFonts w:eastAsia="Times New Roman" w:cstheme="minorHAnsi"/>
          <w:sz w:val="24"/>
          <w:szCs w:val="24"/>
          <w:lang w:eastAsia="pl-PL"/>
        </w:rPr>
        <w:tab/>
      </w:r>
      <w:r w:rsidR="006220C7" w:rsidRPr="00D066A7">
        <w:rPr>
          <w:rFonts w:eastAsia="Times New Roman" w:cstheme="minorHAnsi"/>
          <w:sz w:val="24"/>
          <w:szCs w:val="24"/>
          <w:lang w:eastAsia="pl-PL"/>
        </w:rPr>
        <w:tab/>
      </w:r>
      <w:r w:rsidR="008E3E5E" w:rsidRPr="00D066A7">
        <w:rPr>
          <w:rFonts w:eastAsia="Times New Roman" w:cstheme="minorHAnsi"/>
          <w:sz w:val="24"/>
          <w:szCs w:val="24"/>
          <w:lang w:eastAsia="pl-PL"/>
        </w:rPr>
        <w:tab/>
      </w:r>
      <w:r w:rsidR="008E3E5E" w:rsidRPr="00D066A7">
        <w:rPr>
          <w:rFonts w:eastAsia="Times New Roman" w:cstheme="minorHAnsi"/>
          <w:sz w:val="24"/>
          <w:szCs w:val="24"/>
          <w:lang w:eastAsia="pl-PL"/>
        </w:rPr>
        <w:tab/>
      </w:r>
      <w:r w:rsidR="008E3E5E" w:rsidRPr="00D066A7">
        <w:rPr>
          <w:rFonts w:eastAsia="Times New Roman" w:cstheme="minorHAnsi"/>
          <w:sz w:val="24"/>
          <w:szCs w:val="24"/>
          <w:lang w:eastAsia="pl-PL"/>
        </w:rPr>
        <w:tab/>
      </w:r>
      <w:r w:rsidR="008E3E5E" w:rsidRPr="00D066A7">
        <w:rPr>
          <w:rFonts w:eastAsia="Times New Roman" w:cstheme="minorHAnsi"/>
          <w:sz w:val="24"/>
          <w:szCs w:val="24"/>
          <w:lang w:eastAsia="pl-PL"/>
        </w:rPr>
        <w:tab/>
      </w:r>
      <w:r w:rsidR="008E3E5E" w:rsidRPr="00D066A7">
        <w:rPr>
          <w:rFonts w:eastAsia="Times New Roman" w:cstheme="minorHAnsi"/>
          <w:sz w:val="24"/>
          <w:szCs w:val="24"/>
          <w:lang w:eastAsia="pl-PL"/>
        </w:rPr>
        <w:tab/>
      </w:r>
      <w:r w:rsidR="008E3E5E" w:rsidRPr="00D066A7">
        <w:rPr>
          <w:rFonts w:eastAsia="Times New Roman" w:cstheme="minorHAnsi"/>
          <w:sz w:val="24"/>
          <w:szCs w:val="24"/>
          <w:lang w:eastAsia="pl-PL"/>
        </w:rPr>
        <w:tab/>
      </w:r>
      <w:r w:rsidR="008E3E5E" w:rsidRPr="00D066A7">
        <w:rPr>
          <w:rFonts w:eastAsia="Times New Roman" w:cstheme="minorHAnsi"/>
          <w:sz w:val="24"/>
          <w:szCs w:val="24"/>
          <w:lang w:eastAsia="pl-PL"/>
        </w:rPr>
        <w:tab/>
      </w:r>
    </w:p>
    <w:p w14:paraId="428BC113" w14:textId="19EA6662" w:rsidR="00F06F8A" w:rsidRPr="006A6823" w:rsidRDefault="00DE181E" w:rsidP="001C7A12">
      <w:pPr>
        <w:tabs>
          <w:tab w:val="left" w:pos="567"/>
        </w:tabs>
        <w:jc w:val="both"/>
        <w:rPr>
          <w:rFonts w:eastAsia="Times New Roman" w:cstheme="minorHAnsi"/>
          <w:sz w:val="24"/>
          <w:szCs w:val="24"/>
          <w:lang w:eastAsia="pl-PL"/>
        </w:rPr>
      </w:pPr>
      <w:r w:rsidRPr="00D066A7">
        <w:rPr>
          <w:rFonts w:eastAsia="Times New Roman" w:cstheme="minorHAnsi"/>
          <w:sz w:val="24"/>
          <w:szCs w:val="24"/>
          <w:lang w:eastAsia="pl-PL"/>
        </w:rPr>
        <w:t>tel. 61 28 47</w:t>
      </w:r>
      <w:r w:rsidR="00323285" w:rsidRPr="00D066A7">
        <w:rPr>
          <w:rFonts w:eastAsia="Times New Roman" w:cstheme="minorHAnsi"/>
          <w:sz w:val="24"/>
          <w:szCs w:val="24"/>
          <w:lang w:eastAsia="pl-PL"/>
        </w:rPr>
        <w:t> </w:t>
      </w:r>
      <w:r w:rsidRPr="00D066A7">
        <w:rPr>
          <w:rFonts w:eastAsia="Times New Roman" w:cstheme="minorHAnsi"/>
          <w:sz w:val="24"/>
          <w:szCs w:val="24"/>
          <w:lang w:eastAsia="pl-PL"/>
        </w:rPr>
        <w:t>1</w:t>
      </w:r>
      <w:r w:rsidR="00C84599" w:rsidRPr="00D066A7">
        <w:rPr>
          <w:rFonts w:eastAsia="Times New Roman" w:cstheme="minorHAnsi"/>
          <w:sz w:val="24"/>
          <w:szCs w:val="24"/>
          <w:lang w:eastAsia="pl-PL"/>
        </w:rPr>
        <w:t>17</w:t>
      </w:r>
    </w:p>
    <w:p w14:paraId="1CF1682C" w14:textId="77777777" w:rsidR="00323285" w:rsidRPr="006A6823" w:rsidRDefault="00323285" w:rsidP="001C7A12">
      <w:pPr>
        <w:tabs>
          <w:tab w:val="left" w:pos="567"/>
        </w:tabs>
        <w:jc w:val="both"/>
        <w:rPr>
          <w:rFonts w:eastAsia="Times New Roman" w:cstheme="minorHAnsi"/>
          <w:sz w:val="24"/>
          <w:szCs w:val="24"/>
          <w:lang w:eastAsia="pl-PL"/>
        </w:rPr>
      </w:pPr>
    </w:p>
    <w:p w14:paraId="5DBD8F96" w14:textId="77777777" w:rsidR="00323285" w:rsidRPr="006A6823" w:rsidRDefault="00323285" w:rsidP="00323285">
      <w:pPr>
        <w:autoSpaceDE w:val="0"/>
        <w:autoSpaceDN w:val="0"/>
        <w:adjustRightInd w:val="0"/>
        <w:jc w:val="both"/>
        <w:rPr>
          <w:rFonts w:cstheme="minorHAnsi"/>
          <w:sz w:val="24"/>
          <w:szCs w:val="24"/>
        </w:rPr>
      </w:pPr>
    </w:p>
    <w:p w14:paraId="4C3A53FE" w14:textId="77777777" w:rsidR="00323285" w:rsidRPr="006A6823" w:rsidRDefault="00323285" w:rsidP="00323285">
      <w:pPr>
        <w:autoSpaceDE w:val="0"/>
        <w:autoSpaceDN w:val="0"/>
        <w:adjustRightInd w:val="0"/>
        <w:jc w:val="both"/>
        <w:rPr>
          <w:rFonts w:cstheme="minorHAnsi"/>
          <w:sz w:val="24"/>
          <w:szCs w:val="24"/>
        </w:rPr>
      </w:pPr>
    </w:p>
    <w:p w14:paraId="0637D07E" w14:textId="77777777" w:rsidR="00323285" w:rsidRPr="006A6823" w:rsidRDefault="00323285" w:rsidP="001C7A12">
      <w:pPr>
        <w:tabs>
          <w:tab w:val="left" w:pos="567"/>
        </w:tabs>
        <w:jc w:val="both"/>
        <w:rPr>
          <w:rFonts w:eastAsia="Times New Roman" w:cstheme="minorHAnsi"/>
          <w:sz w:val="24"/>
          <w:szCs w:val="24"/>
          <w:lang w:eastAsia="pl-PL"/>
        </w:rPr>
      </w:pPr>
    </w:p>
    <w:sectPr w:rsidR="00323285" w:rsidRPr="006A6823" w:rsidSect="00D94591">
      <w:footerReference w:type="default" r:id="rId8"/>
      <w:pgSz w:w="16838" w:h="11906" w:orient="landscape"/>
      <w:pgMar w:top="1417" w:right="1387" w:bottom="1701" w:left="141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E0381" w14:textId="77777777" w:rsidR="00D94591" w:rsidRDefault="00D94591" w:rsidP="00B10D5C">
      <w:r>
        <w:separator/>
      </w:r>
    </w:p>
  </w:endnote>
  <w:endnote w:type="continuationSeparator" w:id="0">
    <w:p w14:paraId="732B8D64" w14:textId="77777777" w:rsidR="00D94591" w:rsidRDefault="00D94591" w:rsidP="00B10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9424020"/>
      <w:docPartObj>
        <w:docPartGallery w:val="Page Numbers (Bottom of Page)"/>
        <w:docPartUnique/>
      </w:docPartObj>
    </w:sdtPr>
    <w:sdtContent>
      <w:p w14:paraId="1C34B0DA" w14:textId="77777777" w:rsidR="00BE4015" w:rsidRDefault="00BE4015">
        <w:pPr>
          <w:pStyle w:val="Stopka"/>
          <w:jc w:val="center"/>
        </w:pPr>
        <w:r>
          <w:fldChar w:fldCharType="begin"/>
        </w:r>
        <w:r>
          <w:instrText>PAGE   \* MERGEFORMAT</w:instrText>
        </w:r>
        <w:r>
          <w:fldChar w:fldCharType="separate"/>
        </w:r>
        <w:r w:rsidR="00772373">
          <w:rPr>
            <w:noProof/>
          </w:rPr>
          <w:t>73</w:t>
        </w:r>
        <w:r>
          <w:fldChar w:fldCharType="end"/>
        </w:r>
      </w:p>
    </w:sdtContent>
  </w:sdt>
  <w:p w14:paraId="2C715305" w14:textId="77777777" w:rsidR="00BE4015" w:rsidRDefault="00BE40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423959" w14:textId="77777777" w:rsidR="00D94591" w:rsidRDefault="00D94591" w:rsidP="00B10D5C">
      <w:r>
        <w:separator/>
      </w:r>
    </w:p>
  </w:footnote>
  <w:footnote w:type="continuationSeparator" w:id="0">
    <w:p w14:paraId="477B2356" w14:textId="77777777" w:rsidR="00D94591" w:rsidRDefault="00D94591" w:rsidP="00B10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4"/>
    <w:lvl w:ilvl="0">
      <w:start w:val="1"/>
      <w:numFmt w:val="bullet"/>
      <w:lvlText w:val=""/>
      <w:lvlJc w:val="left"/>
      <w:pPr>
        <w:tabs>
          <w:tab w:val="num" w:pos="349"/>
        </w:tabs>
        <w:ind w:left="349" w:hanging="360"/>
      </w:pPr>
      <w:rPr>
        <w:rFonts w:ascii="Symbol" w:hAnsi="Symbol"/>
        <w:color w:val="auto"/>
      </w:rPr>
    </w:lvl>
  </w:abstractNum>
  <w:abstractNum w:abstractNumId="1"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Symbol" w:hAnsi="Symbol"/>
        <w:color w:val="auto"/>
      </w:rPr>
    </w:lvl>
  </w:abstractNum>
  <w:abstractNum w:abstractNumId="2" w15:restartNumberingAfterBreak="0">
    <w:nsid w:val="030C054E"/>
    <w:multiLevelType w:val="hybridMultilevel"/>
    <w:tmpl w:val="55BCA340"/>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117C6DD9"/>
    <w:multiLevelType w:val="hybridMultilevel"/>
    <w:tmpl w:val="EFB45F7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 w15:restartNumberingAfterBreak="0">
    <w:nsid w:val="16503F90"/>
    <w:multiLevelType w:val="hybridMultilevel"/>
    <w:tmpl w:val="7DAEFB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7F6052B"/>
    <w:multiLevelType w:val="hybridMultilevel"/>
    <w:tmpl w:val="DA9C27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A161AC1"/>
    <w:multiLevelType w:val="hybridMultilevel"/>
    <w:tmpl w:val="2B98A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A7F3AA4"/>
    <w:multiLevelType w:val="hybridMultilevel"/>
    <w:tmpl w:val="AC3E5C9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8" w15:restartNumberingAfterBreak="0">
    <w:nsid w:val="4ED33A61"/>
    <w:multiLevelType w:val="hybridMultilevel"/>
    <w:tmpl w:val="181C38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FC74B6D"/>
    <w:multiLevelType w:val="hybridMultilevel"/>
    <w:tmpl w:val="2D7065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8DA6DF6"/>
    <w:multiLevelType w:val="hybridMultilevel"/>
    <w:tmpl w:val="AA1A5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20D60CC"/>
    <w:multiLevelType w:val="hybridMultilevel"/>
    <w:tmpl w:val="58FC47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2" w15:restartNumberingAfterBreak="0">
    <w:nsid w:val="66F636F5"/>
    <w:multiLevelType w:val="hybridMultilevel"/>
    <w:tmpl w:val="4D426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80328071">
    <w:abstractNumId w:val="10"/>
  </w:num>
  <w:num w:numId="2" w16cid:durableId="585648882">
    <w:abstractNumId w:val="8"/>
  </w:num>
  <w:num w:numId="3" w16cid:durableId="1153525023">
    <w:abstractNumId w:val="2"/>
  </w:num>
  <w:num w:numId="4" w16cid:durableId="1053382198">
    <w:abstractNumId w:val="5"/>
  </w:num>
  <w:num w:numId="5" w16cid:durableId="621957245">
    <w:abstractNumId w:val="9"/>
  </w:num>
  <w:num w:numId="6" w16cid:durableId="2108186566">
    <w:abstractNumId w:val="4"/>
  </w:num>
  <w:num w:numId="7" w16cid:durableId="1737583327">
    <w:abstractNumId w:val="6"/>
  </w:num>
  <w:num w:numId="8" w16cid:durableId="401758169">
    <w:abstractNumId w:val="12"/>
  </w:num>
  <w:num w:numId="9" w16cid:durableId="1044866162">
    <w:abstractNumId w:val="3"/>
  </w:num>
  <w:num w:numId="10" w16cid:durableId="339746958">
    <w:abstractNumId w:val="11"/>
  </w:num>
  <w:num w:numId="11" w16cid:durableId="118594814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FB5"/>
    <w:rsid w:val="00001370"/>
    <w:rsid w:val="00001FD9"/>
    <w:rsid w:val="0000373E"/>
    <w:rsid w:val="00003C63"/>
    <w:rsid w:val="00005D53"/>
    <w:rsid w:val="00005E54"/>
    <w:rsid w:val="00006346"/>
    <w:rsid w:val="00006F7F"/>
    <w:rsid w:val="00007357"/>
    <w:rsid w:val="000079FC"/>
    <w:rsid w:val="00007AE5"/>
    <w:rsid w:val="00010C19"/>
    <w:rsid w:val="00010F05"/>
    <w:rsid w:val="00010F4F"/>
    <w:rsid w:val="00010F6D"/>
    <w:rsid w:val="0001165B"/>
    <w:rsid w:val="00011EDD"/>
    <w:rsid w:val="000121A5"/>
    <w:rsid w:val="00012F97"/>
    <w:rsid w:val="00014D9A"/>
    <w:rsid w:val="000151F6"/>
    <w:rsid w:val="00015267"/>
    <w:rsid w:val="000153E0"/>
    <w:rsid w:val="000153EB"/>
    <w:rsid w:val="00015591"/>
    <w:rsid w:val="00015F7D"/>
    <w:rsid w:val="00016421"/>
    <w:rsid w:val="0001756D"/>
    <w:rsid w:val="00017FEB"/>
    <w:rsid w:val="000209A7"/>
    <w:rsid w:val="00020D0E"/>
    <w:rsid w:val="00020D4C"/>
    <w:rsid w:val="00020E52"/>
    <w:rsid w:val="00020F6C"/>
    <w:rsid w:val="00021012"/>
    <w:rsid w:val="0002129D"/>
    <w:rsid w:val="00021437"/>
    <w:rsid w:val="00022289"/>
    <w:rsid w:val="00022AEC"/>
    <w:rsid w:val="00023AAB"/>
    <w:rsid w:val="00023D61"/>
    <w:rsid w:val="00023D96"/>
    <w:rsid w:val="00024645"/>
    <w:rsid w:val="00024FDD"/>
    <w:rsid w:val="0002504E"/>
    <w:rsid w:val="00025596"/>
    <w:rsid w:val="000263CB"/>
    <w:rsid w:val="00026551"/>
    <w:rsid w:val="00027470"/>
    <w:rsid w:val="0003075F"/>
    <w:rsid w:val="00030D2F"/>
    <w:rsid w:val="00030F61"/>
    <w:rsid w:val="000312B1"/>
    <w:rsid w:val="00031792"/>
    <w:rsid w:val="00032073"/>
    <w:rsid w:val="00032736"/>
    <w:rsid w:val="0003313E"/>
    <w:rsid w:val="00033574"/>
    <w:rsid w:val="00034141"/>
    <w:rsid w:val="00034512"/>
    <w:rsid w:val="00034D7D"/>
    <w:rsid w:val="00035041"/>
    <w:rsid w:val="00035345"/>
    <w:rsid w:val="000355EA"/>
    <w:rsid w:val="000358A7"/>
    <w:rsid w:val="00035F91"/>
    <w:rsid w:val="0003669C"/>
    <w:rsid w:val="00037F1A"/>
    <w:rsid w:val="000410C7"/>
    <w:rsid w:val="0004125F"/>
    <w:rsid w:val="00041540"/>
    <w:rsid w:val="00041625"/>
    <w:rsid w:val="00041AB9"/>
    <w:rsid w:val="00042001"/>
    <w:rsid w:val="00042465"/>
    <w:rsid w:val="00043A4F"/>
    <w:rsid w:val="000441C0"/>
    <w:rsid w:val="000442F1"/>
    <w:rsid w:val="00044B05"/>
    <w:rsid w:val="00044E46"/>
    <w:rsid w:val="000452BC"/>
    <w:rsid w:val="000452C3"/>
    <w:rsid w:val="00046452"/>
    <w:rsid w:val="000467B5"/>
    <w:rsid w:val="00046CBF"/>
    <w:rsid w:val="00050535"/>
    <w:rsid w:val="00050CB2"/>
    <w:rsid w:val="00050DEC"/>
    <w:rsid w:val="00053275"/>
    <w:rsid w:val="00057C1E"/>
    <w:rsid w:val="00060122"/>
    <w:rsid w:val="0006057E"/>
    <w:rsid w:val="00060D53"/>
    <w:rsid w:val="00060ED7"/>
    <w:rsid w:val="000613BA"/>
    <w:rsid w:val="000620D3"/>
    <w:rsid w:val="0006227D"/>
    <w:rsid w:val="00063661"/>
    <w:rsid w:val="0006392E"/>
    <w:rsid w:val="00064393"/>
    <w:rsid w:val="000654FF"/>
    <w:rsid w:val="00065CFD"/>
    <w:rsid w:val="00066B6D"/>
    <w:rsid w:val="00066C42"/>
    <w:rsid w:val="000678DA"/>
    <w:rsid w:val="00067B3C"/>
    <w:rsid w:val="00072C51"/>
    <w:rsid w:val="00072D18"/>
    <w:rsid w:val="00073D26"/>
    <w:rsid w:val="0007487B"/>
    <w:rsid w:val="00075E08"/>
    <w:rsid w:val="00076290"/>
    <w:rsid w:val="000763AB"/>
    <w:rsid w:val="00080019"/>
    <w:rsid w:val="00080098"/>
    <w:rsid w:val="000802AD"/>
    <w:rsid w:val="0008047B"/>
    <w:rsid w:val="00080966"/>
    <w:rsid w:val="00080DF4"/>
    <w:rsid w:val="00080F5A"/>
    <w:rsid w:val="000811BB"/>
    <w:rsid w:val="00081C05"/>
    <w:rsid w:val="00081E7B"/>
    <w:rsid w:val="000821DA"/>
    <w:rsid w:val="00082475"/>
    <w:rsid w:val="0008262D"/>
    <w:rsid w:val="000831A1"/>
    <w:rsid w:val="000840A6"/>
    <w:rsid w:val="000847FC"/>
    <w:rsid w:val="00084FBE"/>
    <w:rsid w:val="0008621E"/>
    <w:rsid w:val="0008639A"/>
    <w:rsid w:val="00090456"/>
    <w:rsid w:val="00093741"/>
    <w:rsid w:val="000937DA"/>
    <w:rsid w:val="0009429A"/>
    <w:rsid w:val="00095446"/>
    <w:rsid w:val="00095C76"/>
    <w:rsid w:val="00095ECD"/>
    <w:rsid w:val="00096BCD"/>
    <w:rsid w:val="00096DAA"/>
    <w:rsid w:val="0009769B"/>
    <w:rsid w:val="000A0313"/>
    <w:rsid w:val="000A0A97"/>
    <w:rsid w:val="000A16A8"/>
    <w:rsid w:val="000A1C14"/>
    <w:rsid w:val="000A1EEE"/>
    <w:rsid w:val="000A231B"/>
    <w:rsid w:val="000A28B7"/>
    <w:rsid w:val="000A422C"/>
    <w:rsid w:val="000A45AD"/>
    <w:rsid w:val="000A6FFB"/>
    <w:rsid w:val="000A737C"/>
    <w:rsid w:val="000B0358"/>
    <w:rsid w:val="000B044B"/>
    <w:rsid w:val="000B0619"/>
    <w:rsid w:val="000B0846"/>
    <w:rsid w:val="000B08F6"/>
    <w:rsid w:val="000B0A1E"/>
    <w:rsid w:val="000B145C"/>
    <w:rsid w:val="000B1A4E"/>
    <w:rsid w:val="000B2664"/>
    <w:rsid w:val="000B294D"/>
    <w:rsid w:val="000B2D83"/>
    <w:rsid w:val="000B3D87"/>
    <w:rsid w:val="000B4084"/>
    <w:rsid w:val="000B40C6"/>
    <w:rsid w:val="000B462A"/>
    <w:rsid w:val="000B4A70"/>
    <w:rsid w:val="000B56DA"/>
    <w:rsid w:val="000B7065"/>
    <w:rsid w:val="000B7BA7"/>
    <w:rsid w:val="000B7DB3"/>
    <w:rsid w:val="000C1836"/>
    <w:rsid w:val="000C41C0"/>
    <w:rsid w:val="000C41E8"/>
    <w:rsid w:val="000C4347"/>
    <w:rsid w:val="000C4580"/>
    <w:rsid w:val="000C464C"/>
    <w:rsid w:val="000C4A08"/>
    <w:rsid w:val="000C4DDC"/>
    <w:rsid w:val="000C5BC8"/>
    <w:rsid w:val="000C71C4"/>
    <w:rsid w:val="000C7756"/>
    <w:rsid w:val="000D07DF"/>
    <w:rsid w:val="000D1F7C"/>
    <w:rsid w:val="000D2358"/>
    <w:rsid w:val="000D2DB7"/>
    <w:rsid w:val="000D326B"/>
    <w:rsid w:val="000D3D85"/>
    <w:rsid w:val="000D4175"/>
    <w:rsid w:val="000D4414"/>
    <w:rsid w:val="000D4B29"/>
    <w:rsid w:val="000D5386"/>
    <w:rsid w:val="000D58AC"/>
    <w:rsid w:val="000D6423"/>
    <w:rsid w:val="000D7E77"/>
    <w:rsid w:val="000E076B"/>
    <w:rsid w:val="000E1571"/>
    <w:rsid w:val="000E20B6"/>
    <w:rsid w:val="000E27B5"/>
    <w:rsid w:val="000E2FD8"/>
    <w:rsid w:val="000E50E5"/>
    <w:rsid w:val="000E57CE"/>
    <w:rsid w:val="000E5DD0"/>
    <w:rsid w:val="000E6F03"/>
    <w:rsid w:val="000E715E"/>
    <w:rsid w:val="000E753D"/>
    <w:rsid w:val="000F03BB"/>
    <w:rsid w:val="000F3140"/>
    <w:rsid w:val="000F323B"/>
    <w:rsid w:val="000F3A51"/>
    <w:rsid w:val="000F4E71"/>
    <w:rsid w:val="000F5570"/>
    <w:rsid w:val="000F69B2"/>
    <w:rsid w:val="000F6B8E"/>
    <w:rsid w:val="000F7C4C"/>
    <w:rsid w:val="000F7C5A"/>
    <w:rsid w:val="0010162D"/>
    <w:rsid w:val="001018EF"/>
    <w:rsid w:val="00101FCF"/>
    <w:rsid w:val="00102C94"/>
    <w:rsid w:val="00102FF2"/>
    <w:rsid w:val="00104A38"/>
    <w:rsid w:val="00104BEF"/>
    <w:rsid w:val="001054C9"/>
    <w:rsid w:val="001054E7"/>
    <w:rsid w:val="00105D7E"/>
    <w:rsid w:val="00107652"/>
    <w:rsid w:val="0010792B"/>
    <w:rsid w:val="001101C3"/>
    <w:rsid w:val="0011072B"/>
    <w:rsid w:val="0011194E"/>
    <w:rsid w:val="00111988"/>
    <w:rsid w:val="00111C46"/>
    <w:rsid w:val="00111D66"/>
    <w:rsid w:val="00113A8C"/>
    <w:rsid w:val="00114C3B"/>
    <w:rsid w:val="00116053"/>
    <w:rsid w:val="0011661E"/>
    <w:rsid w:val="00116809"/>
    <w:rsid w:val="00116FA6"/>
    <w:rsid w:val="00117D0B"/>
    <w:rsid w:val="00117FCF"/>
    <w:rsid w:val="001207A8"/>
    <w:rsid w:val="00120952"/>
    <w:rsid w:val="00120CCD"/>
    <w:rsid w:val="001213FE"/>
    <w:rsid w:val="001222E6"/>
    <w:rsid w:val="00122355"/>
    <w:rsid w:val="0012247B"/>
    <w:rsid w:val="00122892"/>
    <w:rsid w:val="0012333E"/>
    <w:rsid w:val="00123F8C"/>
    <w:rsid w:val="0012624F"/>
    <w:rsid w:val="00127575"/>
    <w:rsid w:val="001275B7"/>
    <w:rsid w:val="0012781D"/>
    <w:rsid w:val="00127B00"/>
    <w:rsid w:val="00130541"/>
    <w:rsid w:val="0013057B"/>
    <w:rsid w:val="0013182A"/>
    <w:rsid w:val="001319AF"/>
    <w:rsid w:val="00131C3B"/>
    <w:rsid w:val="00132791"/>
    <w:rsid w:val="00134051"/>
    <w:rsid w:val="001342D3"/>
    <w:rsid w:val="001344DC"/>
    <w:rsid w:val="00135700"/>
    <w:rsid w:val="00135DA3"/>
    <w:rsid w:val="00136B59"/>
    <w:rsid w:val="0014030B"/>
    <w:rsid w:val="00141121"/>
    <w:rsid w:val="00141552"/>
    <w:rsid w:val="00142013"/>
    <w:rsid w:val="00142345"/>
    <w:rsid w:val="0014294A"/>
    <w:rsid w:val="00142CA2"/>
    <w:rsid w:val="001431F7"/>
    <w:rsid w:val="0014377E"/>
    <w:rsid w:val="001444E8"/>
    <w:rsid w:val="00144896"/>
    <w:rsid w:val="00144976"/>
    <w:rsid w:val="00144DC7"/>
    <w:rsid w:val="00145359"/>
    <w:rsid w:val="00146427"/>
    <w:rsid w:val="0014654A"/>
    <w:rsid w:val="001466D3"/>
    <w:rsid w:val="00146BD5"/>
    <w:rsid w:val="00146CAE"/>
    <w:rsid w:val="00146F1E"/>
    <w:rsid w:val="00147282"/>
    <w:rsid w:val="001474E3"/>
    <w:rsid w:val="00147B26"/>
    <w:rsid w:val="00147D4B"/>
    <w:rsid w:val="001500D0"/>
    <w:rsid w:val="001505AF"/>
    <w:rsid w:val="00150ADD"/>
    <w:rsid w:val="001510ED"/>
    <w:rsid w:val="00151A35"/>
    <w:rsid w:val="00151CC3"/>
    <w:rsid w:val="00152E81"/>
    <w:rsid w:val="001530E8"/>
    <w:rsid w:val="00153693"/>
    <w:rsid w:val="0015451B"/>
    <w:rsid w:val="001546C1"/>
    <w:rsid w:val="00154F44"/>
    <w:rsid w:val="001551AE"/>
    <w:rsid w:val="00155F0C"/>
    <w:rsid w:val="0015639D"/>
    <w:rsid w:val="0015668C"/>
    <w:rsid w:val="00156C27"/>
    <w:rsid w:val="001572CA"/>
    <w:rsid w:val="00157CF1"/>
    <w:rsid w:val="00157F50"/>
    <w:rsid w:val="0016031F"/>
    <w:rsid w:val="00161D21"/>
    <w:rsid w:val="001620CC"/>
    <w:rsid w:val="00162566"/>
    <w:rsid w:val="00163756"/>
    <w:rsid w:val="00164FA2"/>
    <w:rsid w:val="00166588"/>
    <w:rsid w:val="00166ABF"/>
    <w:rsid w:val="00166BE9"/>
    <w:rsid w:val="0016787F"/>
    <w:rsid w:val="001679CE"/>
    <w:rsid w:val="00167F19"/>
    <w:rsid w:val="001702CF"/>
    <w:rsid w:val="001705ED"/>
    <w:rsid w:val="0017102C"/>
    <w:rsid w:val="00171141"/>
    <w:rsid w:val="001713B3"/>
    <w:rsid w:val="0017227E"/>
    <w:rsid w:val="00172556"/>
    <w:rsid w:val="00173108"/>
    <w:rsid w:val="0017317B"/>
    <w:rsid w:val="001736CE"/>
    <w:rsid w:val="00173DAC"/>
    <w:rsid w:val="00174AC8"/>
    <w:rsid w:val="0017507C"/>
    <w:rsid w:val="0017529D"/>
    <w:rsid w:val="001757D6"/>
    <w:rsid w:val="00175B1B"/>
    <w:rsid w:val="00175BDF"/>
    <w:rsid w:val="00175FAF"/>
    <w:rsid w:val="001772F2"/>
    <w:rsid w:val="0017789E"/>
    <w:rsid w:val="00177D2F"/>
    <w:rsid w:val="0018052C"/>
    <w:rsid w:val="00180DAD"/>
    <w:rsid w:val="001814F4"/>
    <w:rsid w:val="00181F0F"/>
    <w:rsid w:val="00182277"/>
    <w:rsid w:val="00182923"/>
    <w:rsid w:val="00182B54"/>
    <w:rsid w:val="00182BCD"/>
    <w:rsid w:val="00183AF3"/>
    <w:rsid w:val="00184700"/>
    <w:rsid w:val="00184A09"/>
    <w:rsid w:val="001869D1"/>
    <w:rsid w:val="00186E14"/>
    <w:rsid w:val="00190A83"/>
    <w:rsid w:val="00190CF7"/>
    <w:rsid w:val="0019185D"/>
    <w:rsid w:val="00191A83"/>
    <w:rsid w:val="00191DBE"/>
    <w:rsid w:val="001920C3"/>
    <w:rsid w:val="001927F8"/>
    <w:rsid w:val="00192C70"/>
    <w:rsid w:val="001931B2"/>
    <w:rsid w:val="001939C5"/>
    <w:rsid w:val="00193AF1"/>
    <w:rsid w:val="0019470A"/>
    <w:rsid w:val="001949A8"/>
    <w:rsid w:val="001949B9"/>
    <w:rsid w:val="00194F40"/>
    <w:rsid w:val="0019575B"/>
    <w:rsid w:val="00195DCA"/>
    <w:rsid w:val="001963DB"/>
    <w:rsid w:val="00196C20"/>
    <w:rsid w:val="001972EA"/>
    <w:rsid w:val="00197BC5"/>
    <w:rsid w:val="00197E6B"/>
    <w:rsid w:val="001A1204"/>
    <w:rsid w:val="001A131B"/>
    <w:rsid w:val="001A3029"/>
    <w:rsid w:val="001A35D8"/>
    <w:rsid w:val="001A3852"/>
    <w:rsid w:val="001A4BF1"/>
    <w:rsid w:val="001A4C06"/>
    <w:rsid w:val="001A54BE"/>
    <w:rsid w:val="001A5502"/>
    <w:rsid w:val="001A5898"/>
    <w:rsid w:val="001A71C8"/>
    <w:rsid w:val="001A7B77"/>
    <w:rsid w:val="001A7DA0"/>
    <w:rsid w:val="001B2F4C"/>
    <w:rsid w:val="001B3A5A"/>
    <w:rsid w:val="001B3DF1"/>
    <w:rsid w:val="001B3F3B"/>
    <w:rsid w:val="001B63C4"/>
    <w:rsid w:val="001B67BA"/>
    <w:rsid w:val="001B6DA3"/>
    <w:rsid w:val="001B6E2E"/>
    <w:rsid w:val="001B7994"/>
    <w:rsid w:val="001C0483"/>
    <w:rsid w:val="001C056B"/>
    <w:rsid w:val="001C084A"/>
    <w:rsid w:val="001C11C6"/>
    <w:rsid w:val="001C1505"/>
    <w:rsid w:val="001C1E64"/>
    <w:rsid w:val="001C1FC1"/>
    <w:rsid w:val="001C2FDC"/>
    <w:rsid w:val="001C3C4E"/>
    <w:rsid w:val="001C4098"/>
    <w:rsid w:val="001C44EF"/>
    <w:rsid w:val="001C4959"/>
    <w:rsid w:val="001C51DA"/>
    <w:rsid w:val="001C530C"/>
    <w:rsid w:val="001C5595"/>
    <w:rsid w:val="001C5887"/>
    <w:rsid w:val="001C5A1A"/>
    <w:rsid w:val="001C5B05"/>
    <w:rsid w:val="001C7A12"/>
    <w:rsid w:val="001C7B10"/>
    <w:rsid w:val="001C7EA4"/>
    <w:rsid w:val="001D0A14"/>
    <w:rsid w:val="001D0CE4"/>
    <w:rsid w:val="001D1805"/>
    <w:rsid w:val="001D1C4A"/>
    <w:rsid w:val="001D1E15"/>
    <w:rsid w:val="001D2985"/>
    <w:rsid w:val="001D2DEE"/>
    <w:rsid w:val="001D36EF"/>
    <w:rsid w:val="001D38CB"/>
    <w:rsid w:val="001D3E0D"/>
    <w:rsid w:val="001D3ED7"/>
    <w:rsid w:val="001D5E05"/>
    <w:rsid w:val="001D60DE"/>
    <w:rsid w:val="001D62EF"/>
    <w:rsid w:val="001D6776"/>
    <w:rsid w:val="001D6ED0"/>
    <w:rsid w:val="001D7000"/>
    <w:rsid w:val="001E086A"/>
    <w:rsid w:val="001E08A8"/>
    <w:rsid w:val="001E09B0"/>
    <w:rsid w:val="001E0D20"/>
    <w:rsid w:val="001E184E"/>
    <w:rsid w:val="001E1F7D"/>
    <w:rsid w:val="001E284A"/>
    <w:rsid w:val="001E2AD5"/>
    <w:rsid w:val="001E4081"/>
    <w:rsid w:val="001E42B8"/>
    <w:rsid w:val="001E4343"/>
    <w:rsid w:val="001E4DAE"/>
    <w:rsid w:val="001E5A19"/>
    <w:rsid w:val="001E61AB"/>
    <w:rsid w:val="001E6EBF"/>
    <w:rsid w:val="001E6F9B"/>
    <w:rsid w:val="001E70E4"/>
    <w:rsid w:val="001E74D0"/>
    <w:rsid w:val="001E7FA5"/>
    <w:rsid w:val="001F06EE"/>
    <w:rsid w:val="001F1237"/>
    <w:rsid w:val="001F132D"/>
    <w:rsid w:val="001F17F9"/>
    <w:rsid w:val="001F1FB8"/>
    <w:rsid w:val="001F234C"/>
    <w:rsid w:val="001F2CF9"/>
    <w:rsid w:val="001F3417"/>
    <w:rsid w:val="001F3A10"/>
    <w:rsid w:val="001F3D97"/>
    <w:rsid w:val="001F462E"/>
    <w:rsid w:val="001F59C1"/>
    <w:rsid w:val="001F60AB"/>
    <w:rsid w:val="001F7347"/>
    <w:rsid w:val="001F76EC"/>
    <w:rsid w:val="001F78D5"/>
    <w:rsid w:val="0020079F"/>
    <w:rsid w:val="00201723"/>
    <w:rsid w:val="00201733"/>
    <w:rsid w:val="0020175F"/>
    <w:rsid w:val="00201A50"/>
    <w:rsid w:val="00202362"/>
    <w:rsid w:val="00202820"/>
    <w:rsid w:val="00202DF9"/>
    <w:rsid w:val="002030AC"/>
    <w:rsid w:val="002032D4"/>
    <w:rsid w:val="0020337B"/>
    <w:rsid w:val="002035A4"/>
    <w:rsid w:val="0020454A"/>
    <w:rsid w:val="0020564C"/>
    <w:rsid w:val="00205695"/>
    <w:rsid w:val="0020571D"/>
    <w:rsid w:val="00205ACB"/>
    <w:rsid w:val="00205D82"/>
    <w:rsid w:val="0020617D"/>
    <w:rsid w:val="002061CE"/>
    <w:rsid w:val="002065A9"/>
    <w:rsid w:val="00206FDD"/>
    <w:rsid w:val="002077D5"/>
    <w:rsid w:val="00207CAA"/>
    <w:rsid w:val="002109AB"/>
    <w:rsid w:val="00210CD0"/>
    <w:rsid w:val="00210E8D"/>
    <w:rsid w:val="002116A2"/>
    <w:rsid w:val="00211ED0"/>
    <w:rsid w:val="00212B59"/>
    <w:rsid w:val="00213D67"/>
    <w:rsid w:val="002142D0"/>
    <w:rsid w:val="0021483F"/>
    <w:rsid w:val="0021518F"/>
    <w:rsid w:val="00215501"/>
    <w:rsid w:val="00215E0F"/>
    <w:rsid w:val="00216177"/>
    <w:rsid w:val="00216194"/>
    <w:rsid w:val="00216BA1"/>
    <w:rsid w:val="002171CB"/>
    <w:rsid w:val="002178F3"/>
    <w:rsid w:val="00217EC7"/>
    <w:rsid w:val="00220A86"/>
    <w:rsid w:val="00220AE2"/>
    <w:rsid w:val="00220BCA"/>
    <w:rsid w:val="00221999"/>
    <w:rsid w:val="00221FA4"/>
    <w:rsid w:val="00222105"/>
    <w:rsid w:val="00222926"/>
    <w:rsid w:val="00223931"/>
    <w:rsid w:val="002239B7"/>
    <w:rsid w:val="00223CF3"/>
    <w:rsid w:val="00224F95"/>
    <w:rsid w:val="002252B2"/>
    <w:rsid w:val="00225B3A"/>
    <w:rsid w:val="00225BCD"/>
    <w:rsid w:val="00225D39"/>
    <w:rsid w:val="00226138"/>
    <w:rsid w:val="0022687E"/>
    <w:rsid w:val="00226F04"/>
    <w:rsid w:val="00227565"/>
    <w:rsid w:val="0022773A"/>
    <w:rsid w:val="00230387"/>
    <w:rsid w:val="00230512"/>
    <w:rsid w:val="00230985"/>
    <w:rsid w:val="00230A2D"/>
    <w:rsid w:val="002314BF"/>
    <w:rsid w:val="00231AD2"/>
    <w:rsid w:val="00231D35"/>
    <w:rsid w:val="0023235F"/>
    <w:rsid w:val="00232927"/>
    <w:rsid w:val="0023365A"/>
    <w:rsid w:val="002337AD"/>
    <w:rsid w:val="0023489B"/>
    <w:rsid w:val="002350ED"/>
    <w:rsid w:val="0023520E"/>
    <w:rsid w:val="002356D2"/>
    <w:rsid w:val="00235F5F"/>
    <w:rsid w:val="00235FF6"/>
    <w:rsid w:val="002367AE"/>
    <w:rsid w:val="00236B0B"/>
    <w:rsid w:val="00236B19"/>
    <w:rsid w:val="002377BC"/>
    <w:rsid w:val="00237C99"/>
    <w:rsid w:val="00240798"/>
    <w:rsid w:val="00240C91"/>
    <w:rsid w:val="00241CC2"/>
    <w:rsid w:val="00242BE3"/>
    <w:rsid w:val="00242D7E"/>
    <w:rsid w:val="00243370"/>
    <w:rsid w:val="002433BF"/>
    <w:rsid w:val="002453C9"/>
    <w:rsid w:val="00247A02"/>
    <w:rsid w:val="00247D54"/>
    <w:rsid w:val="00250B21"/>
    <w:rsid w:val="00250BE8"/>
    <w:rsid w:val="00250C76"/>
    <w:rsid w:val="00252D3A"/>
    <w:rsid w:val="00253883"/>
    <w:rsid w:val="002544EA"/>
    <w:rsid w:val="00254F44"/>
    <w:rsid w:val="00254F62"/>
    <w:rsid w:val="0025679F"/>
    <w:rsid w:val="00260AD7"/>
    <w:rsid w:val="00261C60"/>
    <w:rsid w:val="00262859"/>
    <w:rsid w:val="00262D79"/>
    <w:rsid w:val="00263E08"/>
    <w:rsid w:val="00264520"/>
    <w:rsid w:val="00264635"/>
    <w:rsid w:val="00265460"/>
    <w:rsid w:val="0026569E"/>
    <w:rsid w:val="0026581B"/>
    <w:rsid w:val="00265FBC"/>
    <w:rsid w:val="0026616E"/>
    <w:rsid w:val="00267228"/>
    <w:rsid w:val="0026782D"/>
    <w:rsid w:val="00270097"/>
    <w:rsid w:val="002704B0"/>
    <w:rsid w:val="00270FF8"/>
    <w:rsid w:val="0027108D"/>
    <w:rsid w:val="00271366"/>
    <w:rsid w:val="002715B3"/>
    <w:rsid w:val="00272960"/>
    <w:rsid w:val="002733A4"/>
    <w:rsid w:val="002733C8"/>
    <w:rsid w:val="0027401C"/>
    <w:rsid w:val="00274117"/>
    <w:rsid w:val="002741A2"/>
    <w:rsid w:val="00276314"/>
    <w:rsid w:val="00276C99"/>
    <w:rsid w:val="00277572"/>
    <w:rsid w:val="00277837"/>
    <w:rsid w:val="00281980"/>
    <w:rsid w:val="00282255"/>
    <w:rsid w:val="00284C97"/>
    <w:rsid w:val="002852E4"/>
    <w:rsid w:val="0028638C"/>
    <w:rsid w:val="00286BA0"/>
    <w:rsid w:val="00286E95"/>
    <w:rsid w:val="00286EE1"/>
    <w:rsid w:val="00287091"/>
    <w:rsid w:val="002873DB"/>
    <w:rsid w:val="00287EEC"/>
    <w:rsid w:val="0029005F"/>
    <w:rsid w:val="00291341"/>
    <w:rsid w:val="00291720"/>
    <w:rsid w:val="00291760"/>
    <w:rsid w:val="00291E4D"/>
    <w:rsid w:val="00291F9D"/>
    <w:rsid w:val="002923F9"/>
    <w:rsid w:val="0029266B"/>
    <w:rsid w:val="002930DA"/>
    <w:rsid w:val="00293A66"/>
    <w:rsid w:val="002945C4"/>
    <w:rsid w:val="002947C8"/>
    <w:rsid w:val="00294C0A"/>
    <w:rsid w:val="00295116"/>
    <w:rsid w:val="0029555D"/>
    <w:rsid w:val="002957F4"/>
    <w:rsid w:val="002958A3"/>
    <w:rsid w:val="00295964"/>
    <w:rsid w:val="00295AEB"/>
    <w:rsid w:val="00295CA1"/>
    <w:rsid w:val="00296F37"/>
    <w:rsid w:val="002A061B"/>
    <w:rsid w:val="002A1048"/>
    <w:rsid w:val="002A1092"/>
    <w:rsid w:val="002A1323"/>
    <w:rsid w:val="002A16CE"/>
    <w:rsid w:val="002A17DB"/>
    <w:rsid w:val="002A1C06"/>
    <w:rsid w:val="002A2A23"/>
    <w:rsid w:val="002A3287"/>
    <w:rsid w:val="002A3402"/>
    <w:rsid w:val="002A373A"/>
    <w:rsid w:val="002A42AE"/>
    <w:rsid w:val="002A46E6"/>
    <w:rsid w:val="002A4A30"/>
    <w:rsid w:val="002A5A3A"/>
    <w:rsid w:val="002A65F3"/>
    <w:rsid w:val="002A69D0"/>
    <w:rsid w:val="002A6C2D"/>
    <w:rsid w:val="002A6FA6"/>
    <w:rsid w:val="002A766A"/>
    <w:rsid w:val="002A7BBB"/>
    <w:rsid w:val="002A7DE2"/>
    <w:rsid w:val="002B05C0"/>
    <w:rsid w:val="002B0951"/>
    <w:rsid w:val="002B1B5F"/>
    <w:rsid w:val="002B1FBC"/>
    <w:rsid w:val="002B1FF3"/>
    <w:rsid w:val="002B24E1"/>
    <w:rsid w:val="002B2C3A"/>
    <w:rsid w:val="002B3F8F"/>
    <w:rsid w:val="002B4A3D"/>
    <w:rsid w:val="002B5953"/>
    <w:rsid w:val="002B5AAD"/>
    <w:rsid w:val="002B5E07"/>
    <w:rsid w:val="002B5E32"/>
    <w:rsid w:val="002B6168"/>
    <w:rsid w:val="002B667E"/>
    <w:rsid w:val="002B7C6C"/>
    <w:rsid w:val="002C153B"/>
    <w:rsid w:val="002C188E"/>
    <w:rsid w:val="002C1D8A"/>
    <w:rsid w:val="002C22F6"/>
    <w:rsid w:val="002C2C60"/>
    <w:rsid w:val="002C3686"/>
    <w:rsid w:val="002C3882"/>
    <w:rsid w:val="002C3B92"/>
    <w:rsid w:val="002C4DAB"/>
    <w:rsid w:val="002C6083"/>
    <w:rsid w:val="002C6818"/>
    <w:rsid w:val="002C6DCE"/>
    <w:rsid w:val="002C7228"/>
    <w:rsid w:val="002C7EE0"/>
    <w:rsid w:val="002D0183"/>
    <w:rsid w:val="002D0E30"/>
    <w:rsid w:val="002D218A"/>
    <w:rsid w:val="002D32A1"/>
    <w:rsid w:val="002D32DA"/>
    <w:rsid w:val="002D366A"/>
    <w:rsid w:val="002D4C78"/>
    <w:rsid w:val="002D4D77"/>
    <w:rsid w:val="002D59AC"/>
    <w:rsid w:val="002D5D12"/>
    <w:rsid w:val="002D6375"/>
    <w:rsid w:val="002D64E0"/>
    <w:rsid w:val="002D6C0F"/>
    <w:rsid w:val="002D6F01"/>
    <w:rsid w:val="002D7A29"/>
    <w:rsid w:val="002E012D"/>
    <w:rsid w:val="002E0A1E"/>
    <w:rsid w:val="002E0BD4"/>
    <w:rsid w:val="002E0CC2"/>
    <w:rsid w:val="002E0DC4"/>
    <w:rsid w:val="002E0DD9"/>
    <w:rsid w:val="002E0F13"/>
    <w:rsid w:val="002E1BFF"/>
    <w:rsid w:val="002E1C09"/>
    <w:rsid w:val="002E1CC2"/>
    <w:rsid w:val="002E1F32"/>
    <w:rsid w:val="002E22C7"/>
    <w:rsid w:val="002E22F6"/>
    <w:rsid w:val="002E243F"/>
    <w:rsid w:val="002E2497"/>
    <w:rsid w:val="002E2C97"/>
    <w:rsid w:val="002E3537"/>
    <w:rsid w:val="002E4064"/>
    <w:rsid w:val="002E41F8"/>
    <w:rsid w:val="002E608F"/>
    <w:rsid w:val="002E7979"/>
    <w:rsid w:val="002F027A"/>
    <w:rsid w:val="002F075E"/>
    <w:rsid w:val="002F0CA3"/>
    <w:rsid w:val="002F0D17"/>
    <w:rsid w:val="002F0F78"/>
    <w:rsid w:val="002F1755"/>
    <w:rsid w:val="002F191E"/>
    <w:rsid w:val="002F1933"/>
    <w:rsid w:val="002F1DE9"/>
    <w:rsid w:val="002F2228"/>
    <w:rsid w:val="002F393A"/>
    <w:rsid w:val="002F3F04"/>
    <w:rsid w:val="002F4B37"/>
    <w:rsid w:val="002F4FA5"/>
    <w:rsid w:val="002F5150"/>
    <w:rsid w:val="002F56E4"/>
    <w:rsid w:val="002F5B15"/>
    <w:rsid w:val="002F5EDF"/>
    <w:rsid w:val="002F63FF"/>
    <w:rsid w:val="002F711D"/>
    <w:rsid w:val="002F72EE"/>
    <w:rsid w:val="002F7E0B"/>
    <w:rsid w:val="003000E1"/>
    <w:rsid w:val="00300464"/>
    <w:rsid w:val="00300A59"/>
    <w:rsid w:val="00300BF7"/>
    <w:rsid w:val="00301265"/>
    <w:rsid w:val="0030134D"/>
    <w:rsid w:val="003018AC"/>
    <w:rsid w:val="00301E61"/>
    <w:rsid w:val="00301E7A"/>
    <w:rsid w:val="003020CF"/>
    <w:rsid w:val="00302265"/>
    <w:rsid w:val="0030226A"/>
    <w:rsid w:val="0030267E"/>
    <w:rsid w:val="003026F8"/>
    <w:rsid w:val="0030278D"/>
    <w:rsid w:val="0030386B"/>
    <w:rsid w:val="0030483E"/>
    <w:rsid w:val="003063F6"/>
    <w:rsid w:val="003075A2"/>
    <w:rsid w:val="003109C3"/>
    <w:rsid w:val="00310B59"/>
    <w:rsid w:val="00311451"/>
    <w:rsid w:val="00312A2D"/>
    <w:rsid w:val="00312ABA"/>
    <w:rsid w:val="003131AB"/>
    <w:rsid w:val="00313E47"/>
    <w:rsid w:val="003152B6"/>
    <w:rsid w:val="00315661"/>
    <w:rsid w:val="0031573A"/>
    <w:rsid w:val="003158AD"/>
    <w:rsid w:val="00315A3C"/>
    <w:rsid w:val="00316227"/>
    <w:rsid w:val="003168F0"/>
    <w:rsid w:val="00317373"/>
    <w:rsid w:val="00317AD0"/>
    <w:rsid w:val="003206F5"/>
    <w:rsid w:val="00320833"/>
    <w:rsid w:val="00321C58"/>
    <w:rsid w:val="003223BB"/>
    <w:rsid w:val="00323285"/>
    <w:rsid w:val="003248C2"/>
    <w:rsid w:val="0032689D"/>
    <w:rsid w:val="00330081"/>
    <w:rsid w:val="0033098E"/>
    <w:rsid w:val="00330CAA"/>
    <w:rsid w:val="00330D96"/>
    <w:rsid w:val="0033120C"/>
    <w:rsid w:val="00331BE7"/>
    <w:rsid w:val="00331D99"/>
    <w:rsid w:val="003321B5"/>
    <w:rsid w:val="003327EB"/>
    <w:rsid w:val="00333042"/>
    <w:rsid w:val="003337BE"/>
    <w:rsid w:val="00333813"/>
    <w:rsid w:val="00336B52"/>
    <w:rsid w:val="00340704"/>
    <w:rsid w:val="003408FB"/>
    <w:rsid w:val="0034233C"/>
    <w:rsid w:val="0034278A"/>
    <w:rsid w:val="00343FB7"/>
    <w:rsid w:val="003444CE"/>
    <w:rsid w:val="00344633"/>
    <w:rsid w:val="0034467D"/>
    <w:rsid w:val="00345355"/>
    <w:rsid w:val="0034583D"/>
    <w:rsid w:val="00345C73"/>
    <w:rsid w:val="00346138"/>
    <w:rsid w:val="00346410"/>
    <w:rsid w:val="0034690C"/>
    <w:rsid w:val="003472F2"/>
    <w:rsid w:val="003474E5"/>
    <w:rsid w:val="003501AD"/>
    <w:rsid w:val="00350D20"/>
    <w:rsid w:val="00350EFB"/>
    <w:rsid w:val="003511C0"/>
    <w:rsid w:val="003511F4"/>
    <w:rsid w:val="0035198F"/>
    <w:rsid w:val="00352317"/>
    <w:rsid w:val="0035236B"/>
    <w:rsid w:val="003527E8"/>
    <w:rsid w:val="00353112"/>
    <w:rsid w:val="00355153"/>
    <w:rsid w:val="00355CAD"/>
    <w:rsid w:val="00357545"/>
    <w:rsid w:val="00357D26"/>
    <w:rsid w:val="003602F0"/>
    <w:rsid w:val="003607A9"/>
    <w:rsid w:val="0036146A"/>
    <w:rsid w:val="0036149B"/>
    <w:rsid w:val="003615C9"/>
    <w:rsid w:val="00361911"/>
    <w:rsid w:val="00362718"/>
    <w:rsid w:val="00362A87"/>
    <w:rsid w:val="00362B76"/>
    <w:rsid w:val="00363BC8"/>
    <w:rsid w:val="0036461B"/>
    <w:rsid w:val="00365B61"/>
    <w:rsid w:val="00365DBB"/>
    <w:rsid w:val="00366369"/>
    <w:rsid w:val="00366878"/>
    <w:rsid w:val="00366ECD"/>
    <w:rsid w:val="0036717A"/>
    <w:rsid w:val="003675D2"/>
    <w:rsid w:val="0036799E"/>
    <w:rsid w:val="00367D6A"/>
    <w:rsid w:val="00370A04"/>
    <w:rsid w:val="00371AFF"/>
    <w:rsid w:val="00371CDE"/>
    <w:rsid w:val="003729A0"/>
    <w:rsid w:val="0037309B"/>
    <w:rsid w:val="00373247"/>
    <w:rsid w:val="003737E8"/>
    <w:rsid w:val="00373C88"/>
    <w:rsid w:val="00374E14"/>
    <w:rsid w:val="003750A0"/>
    <w:rsid w:val="003762D5"/>
    <w:rsid w:val="003763C9"/>
    <w:rsid w:val="003766F1"/>
    <w:rsid w:val="0037692F"/>
    <w:rsid w:val="00376C68"/>
    <w:rsid w:val="00377334"/>
    <w:rsid w:val="0037765F"/>
    <w:rsid w:val="003779AC"/>
    <w:rsid w:val="003817F5"/>
    <w:rsid w:val="00381915"/>
    <w:rsid w:val="003823D1"/>
    <w:rsid w:val="0038262E"/>
    <w:rsid w:val="003834C9"/>
    <w:rsid w:val="003842D2"/>
    <w:rsid w:val="003853D1"/>
    <w:rsid w:val="0038647F"/>
    <w:rsid w:val="00386C86"/>
    <w:rsid w:val="00387052"/>
    <w:rsid w:val="00387684"/>
    <w:rsid w:val="0038784A"/>
    <w:rsid w:val="00390589"/>
    <w:rsid w:val="003912C4"/>
    <w:rsid w:val="003912E9"/>
    <w:rsid w:val="003928C0"/>
    <w:rsid w:val="00392D3B"/>
    <w:rsid w:val="00393A03"/>
    <w:rsid w:val="00393A37"/>
    <w:rsid w:val="0039468B"/>
    <w:rsid w:val="00394864"/>
    <w:rsid w:val="003948B9"/>
    <w:rsid w:val="00394F3D"/>
    <w:rsid w:val="003957AF"/>
    <w:rsid w:val="00396B55"/>
    <w:rsid w:val="00397389"/>
    <w:rsid w:val="003A0422"/>
    <w:rsid w:val="003A12BD"/>
    <w:rsid w:val="003A1906"/>
    <w:rsid w:val="003A205D"/>
    <w:rsid w:val="003A210F"/>
    <w:rsid w:val="003A31DC"/>
    <w:rsid w:val="003A396C"/>
    <w:rsid w:val="003A4ADC"/>
    <w:rsid w:val="003A54BC"/>
    <w:rsid w:val="003A65B4"/>
    <w:rsid w:val="003A6893"/>
    <w:rsid w:val="003A6F88"/>
    <w:rsid w:val="003A7C2E"/>
    <w:rsid w:val="003B0C37"/>
    <w:rsid w:val="003B1A89"/>
    <w:rsid w:val="003B1B5A"/>
    <w:rsid w:val="003B23E3"/>
    <w:rsid w:val="003B254B"/>
    <w:rsid w:val="003B33E6"/>
    <w:rsid w:val="003B4CFA"/>
    <w:rsid w:val="003B4E23"/>
    <w:rsid w:val="003B52C1"/>
    <w:rsid w:val="003B553E"/>
    <w:rsid w:val="003B566F"/>
    <w:rsid w:val="003B6BFF"/>
    <w:rsid w:val="003B6D77"/>
    <w:rsid w:val="003B7F89"/>
    <w:rsid w:val="003C196C"/>
    <w:rsid w:val="003C3286"/>
    <w:rsid w:val="003C419D"/>
    <w:rsid w:val="003C4B43"/>
    <w:rsid w:val="003C60D3"/>
    <w:rsid w:val="003C6225"/>
    <w:rsid w:val="003C6702"/>
    <w:rsid w:val="003C6A09"/>
    <w:rsid w:val="003C6B91"/>
    <w:rsid w:val="003C6EE5"/>
    <w:rsid w:val="003C7292"/>
    <w:rsid w:val="003C72B9"/>
    <w:rsid w:val="003C7344"/>
    <w:rsid w:val="003C73C0"/>
    <w:rsid w:val="003C754A"/>
    <w:rsid w:val="003C79B2"/>
    <w:rsid w:val="003D014A"/>
    <w:rsid w:val="003D0174"/>
    <w:rsid w:val="003D13FB"/>
    <w:rsid w:val="003D14F5"/>
    <w:rsid w:val="003D1BFD"/>
    <w:rsid w:val="003D237E"/>
    <w:rsid w:val="003D25C5"/>
    <w:rsid w:val="003D2749"/>
    <w:rsid w:val="003D2B56"/>
    <w:rsid w:val="003D31DD"/>
    <w:rsid w:val="003D34FB"/>
    <w:rsid w:val="003D57C5"/>
    <w:rsid w:val="003D59AA"/>
    <w:rsid w:val="003D59D9"/>
    <w:rsid w:val="003D5E86"/>
    <w:rsid w:val="003D6222"/>
    <w:rsid w:val="003D6585"/>
    <w:rsid w:val="003D71F6"/>
    <w:rsid w:val="003D778B"/>
    <w:rsid w:val="003D7F9D"/>
    <w:rsid w:val="003E05C1"/>
    <w:rsid w:val="003E1951"/>
    <w:rsid w:val="003E1BF8"/>
    <w:rsid w:val="003E2138"/>
    <w:rsid w:val="003E3666"/>
    <w:rsid w:val="003E3A4F"/>
    <w:rsid w:val="003E423B"/>
    <w:rsid w:val="003E42AB"/>
    <w:rsid w:val="003E4F4F"/>
    <w:rsid w:val="003E5041"/>
    <w:rsid w:val="003E52C0"/>
    <w:rsid w:val="003E5335"/>
    <w:rsid w:val="003E5B12"/>
    <w:rsid w:val="003E5DC2"/>
    <w:rsid w:val="003E601A"/>
    <w:rsid w:val="003E60CB"/>
    <w:rsid w:val="003E69DA"/>
    <w:rsid w:val="003E6E8E"/>
    <w:rsid w:val="003E7A2A"/>
    <w:rsid w:val="003E7B21"/>
    <w:rsid w:val="003F01B8"/>
    <w:rsid w:val="003F03CA"/>
    <w:rsid w:val="003F061C"/>
    <w:rsid w:val="003F0C9E"/>
    <w:rsid w:val="003F1541"/>
    <w:rsid w:val="003F2506"/>
    <w:rsid w:val="003F2AF9"/>
    <w:rsid w:val="003F3445"/>
    <w:rsid w:val="003F3B6F"/>
    <w:rsid w:val="003F44A1"/>
    <w:rsid w:val="003F457A"/>
    <w:rsid w:val="003F4669"/>
    <w:rsid w:val="003F4972"/>
    <w:rsid w:val="003F4DDC"/>
    <w:rsid w:val="003F5BB7"/>
    <w:rsid w:val="003F5FB4"/>
    <w:rsid w:val="003F6EA6"/>
    <w:rsid w:val="003F72AB"/>
    <w:rsid w:val="003F732C"/>
    <w:rsid w:val="003F7A7E"/>
    <w:rsid w:val="004001EF"/>
    <w:rsid w:val="00400204"/>
    <w:rsid w:val="00400936"/>
    <w:rsid w:val="004019B1"/>
    <w:rsid w:val="00401AE7"/>
    <w:rsid w:val="00401DB1"/>
    <w:rsid w:val="00406DB8"/>
    <w:rsid w:val="00406E9D"/>
    <w:rsid w:val="00407FA3"/>
    <w:rsid w:val="004105C5"/>
    <w:rsid w:val="00410650"/>
    <w:rsid w:val="00411089"/>
    <w:rsid w:val="0041190D"/>
    <w:rsid w:val="00411E9A"/>
    <w:rsid w:val="004121B2"/>
    <w:rsid w:val="004130C4"/>
    <w:rsid w:val="00413FDA"/>
    <w:rsid w:val="00414E08"/>
    <w:rsid w:val="004153BB"/>
    <w:rsid w:val="004155BF"/>
    <w:rsid w:val="00416312"/>
    <w:rsid w:val="00416A90"/>
    <w:rsid w:val="00417D9B"/>
    <w:rsid w:val="00420120"/>
    <w:rsid w:val="004201FF"/>
    <w:rsid w:val="004204C6"/>
    <w:rsid w:val="004208F6"/>
    <w:rsid w:val="00420D3C"/>
    <w:rsid w:val="00421111"/>
    <w:rsid w:val="00421C1F"/>
    <w:rsid w:val="00421DE8"/>
    <w:rsid w:val="00423D36"/>
    <w:rsid w:val="0042481A"/>
    <w:rsid w:val="0042509B"/>
    <w:rsid w:val="0042556D"/>
    <w:rsid w:val="004256E9"/>
    <w:rsid w:val="00425DDE"/>
    <w:rsid w:val="00427174"/>
    <w:rsid w:val="004302B9"/>
    <w:rsid w:val="00430AEA"/>
    <w:rsid w:val="00430C1B"/>
    <w:rsid w:val="00430E48"/>
    <w:rsid w:val="0043114A"/>
    <w:rsid w:val="0043120D"/>
    <w:rsid w:val="00431407"/>
    <w:rsid w:val="004316E9"/>
    <w:rsid w:val="00431AE0"/>
    <w:rsid w:val="004322D6"/>
    <w:rsid w:val="004325EA"/>
    <w:rsid w:val="0043264F"/>
    <w:rsid w:val="00432725"/>
    <w:rsid w:val="00432E5B"/>
    <w:rsid w:val="00433592"/>
    <w:rsid w:val="004336F4"/>
    <w:rsid w:val="004342CB"/>
    <w:rsid w:val="0043471B"/>
    <w:rsid w:val="00434E5C"/>
    <w:rsid w:val="004358EF"/>
    <w:rsid w:val="00436284"/>
    <w:rsid w:val="0043736E"/>
    <w:rsid w:val="0043759F"/>
    <w:rsid w:val="004427A3"/>
    <w:rsid w:val="004439F7"/>
    <w:rsid w:val="004442BC"/>
    <w:rsid w:val="00446525"/>
    <w:rsid w:val="00447244"/>
    <w:rsid w:val="004473BA"/>
    <w:rsid w:val="0044745E"/>
    <w:rsid w:val="0044799A"/>
    <w:rsid w:val="004507DA"/>
    <w:rsid w:val="00450E9B"/>
    <w:rsid w:val="004524B2"/>
    <w:rsid w:val="00452631"/>
    <w:rsid w:val="00454B62"/>
    <w:rsid w:val="00454BE4"/>
    <w:rsid w:val="004557BF"/>
    <w:rsid w:val="0045716A"/>
    <w:rsid w:val="00457530"/>
    <w:rsid w:val="004576AE"/>
    <w:rsid w:val="004577EE"/>
    <w:rsid w:val="00457B5D"/>
    <w:rsid w:val="00457D5E"/>
    <w:rsid w:val="0046034F"/>
    <w:rsid w:val="004618FC"/>
    <w:rsid w:val="00462600"/>
    <w:rsid w:val="00462C1E"/>
    <w:rsid w:val="004633D7"/>
    <w:rsid w:val="00463A86"/>
    <w:rsid w:val="00463F39"/>
    <w:rsid w:val="00464275"/>
    <w:rsid w:val="0046428C"/>
    <w:rsid w:val="0046524F"/>
    <w:rsid w:val="0046674D"/>
    <w:rsid w:val="004679C3"/>
    <w:rsid w:val="00467B6E"/>
    <w:rsid w:val="00467BE8"/>
    <w:rsid w:val="00467CFD"/>
    <w:rsid w:val="004704D4"/>
    <w:rsid w:val="00470D6C"/>
    <w:rsid w:val="00470E02"/>
    <w:rsid w:val="00471534"/>
    <w:rsid w:val="00471D78"/>
    <w:rsid w:val="0047355B"/>
    <w:rsid w:val="004739DC"/>
    <w:rsid w:val="00473B8B"/>
    <w:rsid w:val="004741DC"/>
    <w:rsid w:val="00476468"/>
    <w:rsid w:val="004766C8"/>
    <w:rsid w:val="00477377"/>
    <w:rsid w:val="004801AC"/>
    <w:rsid w:val="004812F6"/>
    <w:rsid w:val="00481AAA"/>
    <w:rsid w:val="00482003"/>
    <w:rsid w:val="004823E5"/>
    <w:rsid w:val="00483193"/>
    <w:rsid w:val="0048325D"/>
    <w:rsid w:val="004837FE"/>
    <w:rsid w:val="00484D20"/>
    <w:rsid w:val="004852F8"/>
    <w:rsid w:val="00485A73"/>
    <w:rsid w:val="00485F49"/>
    <w:rsid w:val="00487672"/>
    <w:rsid w:val="004877F9"/>
    <w:rsid w:val="00487C81"/>
    <w:rsid w:val="00487E5E"/>
    <w:rsid w:val="0049099E"/>
    <w:rsid w:val="00490BE9"/>
    <w:rsid w:val="004918DF"/>
    <w:rsid w:val="00491A6F"/>
    <w:rsid w:val="00491AC6"/>
    <w:rsid w:val="00491EC2"/>
    <w:rsid w:val="004927FA"/>
    <w:rsid w:val="00492D0F"/>
    <w:rsid w:val="004930DC"/>
    <w:rsid w:val="0049335B"/>
    <w:rsid w:val="0049366F"/>
    <w:rsid w:val="0049666A"/>
    <w:rsid w:val="00496939"/>
    <w:rsid w:val="00496960"/>
    <w:rsid w:val="004976AF"/>
    <w:rsid w:val="004A0CB6"/>
    <w:rsid w:val="004A2322"/>
    <w:rsid w:val="004A24C2"/>
    <w:rsid w:val="004A2DA1"/>
    <w:rsid w:val="004A43ED"/>
    <w:rsid w:val="004A4DF0"/>
    <w:rsid w:val="004A5694"/>
    <w:rsid w:val="004A5792"/>
    <w:rsid w:val="004A5FB9"/>
    <w:rsid w:val="004A6236"/>
    <w:rsid w:val="004A69B9"/>
    <w:rsid w:val="004A759D"/>
    <w:rsid w:val="004A78B8"/>
    <w:rsid w:val="004A78EC"/>
    <w:rsid w:val="004B0AF4"/>
    <w:rsid w:val="004B0EDC"/>
    <w:rsid w:val="004B1B08"/>
    <w:rsid w:val="004B1BB6"/>
    <w:rsid w:val="004B2658"/>
    <w:rsid w:val="004B286F"/>
    <w:rsid w:val="004B2C41"/>
    <w:rsid w:val="004B2ED7"/>
    <w:rsid w:val="004B2FC6"/>
    <w:rsid w:val="004B511F"/>
    <w:rsid w:val="004B5970"/>
    <w:rsid w:val="004B5C6C"/>
    <w:rsid w:val="004B606E"/>
    <w:rsid w:val="004B631D"/>
    <w:rsid w:val="004B6D50"/>
    <w:rsid w:val="004B7950"/>
    <w:rsid w:val="004B7C7B"/>
    <w:rsid w:val="004B7D1D"/>
    <w:rsid w:val="004C091B"/>
    <w:rsid w:val="004C1ABC"/>
    <w:rsid w:val="004C296B"/>
    <w:rsid w:val="004C36FB"/>
    <w:rsid w:val="004C37CC"/>
    <w:rsid w:val="004C44F3"/>
    <w:rsid w:val="004C461A"/>
    <w:rsid w:val="004C4A59"/>
    <w:rsid w:val="004C4E2C"/>
    <w:rsid w:val="004C692F"/>
    <w:rsid w:val="004C7BF3"/>
    <w:rsid w:val="004D0583"/>
    <w:rsid w:val="004D0738"/>
    <w:rsid w:val="004D0F25"/>
    <w:rsid w:val="004D0F2C"/>
    <w:rsid w:val="004D1128"/>
    <w:rsid w:val="004D119B"/>
    <w:rsid w:val="004D320B"/>
    <w:rsid w:val="004D324B"/>
    <w:rsid w:val="004D3D59"/>
    <w:rsid w:val="004D45BE"/>
    <w:rsid w:val="004D5454"/>
    <w:rsid w:val="004D75D0"/>
    <w:rsid w:val="004D7B30"/>
    <w:rsid w:val="004E06C1"/>
    <w:rsid w:val="004E078D"/>
    <w:rsid w:val="004E0FCA"/>
    <w:rsid w:val="004E16A9"/>
    <w:rsid w:val="004E2ABF"/>
    <w:rsid w:val="004E3CFF"/>
    <w:rsid w:val="004E4048"/>
    <w:rsid w:val="004E5AF1"/>
    <w:rsid w:val="004F0F0B"/>
    <w:rsid w:val="004F1568"/>
    <w:rsid w:val="004F1585"/>
    <w:rsid w:val="004F1F02"/>
    <w:rsid w:val="004F1FF2"/>
    <w:rsid w:val="004F2F5B"/>
    <w:rsid w:val="004F3743"/>
    <w:rsid w:val="004F3BFA"/>
    <w:rsid w:val="004F548A"/>
    <w:rsid w:val="004F553C"/>
    <w:rsid w:val="004F5BA2"/>
    <w:rsid w:val="004F6827"/>
    <w:rsid w:val="004F6C7D"/>
    <w:rsid w:val="004F75E3"/>
    <w:rsid w:val="004F7F66"/>
    <w:rsid w:val="005001E1"/>
    <w:rsid w:val="00502D2B"/>
    <w:rsid w:val="0050376D"/>
    <w:rsid w:val="00503D66"/>
    <w:rsid w:val="00503FEC"/>
    <w:rsid w:val="00504507"/>
    <w:rsid w:val="005045DF"/>
    <w:rsid w:val="00504C81"/>
    <w:rsid w:val="005051FA"/>
    <w:rsid w:val="00505DEB"/>
    <w:rsid w:val="005066D0"/>
    <w:rsid w:val="005067D9"/>
    <w:rsid w:val="005072EB"/>
    <w:rsid w:val="00507360"/>
    <w:rsid w:val="005101D8"/>
    <w:rsid w:val="00510404"/>
    <w:rsid w:val="005104C8"/>
    <w:rsid w:val="00510BCC"/>
    <w:rsid w:val="005110FD"/>
    <w:rsid w:val="00511764"/>
    <w:rsid w:val="00512284"/>
    <w:rsid w:val="00512406"/>
    <w:rsid w:val="00512EBA"/>
    <w:rsid w:val="005139F8"/>
    <w:rsid w:val="00514814"/>
    <w:rsid w:val="005149EA"/>
    <w:rsid w:val="00514B79"/>
    <w:rsid w:val="00514DC6"/>
    <w:rsid w:val="005151AA"/>
    <w:rsid w:val="005151C5"/>
    <w:rsid w:val="005156F4"/>
    <w:rsid w:val="00515ACC"/>
    <w:rsid w:val="00515B8C"/>
    <w:rsid w:val="00515C9F"/>
    <w:rsid w:val="00516AFD"/>
    <w:rsid w:val="00520740"/>
    <w:rsid w:val="00520B7C"/>
    <w:rsid w:val="00520B8A"/>
    <w:rsid w:val="00520E3E"/>
    <w:rsid w:val="00520F95"/>
    <w:rsid w:val="00521070"/>
    <w:rsid w:val="0052140E"/>
    <w:rsid w:val="005216C4"/>
    <w:rsid w:val="00522939"/>
    <w:rsid w:val="00522A0B"/>
    <w:rsid w:val="00522AE3"/>
    <w:rsid w:val="00522C83"/>
    <w:rsid w:val="00523180"/>
    <w:rsid w:val="005231A7"/>
    <w:rsid w:val="005247A4"/>
    <w:rsid w:val="005254D6"/>
    <w:rsid w:val="00525AE5"/>
    <w:rsid w:val="00526521"/>
    <w:rsid w:val="00527230"/>
    <w:rsid w:val="00527430"/>
    <w:rsid w:val="0052751E"/>
    <w:rsid w:val="005302F1"/>
    <w:rsid w:val="00530A6B"/>
    <w:rsid w:val="005310D4"/>
    <w:rsid w:val="0053115C"/>
    <w:rsid w:val="00531774"/>
    <w:rsid w:val="00531D02"/>
    <w:rsid w:val="00531D5E"/>
    <w:rsid w:val="005323CF"/>
    <w:rsid w:val="0053240C"/>
    <w:rsid w:val="0053285C"/>
    <w:rsid w:val="005344C9"/>
    <w:rsid w:val="00534777"/>
    <w:rsid w:val="00534D06"/>
    <w:rsid w:val="00535896"/>
    <w:rsid w:val="00536824"/>
    <w:rsid w:val="00536BB3"/>
    <w:rsid w:val="00536E3B"/>
    <w:rsid w:val="00537882"/>
    <w:rsid w:val="00537DF1"/>
    <w:rsid w:val="005405BB"/>
    <w:rsid w:val="00540A2D"/>
    <w:rsid w:val="00540D5D"/>
    <w:rsid w:val="00540D81"/>
    <w:rsid w:val="005415D0"/>
    <w:rsid w:val="00541C86"/>
    <w:rsid w:val="005429CC"/>
    <w:rsid w:val="00542B79"/>
    <w:rsid w:val="00542D24"/>
    <w:rsid w:val="00543225"/>
    <w:rsid w:val="00543780"/>
    <w:rsid w:val="005438EC"/>
    <w:rsid w:val="00543D8E"/>
    <w:rsid w:val="00544265"/>
    <w:rsid w:val="00545056"/>
    <w:rsid w:val="0054560C"/>
    <w:rsid w:val="00545A5A"/>
    <w:rsid w:val="00545B70"/>
    <w:rsid w:val="0054637E"/>
    <w:rsid w:val="00546A6A"/>
    <w:rsid w:val="005472D7"/>
    <w:rsid w:val="005476B2"/>
    <w:rsid w:val="0055017A"/>
    <w:rsid w:val="00550445"/>
    <w:rsid w:val="00550B95"/>
    <w:rsid w:val="00550F5F"/>
    <w:rsid w:val="00551253"/>
    <w:rsid w:val="0055150D"/>
    <w:rsid w:val="00551E77"/>
    <w:rsid w:val="00552E82"/>
    <w:rsid w:val="00553BC9"/>
    <w:rsid w:val="00554D8E"/>
    <w:rsid w:val="00555178"/>
    <w:rsid w:val="00555990"/>
    <w:rsid w:val="00556391"/>
    <w:rsid w:val="005578FA"/>
    <w:rsid w:val="00557C6A"/>
    <w:rsid w:val="0056022D"/>
    <w:rsid w:val="00561685"/>
    <w:rsid w:val="00562B49"/>
    <w:rsid w:val="005630CF"/>
    <w:rsid w:val="00563114"/>
    <w:rsid w:val="00563CEC"/>
    <w:rsid w:val="00565D46"/>
    <w:rsid w:val="00565EBF"/>
    <w:rsid w:val="00566850"/>
    <w:rsid w:val="005668B2"/>
    <w:rsid w:val="00566DCA"/>
    <w:rsid w:val="00570014"/>
    <w:rsid w:val="005703CE"/>
    <w:rsid w:val="00570507"/>
    <w:rsid w:val="0057063E"/>
    <w:rsid w:val="00571172"/>
    <w:rsid w:val="00571B9A"/>
    <w:rsid w:val="00571E36"/>
    <w:rsid w:val="00572406"/>
    <w:rsid w:val="00572ACC"/>
    <w:rsid w:val="00573D90"/>
    <w:rsid w:val="00573DEA"/>
    <w:rsid w:val="00573E38"/>
    <w:rsid w:val="0057405F"/>
    <w:rsid w:val="0057469A"/>
    <w:rsid w:val="00574763"/>
    <w:rsid w:val="00574AD9"/>
    <w:rsid w:val="005758D9"/>
    <w:rsid w:val="00576011"/>
    <w:rsid w:val="0057624B"/>
    <w:rsid w:val="00576773"/>
    <w:rsid w:val="0057760D"/>
    <w:rsid w:val="0057795B"/>
    <w:rsid w:val="0058016D"/>
    <w:rsid w:val="00580CF8"/>
    <w:rsid w:val="005824CF"/>
    <w:rsid w:val="00582B66"/>
    <w:rsid w:val="00583EA1"/>
    <w:rsid w:val="00583EAF"/>
    <w:rsid w:val="00584806"/>
    <w:rsid w:val="00584991"/>
    <w:rsid w:val="00585655"/>
    <w:rsid w:val="005858BF"/>
    <w:rsid w:val="00585D17"/>
    <w:rsid w:val="005865CB"/>
    <w:rsid w:val="00586777"/>
    <w:rsid w:val="00586B74"/>
    <w:rsid w:val="00587614"/>
    <w:rsid w:val="00590141"/>
    <w:rsid w:val="00590D4B"/>
    <w:rsid w:val="005914F8"/>
    <w:rsid w:val="00591879"/>
    <w:rsid w:val="00592316"/>
    <w:rsid w:val="005933B8"/>
    <w:rsid w:val="00593CB6"/>
    <w:rsid w:val="00593FA3"/>
    <w:rsid w:val="00594E99"/>
    <w:rsid w:val="005954AD"/>
    <w:rsid w:val="00597326"/>
    <w:rsid w:val="00597EED"/>
    <w:rsid w:val="005A00B6"/>
    <w:rsid w:val="005A0517"/>
    <w:rsid w:val="005A0CFA"/>
    <w:rsid w:val="005A1786"/>
    <w:rsid w:val="005A1AC6"/>
    <w:rsid w:val="005A243B"/>
    <w:rsid w:val="005A2965"/>
    <w:rsid w:val="005A298A"/>
    <w:rsid w:val="005A2AB6"/>
    <w:rsid w:val="005A2B92"/>
    <w:rsid w:val="005A2DCB"/>
    <w:rsid w:val="005A2F05"/>
    <w:rsid w:val="005A2FC7"/>
    <w:rsid w:val="005A453F"/>
    <w:rsid w:val="005A49BE"/>
    <w:rsid w:val="005A4CB3"/>
    <w:rsid w:val="005A53F4"/>
    <w:rsid w:val="005A5A80"/>
    <w:rsid w:val="005A5EB2"/>
    <w:rsid w:val="005A5F1C"/>
    <w:rsid w:val="005A6982"/>
    <w:rsid w:val="005A6B7D"/>
    <w:rsid w:val="005A72F6"/>
    <w:rsid w:val="005B020C"/>
    <w:rsid w:val="005B0287"/>
    <w:rsid w:val="005B0520"/>
    <w:rsid w:val="005B100D"/>
    <w:rsid w:val="005B1194"/>
    <w:rsid w:val="005B151B"/>
    <w:rsid w:val="005B2099"/>
    <w:rsid w:val="005B32EC"/>
    <w:rsid w:val="005B365C"/>
    <w:rsid w:val="005B4459"/>
    <w:rsid w:val="005B46CA"/>
    <w:rsid w:val="005B4932"/>
    <w:rsid w:val="005B5406"/>
    <w:rsid w:val="005B5696"/>
    <w:rsid w:val="005B5792"/>
    <w:rsid w:val="005B6DF0"/>
    <w:rsid w:val="005B6E36"/>
    <w:rsid w:val="005B6FC7"/>
    <w:rsid w:val="005B728A"/>
    <w:rsid w:val="005B7C3D"/>
    <w:rsid w:val="005C0474"/>
    <w:rsid w:val="005C0B3F"/>
    <w:rsid w:val="005C2357"/>
    <w:rsid w:val="005C2E8D"/>
    <w:rsid w:val="005C3311"/>
    <w:rsid w:val="005C3489"/>
    <w:rsid w:val="005C3F59"/>
    <w:rsid w:val="005C4044"/>
    <w:rsid w:val="005C4BFB"/>
    <w:rsid w:val="005C4CED"/>
    <w:rsid w:val="005C541E"/>
    <w:rsid w:val="005C5FE3"/>
    <w:rsid w:val="005C655F"/>
    <w:rsid w:val="005C73D7"/>
    <w:rsid w:val="005D00E8"/>
    <w:rsid w:val="005D0C34"/>
    <w:rsid w:val="005D16A6"/>
    <w:rsid w:val="005D1807"/>
    <w:rsid w:val="005D1C92"/>
    <w:rsid w:val="005D25B9"/>
    <w:rsid w:val="005D26C6"/>
    <w:rsid w:val="005D33FE"/>
    <w:rsid w:val="005D3B78"/>
    <w:rsid w:val="005D3D2C"/>
    <w:rsid w:val="005D536E"/>
    <w:rsid w:val="005D65A4"/>
    <w:rsid w:val="005D68C1"/>
    <w:rsid w:val="005D7454"/>
    <w:rsid w:val="005D785F"/>
    <w:rsid w:val="005E0B92"/>
    <w:rsid w:val="005E1FF8"/>
    <w:rsid w:val="005E213C"/>
    <w:rsid w:val="005E242A"/>
    <w:rsid w:val="005E284B"/>
    <w:rsid w:val="005E28D8"/>
    <w:rsid w:val="005E34C5"/>
    <w:rsid w:val="005E4389"/>
    <w:rsid w:val="005E449E"/>
    <w:rsid w:val="005E4B23"/>
    <w:rsid w:val="005E4E47"/>
    <w:rsid w:val="005E67E1"/>
    <w:rsid w:val="005E6B2C"/>
    <w:rsid w:val="005E7487"/>
    <w:rsid w:val="005E796E"/>
    <w:rsid w:val="005E7FDD"/>
    <w:rsid w:val="005F064A"/>
    <w:rsid w:val="005F0E91"/>
    <w:rsid w:val="005F17A8"/>
    <w:rsid w:val="005F19BF"/>
    <w:rsid w:val="005F1A55"/>
    <w:rsid w:val="005F2356"/>
    <w:rsid w:val="005F298E"/>
    <w:rsid w:val="005F2ABD"/>
    <w:rsid w:val="005F2B65"/>
    <w:rsid w:val="005F352C"/>
    <w:rsid w:val="005F4138"/>
    <w:rsid w:val="005F46EC"/>
    <w:rsid w:val="005F4F6A"/>
    <w:rsid w:val="005F5589"/>
    <w:rsid w:val="005F5BF5"/>
    <w:rsid w:val="005F5DE1"/>
    <w:rsid w:val="005F5E16"/>
    <w:rsid w:val="005F695D"/>
    <w:rsid w:val="005F6D2B"/>
    <w:rsid w:val="005F6E62"/>
    <w:rsid w:val="005F6F8F"/>
    <w:rsid w:val="005F7D5A"/>
    <w:rsid w:val="006000C0"/>
    <w:rsid w:val="006006C1"/>
    <w:rsid w:val="00600F63"/>
    <w:rsid w:val="006017F7"/>
    <w:rsid w:val="00601FD8"/>
    <w:rsid w:val="0060242E"/>
    <w:rsid w:val="0060287F"/>
    <w:rsid w:val="00602AD6"/>
    <w:rsid w:val="00602D1C"/>
    <w:rsid w:val="00603100"/>
    <w:rsid w:val="006032C2"/>
    <w:rsid w:val="00603371"/>
    <w:rsid w:val="00603688"/>
    <w:rsid w:val="0060490F"/>
    <w:rsid w:val="006055AD"/>
    <w:rsid w:val="006060CF"/>
    <w:rsid w:val="00606DB3"/>
    <w:rsid w:val="00607535"/>
    <w:rsid w:val="00607F05"/>
    <w:rsid w:val="00610AD6"/>
    <w:rsid w:val="0061105E"/>
    <w:rsid w:val="006120B5"/>
    <w:rsid w:val="0061223D"/>
    <w:rsid w:val="0061238A"/>
    <w:rsid w:val="00612F53"/>
    <w:rsid w:val="006138FD"/>
    <w:rsid w:val="00613CF0"/>
    <w:rsid w:val="0061423C"/>
    <w:rsid w:val="00614440"/>
    <w:rsid w:val="0061462A"/>
    <w:rsid w:val="006156A9"/>
    <w:rsid w:val="00616762"/>
    <w:rsid w:val="006169AA"/>
    <w:rsid w:val="00616D37"/>
    <w:rsid w:val="006170AD"/>
    <w:rsid w:val="00617F58"/>
    <w:rsid w:val="00620A16"/>
    <w:rsid w:val="00621E1A"/>
    <w:rsid w:val="006220C7"/>
    <w:rsid w:val="00622439"/>
    <w:rsid w:val="00622B39"/>
    <w:rsid w:val="006245FF"/>
    <w:rsid w:val="0062462E"/>
    <w:rsid w:val="0062483C"/>
    <w:rsid w:val="00624C23"/>
    <w:rsid w:val="00624CCC"/>
    <w:rsid w:val="006250E7"/>
    <w:rsid w:val="00625899"/>
    <w:rsid w:val="00625B2B"/>
    <w:rsid w:val="0062708B"/>
    <w:rsid w:val="00627754"/>
    <w:rsid w:val="00627DDF"/>
    <w:rsid w:val="00630BA2"/>
    <w:rsid w:val="00631AFB"/>
    <w:rsid w:val="00632A2C"/>
    <w:rsid w:val="006330C2"/>
    <w:rsid w:val="0063358B"/>
    <w:rsid w:val="0063391C"/>
    <w:rsid w:val="006343ED"/>
    <w:rsid w:val="006348F8"/>
    <w:rsid w:val="00634D59"/>
    <w:rsid w:val="0063504C"/>
    <w:rsid w:val="00635766"/>
    <w:rsid w:val="00636FBD"/>
    <w:rsid w:val="00637405"/>
    <w:rsid w:val="00637746"/>
    <w:rsid w:val="0063782A"/>
    <w:rsid w:val="006379D4"/>
    <w:rsid w:val="00637CDB"/>
    <w:rsid w:val="00637FED"/>
    <w:rsid w:val="00640200"/>
    <w:rsid w:val="0064098D"/>
    <w:rsid w:val="00640BDA"/>
    <w:rsid w:val="00641B15"/>
    <w:rsid w:val="00642119"/>
    <w:rsid w:val="00642AE3"/>
    <w:rsid w:val="00642C3B"/>
    <w:rsid w:val="00642CF7"/>
    <w:rsid w:val="006437E2"/>
    <w:rsid w:val="00643F42"/>
    <w:rsid w:val="0064483C"/>
    <w:rsid w:val="006452F8"/>
    <w:rsid w:val="006455EB"/>
    <w:rsid w:val="00645766"/>
    <w:rsid w:val="006459ED"/>
    <w:rsid w:val="00645A4B"/>
    <w:rsid w:val="00645D48"/>
    <w:rsid w:val="00646420"/>
    <w:rsid w:val="0064729C"/>
    <w:rsid w:val="006476AA"/>
    <w:rsid w:val="00647F68"/>
    <w:rsid w:val="006508D5"/>
    <w:rsid w:val="00651D61"/>
    <w:rsid w:val="00652B27"/>
    <w:rsid w:val="0065320B"/>
    <w:rsid w:val="00653731"/>
    <w:rsid w:val="00653C67"/>
    <w:rsid w:val="006542A3"/>
    <w:rsid w:val="006545D0"/>
    <w:rsid w:val="0065461F"/>
    <w:rsid w:val="00654671"/>
    <w:rsid w:val="0065618E"/>
    <w:rsid w:val="006562E3"/>
    <w:rsid w:val="00657341"/>
    <w:rsid w:val="00657A46"/>
    <w:rsid w:val="00657B39"/>
    <w:rsid w:val="00657D9C"/>
    <w:rsid w:val="00657F88"/>
    <w:rsid w:val="00660134"/>
    <w:rsid w:val="006605B4"/>
    <w:rsid w:val="00661B59"/>
    <w:rsid w:val="00663F48"/>
    <w:rsid w:val="0066456C"/>
    <w:rsid w:val="006646C0"/>
    <w:rsid w:val="006648AD"/>
    <w:rsid w:val="00664A40"/>
    <w:rsid w:val="006654EE"/>
    <w:rsid w:val="00665E96"/>
    <w:rsid w:val="00666412"/>
    <w:rsid w:val="00666503"/>
    <w:rsid w:val="00666861"/>
    <w:rsid w:val="00667517"/>
    <w:rsid w:val="0066754A"/>
    <w:rsid w:val="0066786F"/>
    <w:rsid w:val="00667DD1"/>
    <w:rsid w:val="006717BE"/>
    <w:rsid w:val="00671C1F"/>
    <w:rsid w:val="00672DCC"/>
    <w:rsid w:val="00672EE1"/>
    <w:rsid w:val="006747A4"/>
    <w:rsid w:val="00676178"/>
    <w:rsid w:val="00676B24"/>
    <w:rsid w:val="00677C59"/>
    <w:rsid w:val="00677C81"/>
    <w:rsid w:val="006803B8"/>
    <w:rsid w:val="006809B1"/>
    <w:rsid w:val="00681751"/>
    <w:rsid w:val="00681EFB"/>
    <w:rsid w:val="0068269F"/>
    <w:rsid w:val="00682C4E"/>
    <w:rsid w:val="00682E35"/>
    <w:rsid w:val="00684061"/>
    <w:rsid w:val="0068417B"/>
    <w:rsid w:val="00684239"/>
    <w:rsid w:val="006842EB"/>
    <w:rsid w:val="006858F3"/>
    <w:rsid w:val="00686CC4"/>
    <w:rsid w:val="0068772E"/>
    <w:rsid w:val="006906BC"/>
    <w:rsid w:val="00690C39"/>
    <w:rsid w:val="00691301"/>
    <w:rsid w:val="00691385"/>
    <w:rsid w:val="006920AC"/>
    <w:rsid w:val="006924C4"/>
    <w:rsid w:val="00692A0B"/>
    <w:rsid w:val="00692A76"/>
    <w:rsid w:val="006934B2"/>
    <w:rsid w:val="00693947"/>
    <w:rsid w:val="006940F6"/>
    <w:rsid w:val="00694129"/>
    <w:rsid w:val="006943FA"/>
    <w:rsid w:val="00694687"/>
    <w:rsid w:val="0069635B"/>
    <w:rsid w:val="0069767C"/>
    <w:rsid w:val="00697D7A"/>
    <w:rsid w:val="006A0866"/>
    <w:rsid w:val="006A1763"/>
    <w:rsid w:val="006A186F"/>
    <w:rsid w:val="006A24CF"/>
    <w:rsid w:val="006A3154"/>
    <w:rsid w:val="006A33C0"/>
    <w:rsid w:val="006A3FE8"/>
    <w:rsid w:val="006A47C8"/>
    <w:rsid w:val="006A56B5"/>
    <w:rsid w:val="006A579C"/>
    <w:rsid w:val="006A65DA"/>
    <w:rsid w:val="006A6823"/>
    <w:rsid w:val="006A6A11"/>
    <w:rsid w:val="006A6F0F"/>
    <w:rsid w:val="006A7892"/>
    <w:rsid w:val="006A799A"/>
    <w:rsid w:val="006A7AB1"/>
    <w:rsid w:val="006B011A"/>
    <w:rsid w:val="006B0EBC"/>
    <w:rsid w:val="006B2269"/>
    <w:rsid w:val="006B2D14"/>
    <w:rsid w:val="006B2E96"/>
    <w:rsid w:val="006B3142"/>
    <w:rsid w:val="006B323C"/>
    <w:rsid w:val="006B35E7"/>
    <w:rsid w:val="006B3C64"/>
    <w:rsid w:val="006B3F40"/>
    <w:rsid w:val="006B550E"/>
    <w:rsid w:val="006B56F7"/>
    <w:rsid w:val="006B5F5B"/>
    <w:rsid w:val="006B6649"/>
    <w:rsid w:val="006B710D"/>
    <w:rsid w:val="006B79D8"/>
    <w:rsid w:val="006C14A3"/>
    <w:rsid w:val="006C215D"/>
    <w:rsid w:val="006C295A"/>
    <w:rsid w:val="006C5327"/>
    <w:rsid w:val="006C54F8"/>
    <w:rsid w:val="006C56B1"/>
    <w:rsid w:val="006C5B37"/>
    <w:rsid w:val="006C60E4"/>
    <w:rsid w:val="006C6E8F"/>
    <w:rsid w:val="006C6F08"/>
    <w:rsid w:val="006C7F0F"/>
    <w:rsid w:val="006D186B"/>
    <w:rsid w:val="006D2B64"/>
    <w:rsid w:val="006D377E"/>
    <w:rsid w:val="006D54DA"/>
    <w:rsid w:val="006E0E51"/>
    <w:rsid w:val="006E10F6"/>
    <w:rsid w:val="006E1678"/>
    <w:rsid w:val="006E1A61"/>
    <w:rsid w:val="006E1C71"/>
    <w:rsid w:val="006E2AA5"/>
    <w:rsid w:val="006E35C8"/>
    <w:rsid w:val="006E35CB"/>
    <w:rsid w:val="006E37F4"/>
    <w:rsid w:val="006E38EB"/>
    <w:rsid w:val="006E3B09"/>
    <w:rsid w:val="006E4355"/>
    <w:rsid w:val="006E49AE"/>
    <w:rsid w:val="006E4E89"/>
    <w:rsid w:val="006E62F0"/>
    <w:rsid w:val="006F0605"/>
    <w:rsid w:val="006F0F2A"/>
    <w:rsid w:val="006F112C"/>
    <w:rsid w:val="006F142C"/>
    <w:rsid w:val="006F21D6"/>
    <w:rsid w:val="006F2CAB"/>
    <w:rsid w:val="006F3CA2"/>
    <w:rsid w:val="006F4397"/>
    <w:rsid w:val="006F49B2"/>
    <w:rsid w:val="006F507E"/>
    <w:rsid w:val="006F5236"/>
    <w:rsid w:val="006F52D0"/>
    <w:rsid w:val="006F61D4"/>
    <w:rsid w:val="006F61D7"/>
    <w:rsid w:val="006F7B2A"/>
    <w:rsid w:val="006F7C62"/>
    <w:rsid w:val="00700586"/>
    <w:rsid w:val="00700A4A"/>
    <w:rsid w:val="007013DB"/>
    <w:rsid w:val="00701911"/>
    <w:rsid w:val="00702349"/>
    <w:rsid w:val="00702DD6"/>
    <w:rsid w:val="00703175"/>
    <w:rsid w:val="007032D8"/>
    <w:rsid w:val="00704A12"/>
    <w:rsid w:val="00705F6B"/>
    <w:rsid w:val="0070695C"/>
    <w:rsid w:val="0070732B"/>
    <w:rsid w:val="00707723"/>
    <w:rsid w:val="0071011E"/>
    <w:rsid w:val="00710916"/>
    <w:rsid w:val="00710DB4"/>
    <w:rsid w:val="007114E4"/>
    <w:rsid w:val="0071179E"/>
    <w:rsid w:val="0071192C"/>
    <w:rsid w:val="00711A8D"/>
    <w:rsid w:val="00711C62"/>
    <w:rsid w:val="00711E0C"/>
    <w:rsid w:val="007125DB"/>
    <w:rsid w:val="007139BE"/>
    <w:rsid w:val="00714B83"/>
    <w:rsid w:val="00714D34"/>
    <w:rsid w:val="00715760"/>
    <w:rsid w:val="00715938"/>
    <w:rsid w:val="00715E8B"/>
    <w:rsid w:val="00716013"/>
    <w:rsid w:val="00716075"/>
    <w:rsid w:val="00716DE5"/>
    <w:rsid w:val="007170FD"/>
    <w:rsid w:val="007171B6"/>
    <w:rsid w:val="00717B63"/>
    <w:rsid w:val="007200EB"/>
    <w:rsid w:val="00720669"/>
    <w:rsid w:val="00721584"/>
    <w:rsid w:val="007217D9"/>
    <w:rsid w:val="0072225C"/>
    <w:rsid w:val="00723266"/>
    <w:rsid w:val="00723981"/>
    <w:rsid w:val="00723BF6"/>
    <w:rsid w:val="0072489B"/>
    <w:rsid w:val="00725135"/>
    <w:rsid w:val="007251DF"/>
    <w:rsid w:val="007256D3"/>
    <w:rsid w:val="00725A86"/>
    <w:rsid w:val="007260B7"/>
    <w:rsid w:val="0072683C"/>
    <w:rsid w:val="00726F3C"/>
    <w:rsid w:val="00727CF2"/>
    <w:rsid w:val="007300BA"/>
    <w:rsid w:val="00730101"/>
    <w:rsid w:val="00730A2A"/>
    <w:rsid w:val="00730E18"/>
    <w:rsid w:val="00731FAA"/>
    <w:rsid w:val="00732082"/>
    <w:rsid w:val="00732CC6"/>
    <w:rsid w:val="00732D55"/>
    <w:rsid w:val="00732ED6"/>
    <w:rsid w:val="00733895"/>
    <w:rsid w:val="00733A88"/>
    <w:rsid w:val="00733F46"/>
    <w:rsid w:val="0073491C"/>
    <w:rsid w:val="00734BDB"/>
    <w:rsid w:val="00734EA0"/>
    <w:rsid w:val="0073501A"/>
    <w:rsid w:val="007350A7"/>
    <w:rsid w:val="0073583C"/>
    <w:rsid w:val="007358BA"/>
    <w:rsid w:val="00735EE7"/>
    <w:rsid w:val="00736CA1"/>
    <w:rsid w:val="00740808"/>
    <w:rsid w:val="00740B8C"/>
    <w:rsid w:val="00740F0B"/>
    <w:rsid w:val="00740F61"/>
    <w:rsid w:val="00740FD9"/>
    <w:rsid w:val="00741539"/>
    <w:rsid w:val="00741E40"/>
    <w:rsid w:val="00741E9E"/>
    <w:rsid w:val="00741F94"/>
    <w:rsid w:val="007426FC"/>
    <w:rsid w:val="00743F02"/>
    <w:rsid w:val="007445F1"/>
    <w:rsid w:val="00744600"/>
    <w:rsid w:val="00744B43"/>
    <w:rsid w:val="007453B8"/>
    <w:rsid w:val="00745A63"/>
    <w:rsid w:val="0074622F"/>
    <w:rsid w:val="007463DB"/>
    <w:rsid w:val="0074644A"/>
    <w:rsid w:val="00746769"/>
    <w:rsid w:val="007469EB"/>
    <w:rsid w:val="007519AA"/>
    <w:rsid w:val="007521DF"/>
    <w:rsid w:val="007529B6"/>
    <w:rsid w:val="00753424"/>
    <w:rsid w:val="00753660"/>
    <w:rsid w:val="00754D98"/>
    <w:rsid w:val="00754E09"/>
    <w:rsid w:val="007559EF"/>
    <w:rsid w:val="00755C24"/>
    <w:rsid w:val="00757F81"/>
    <w:rsid w:val="007600BD"/>
    <w:rsid w:val="0076010F"/>
    <w:rsid w:val="00760B16"/>
    <w:rsid w:val="00760C29"/>
    <w:rsid w:val="00761128"/>
    <w:rsid w:val="00761390"/>
    <w:rsid w:val="00761A6C"/>
    <w:rsid w:val="00761DDD"/>
    <w:rsid w:val="0076204C"/>
    <w:rsid w:val="0076281B"/>
    <w:rsid w:val="00762C9E"/>
    <w:rsid w:val="00763338"/>
    <w:rsid w:val="007637A1"/>
    <w:rsid w:val="00763A28"/>
    <w:rsid w:val="00763CEC"/>
    <w:rsid w:val="00764D49"/>
    <w:rsid w:val="007653D5"/>
    <w:rsid w:val="00765716"/>
    <w:rsid w:val="0076685B"/>
    <w:rsid w:val="00767BAD"/>
    <w:rsid w:val="00767D1C"/>
    <w:rsid w:val="00770660"/>
    <w:rsid w:val="00770898"/>
    <w:rsid w:val="007709BD"/>
    <w:rsid w:val="00770DAD"/>
    <w:rsid w:val="00771A0E"/>
    <w:rsid w:val="00771C39"/>
    <w:rsid w:val="00772373"/>
    <w:rsid w:val="0077249A"/>
    <w:rsid w:val="007737C2"/>
    <w:rsid w:val="007738A8"/>
    <w:rsid w:val="00773CCE"/>
    <w:rsid w:val="00774936"/>
    <w:rsid w:val="0077513A"/>
    <w:rsid w:val="0077531E"/>
    <w:rsid w:val="00776798"/>
    <w:rsid w:val="00777A35"/>
    <w:rsid w:val="00780B35"/>
    <w:rsid w:val="00781DC3"/>
    <w:rsid w:val="00781E3B"/>
    <w:rsid w:val="0078304A"/>
    <w:rsid w:val="0078367A"/>
    <w:rsid w:val="00783F12"/>
    <w:rsid w:val="00784240"/>
    <w:rsid w:val="0078444A"/>
    <w:rsid w:val="00785947"/>
    <w:rsid w:val="00787588"/>
    <w:rsid w:val="007875C6"/>
    <w:rsid w:val="007876FB"/>
    <w:rsid w:val="00787795"/>
    <w:rsid w:val="00787EE3"/>
    <w:rsid w:val="00790357"/>
    <w:rsid w:val="00790E82"/>
    <w:rsid w:val="0079171E"/>
    <w:rsid w:val="007921FC"/>
    <w:rsid w:val="007925BD"/>
    <w:rsid w:val="00792C74"/>
    <w:rsid w:val="00792CA4"/>
    <w:rsid w:val="0079393E"/>
    <w:rsid w:val="0079426E"/>
    <w:rsid w:val="00794BEE"/>
    <w:rsid w:val="00794D5D"/>
    <w:rsid w:val="007950D6"/>
    <w:rsid w:val="0079578A"/>
    <w:rsid w:val="007957B2"/>
    <w:rsid w:val="00795B67"/>
    <w:rsid w:val="00795D98"/>
    <w:rsid w:val="00796B1C"/>
    <w:rsid w:val="00796BC6"/>
    <w:rsid w:val="0079775B"/>
    <w:rsid w:val="00797EB0"/>
    <w:rsid w:val="00797F40"/>
    <w:rsid w:val="007A0083"/>
    <w:rsid w:val="007A0210"/>
    <w:rsid w:val="007A0BA6"/>
    <w:rsid w:val="007A0E74"/>
    <w:rsid w:val="007A0F0D"/>
    <w:rsid w:val="007A1C0C"/>
    <w:rsid w:val="007A1F41"/>
    <w:rsid w:val="007A24E0"/>
    <w:rsid w:val="007A2694"/>
    <w:rsid w:val="007A2B6D"/>
    <w:rsid w:val="007A3B63"/>
    <w:rsid w:val="007A4F19"/>
    <w:rsid w:val="007A58EA"/>
    <w:rsid w:val="007A74C1"/>
    <w:rsid w:val="007A7B81"/>
    <w:rsid w:val="007B0413"/>
    <w:rsid w:val="007B0C64"/>
    <w:rsid w:val="007B1531"/>
    <w:rsid w:val="007B16C9"/>
    <w:rsid w:val="007B1C8F"/>
    <w:rsid w:val="007B30CA"/>
    <w:rsid w:val="007B3F06"/>
    <w:rsid w:val="007B426C"/>
    <w:rsid w:val="007B4C90"/>
    <w:rsid w:val="007B4D31"/>
    <w:rsid w:val="007B5873"/>
    <w:rsid w:val="007B66C7"/>
    <w:rsid w:val="007B683F"/>
    <w:rsid w:val="007B6BC3"/>
    <w:rsid w:val="007B73BD"/>
    <w:rsid w:val="007B7655"/>
    <w:rsid w:val="007C05D7"/>
    <w:rsid w:val="007C090A"/>
    <w:rsid w:val="007C0CBE"/>
    <w:rsid w:val="007C1876"/>
    <w:rsid w:val="007C24B4"/>
    <w:rsid w:val="007C2DA1"/>
    <w:rsid w:val="007C34EF"/>
    <w:rsid w:val="007C4641"/>
    <w:rsid w:val="007C56C0"/>
    <w:rsid w:val="007C573D"/>
    <w:rsid w:val="007C66D3"/>
    <w:rsid w:val="007C67C9"/>
    <w:rsid w:val="007C6D72"/>
    <w:rsid w:val="007C7372"/>
    <w:rsid w:val="007C73CB"/>
    <w:rsid w:val="007D118B"/>
    <w:rsid w:val="007D1E5A"/>
    <w:rsid w:val="007D31B0"/>
    <w:rsid w:val="007D346B"/>
    <w:rsid w:val="007D37F2"/>
    <w:rsid w:val="007D37F7"/>
    <w:rsid w:val="007D3F7B"/>
    <w:rsid w:val="007D4087"/>
    <w:rsid w:val="007D4136"/>
    <w:rsid w:val="007D5101"/>
    <w:rsid w:val="007D5883"/>
    <w:rsid w:val="007D5C83"/>
    <w:rsid w:val="007D605C"/>
    <w:rsid w:val="007D660C"/>
    <w:rsid w:val="007D67B5"/>
    <w:rsid w:val="007D6C76"/>
    <w:rsid w:val="007D6DE5"/>
    <w:rsid w:val="007D7CCB"/>
    <w:rsid w:val="007E07DE"/>
    <w:rsid w:val="007E0A88"/>
    <w:rsid w:val="007E1CFA"/>
    <w:rsid w:val="007E1DB3"/>
    <w:rsid w:val="007E22CB"/>
    <w:rsid w:val="007E309E"/>
    <w:rsid w:val="007E330A"/>
    <w:rsid w:val="007E37BA"/>
    <w:rsid w:val="007E3A2E"/>
    <w:rsid w:val="007E4551"/>
    <w:rsid w:val="007E5559"/>
    <w:rsid w:val="007E650D"/>
    <w:rsid w:val="007E6A24"/>
    <w:rsid w:val="007E75E1"/>
    <w:rsid w:val="007E7B11"/>
    <w:rsid w:val="007E7B35"/>
    <w:rsid w:val="007F0263"/>
    <w:rsid w:val="007F053C"/>
    <w:rsid w:val="007F0D54"/>
    <w:rsid w:val="007F122B"/>
    <w:rsid w:val="007F16CE"/>
    <w:rsid w:val="007F2A9D"/>
    <w:rsid w:val="007F2D55"/>
    <w:rsid w:val="007F321C"/>
    <w:rsid w:val="007F34C0"/>
    <w:rsid w:val="007F393B"/>
    <w:rsid w:val="007F3AC8"/>
    <w:rsid w:val="007F489B"/>
    <w:rsid w:val="007F5D9D"/>
    <w:rsid w:val="007F6D79"/>
    <w:rsid w:val="007F784D"/>
    <w:rsid w:val="007F7882"/>
    <w:rsid w:val="008000B1"/>
    <w:rsid w:val="00800DB9"/>
    <w:rsid w:val="0080189E"/>
    <w:rsid w:val="00801ED7"/>
    <w:rsid w:val="00802AF2"/>
    <w:rsid w:val="00802D5E"/>
    <w:rsid w:val="00803218"/>
    <w:rsid w:val="00803307"/>
    <w:rsid w:val="008034D3"/>
    <w:rsid w:val="00803BAA"/>
    <w:rsid w:val="00804D4D"/>
    <w:rsid w:val="00805450"/>
    <w:rsid w:val="0080576A"/>
    <w:rsid w:val="00805BEF"/>
    <w:rsid w:val="0080611B"/>
    <w:rsid w:val="008061B4"/>
    <w:rsid w:val="0080626D"/>
    <w:rsid w:val="008068CF"/>
    <w:rsid w:val="0081074E"/>
    <w:rsid w:val="00811200"/>
    <w:rsid w:val="00812DC4"/>
    <w:rsid w:val="00813E31"/>
    <w:rsid w:val="008141E5"/>
    <w:rsid w:val="00814F79"/>
    <w:rsid w:val="00815A30"/>
    <w:rsid w:val="008163AB"/>
    <w:rsid w:val="0081655F"/>
    <w:rsid w:val="00816984"/>
    <w:rsid w:val="00816CDE"/>
    <w:rsid w:val="00816FB5"/>
    <w:rsid w:val="008172DB"/>
    <w:rsid w:val="008176F1"/>
    <w:rsid w:val="00817720"/>
    <w:rsid w:val="00817C16"/>
    <w:rsid w:val="00820A3F"/>
    <w:rsid w:val="00820F4C"/>
    <w:rsid w:val="0082159F"/>
    <w:rsid w:val="00821FAC"/>
    <w:rsid w:val="0082200F"/>
    <w:rsid w:val="00822119"/>
    <w:rsid w:val="0082224F"/>
    <w:rsid w:val="00822EB3"/>
    <w:rsid w:val="00823015"/>
    <w:rsid w:val="0082358D"/>
    <w:rsid w:val="00823F81"/>
    <w:rsid w:val="008245AC"/>
    <w:rsid w:val="008267A9"/>
    <w:rsid w:val="00826C56"/>
    <w:rsid w:val="00826E02"/>
    <w:rsid w:val="008303F3"/>
    <w:rsid w:val="0083057F"/>
    <w:rsid w:val="0083161E"/>
    <w:rsid w:val="0083224B"/>
    <w:rsid w:val="00833A1C"/>
    <w:rsid w:val="00834319"/>
    <w:rsid w:val="00834527"/>
    <w:rsid w:val="008353F9"/>
    <w:rsid w:val="00840F37"/>
    <w:rsid w:val="00840F9A"/>
    <w:rsid w:val="00841717"/>
    <w:rsid w:val="00841D4D"/>
    <w:rsid w:val="00842EF9"/>
    <w:rsid w:val="008441B1"/>
    <w:rsid w:val="0084484C"/>
    <w:rsid w:val="00844D6D"/>
    <w:rsid w:val="0084509C"/>
    <w:rsid w:val="00845335"/>
    <w:rsid w:val="008456D2"/>
    <w:rsid w:val="00845FDB"/>
    <w:rsid w:val="008465D6"/>
    <w:rsid w:val="00846E46"/>
    <w:rsid w:val="0084729F"/>
    <w:rsid w:val="00847750"/>
    <w:rsid w:val="008500D1"/>
    <w:rsid w:val="008508F1"/>
    <w:rsid w:val="00851B44"/>
    <w:rsid w:val="008529FB"/>
    <w:rsid w:val="00852B6C"/>
    <w:rsid w:val="00852EF0"/>
    <w:rsid w:val="00853085"/>
    <w:rsid w:val="008534D1"/>
    <w:rsid w:val="00853EEC"/>
    <w:rsid w:val="00854F0B"/>
    <w:rsid w:val="00855462"/>
    <w:rsid w:val="00856561"/>
    <w:rsid w:val="0085685B"/>
    <w:rsid w:val="00856B37"/>
    <w:rsid w:val="00856B41"/>
    <w:rsid w:val="00856EE0"/>
    <w:rsid w:val="00856F6E"/>
    <w:rsid w:val="00857184"/>
    <w:rsid w:val="008574FE"/>
    <w:rsid w:val="00857E29"/>
    <w:rsid w:val="00857FD4"/>
    <w:rsid w:val="00860B2F"/>
    <w:rsid w:val="008613F0"/>
    <w:rsid w:val="00861DC1"/>
    <w:rsid w:val="00861E31"/>
    <w:rsid w:val="00861F8A"/>
    <w:rsid w:val="008641D5"/>
    <w:rsid w:val="0086435A"/>
    <w:rsid w:val="00864A26"/>
    <w:rsid w:val="00865BEA"/>
    <w:rsid w:val="00865DB0"/>
    <w:rsid w:val="00865EFC"/>
    <w:rsid w:val="00866D16"/>
    <w:rsid w:val="00866D71"/>
    <w:rsid w:val="0086777F"/>
    <w:rsid w:val="008678EC"/>
    <w:rsid w:val="008703F6"/>
    <w:rsid w:val="008713B1"/>
    <w:rsid w:val="0087160B"/>
    <w:rsid w:val="00872658"/>
    <w:rsid w:val="0087272E"/>
    <w:rsid w:val="00872A95"/>
    <w:rsid w:val="008730EA"/>
    <w:rsid w:val="00873F30"/>
    <w:rsid w:val="008745B1"/>
    <w:rsid w:val="00874C82"/>
    <w:rsid w:val="00875646"/>
    <w:rsid w:val="00875C33"/>
    <w:rsid w:val="008760F3"/>
    <w:rsid w:val="0087650E"/>
    <w:rsid w:val="008765D1"/>
    <w:rsid w:val="00876E1D"/>
    <w:rsid w:val="00880596"/>
    <w:rsid w:val="00880A76"/>
    <w:rsid w:val="00881F0B"/>
    <w:rsid w:val="00882C5D"/>
    <w:rsid w:val="00883024"/>
    <w:rsid w:val="008850CD"/>
    <w:rsid w:val="00885E8D"/>
    <w:rsid w:val="00886468"/>
    <w:rsid w:val="0088657A"/>
    <w:rsid w:val="00886C20"/>
    <w:rsid w:val="00886C67"/>
    <w:rsid w:val="008875D0"/>
    <w:rsid w:val="00887A0D"/>
    <w:rsid w:val="00887DE7"/>
    <w:rsid w:val="00887FE3"/>
    <w:rsid w:val="00887FE4"/>
    <w:rsid w:val="00890315"/>
    <w:rsid w:val="008908C6"/>
    <w:rsid w:val="00890E19"/>
    <w:rsid w:val="00892425"/>
    <w:rsid w:val="008933C1"/>
    <w:rsid w:val="00893490"/>
    <w:rsid w:val="0089417D"/>
    <w:rsid w:val="00896E09"/>
    <w:rsid w:val="00897D7F"/>
    <w:rsid w:val="00897F97"/>
    <w:rsid w:val="008A0647"/>
    <w:rsid w:val="008A069D"/>
    <w:rsid w:val="008A080A"/>
    <w:rsid w:val="008A0C96"/>
    <w:rsid w:val="008A0DBB"/>
    <w:rsid w:val="008A1337"/>
    <w:rsid w:val="008A1D84"/>
    <w:rsid w:val="008A20F5"/>
    <w:rsid w:val="008A29D4"/>
    <w:rsid w:val="008A2CF3"/>
    <w:rsid w:val="008A2E3B"/>
    <w:rsid w:val="008A381D"/>
    <w:rsid w:val="008A3BB4"/>
    <w:rsid w:val="008A40FB"/>
    <w:rsid w:val="008A41D5"/>
    <w:rsid w:val="008A42FA"/>
    <w:rsid w:val="008A46C4"/>
    <w:rsid w:val="008A517E"/>
    <w:rsid w:val="008A56B8"/>
    <w:rsid w:val="008A5917"/>
    <w:rsid w:val="008A5A65"/>
    <w:rsid w:val="008A645A"/>
    <w:rsid w:val="008A667D"/>
    <w:rsid w:val="008A6743"/>
    <w:rsid w:val="008A69E0"/>
    <w:rsid w:val="008A6ACE"/>
    <w:rsid w:val="008A6B85"/>
    <w:rsid w:val="008A7437"/>
    <w:rsid w:val="008A7CC8"/>
    <w:rsid w:val="008B0AE3"/>
    <w:rsid w:val="008B0C7C"/>
    <w:rsid w:val="008B104B"/>
    <w:rsid w:val="008B30E5"/>
    <w:rsid w:val="008B4178"/>
    <w:rsid w:val="008B4B76"/>
    <w:rsid w:val="008B4BB8"/>
    <w:rsid w:val="008B5896"/>
    <w:rsid w:val="008B5C7A"/>
    <w:rsid w:val="008B6336"/>
    <w:rsid w:val="008B65F3"/>
    <w:rsid w:val="008B6B23"/>
    <w:rsid w:val="008B7260"/>
    <w:rsid w:val="008B75A6"/>
    <w:rsid w:val="008B7FBB"/>
    <w:rsid w:val="008C0CE2"/>
    <w:rsid w:val="008C17CE"/>
    <w:rsid w:val="008C28B4"/>
    <w:rsid w:val="008C3A9C"/>
    <w:rsid w:val="008C5254"/>
    <w:rsid w:val="008C53DE"/>
    <w:rsid w:val="008C5AEE"/>
    <w:rsid w:val="008C5B7C"/>
    <w:rsid w:val="008C5B7D"/>
    <w:rsid w:val="008C64FF"/>
    <w:rsid w:val="008C7CC2"/>
    <w:rsid w:val="008D00EC"/>
    <w:rsid w:val="008D0CDF"/>
    <w:rsid w:val="008D1663"/>
    <w:rsid w:val="008D184C"/>
    <w:rsid w:val="008D1AFD"/>
    <w:rsid w:val="008D24DB"/>
    <w:rsid w:val="008D376C"/>
    <w:rsid w:val="008D40E7"/>
    <w:rsid w:val="008D4272"/>
    <w:rsid w:val="008D4B82"/>
    <w:rsid w:val="008D5B0A"/>
    <w:rsid w:val="008D5E3B"/>
    <w:rsid w:val="008D76BD"/>
    <w:rsid w:val="008D7C1F"/>
    <w:rsid w:val="008E1258"/>
    <w:rsid w:val="008E1A8B"/>
    <w:rsid w:val="008E2438"/>
    <w:rsid w:val="008E2453"/>
    <w:rsid w:val="008E27DA"/>
    <w:rsid w:val="008E29DD"/>
    <w:rsid w:val="008E2C43"/>
    <w:rsid w:val="008E31D5"/>
    <w:rsid w:val="008E3E5E"/>
    <w:rsid w:val="008E4342"/>
    <w:rsid w:val="008E46BC"/>
    <w:rsid w:val="008E475E"/>
    <w:rsid w:val="008E4D84"/>
    <w:rsid w:val="008E5459"/>
    <w:rsid w:val="008E5738"/>
    <w:rsid w:val="008E6E78"/>
    <w:rsid w:val="008E6F6D"/>
    <w:rsid w:val="008E76DE"/>
    <w:rsid w:val="008E7B02"/>
    <w:rsid w:val="008F0261"/>
    <w:rsid w:val="008F0410"/>
    <w:rsid w:val="008F061A"/>
    <w:rsid w:val="008F0694"/>
    <w:rsid w:val="008F08BC"/>
    <w:rsid w:val="008F0B4F"/>
    <w:rsid w:val="008F0E1D"/>
    <w:rsid w:val="008F27F6"/>
    <w:rsid w:val="008F29B8"/>
    <w:rsid w:val="008F3359"/>
    <w:rsid w:val="008F3953"/>
    <w:rsid w:val="008F4657"/>
    <w:rsid w:val="008F5E1F"/>
    <w:rsid w:val="008F6983"/>
    <w:rsid w:val="008F75A2"/>
    <w:rsid w:val="008F7EB7"/>
    <w:rsid w:val="0090009B"/>
    <w:rsid w:val="00900433"/>
    <w:rsid w:val="00900603"/>
    <w:rsid w:val="009009B1"/>
    <w:rsid w:val="00900B1A"/>
    <w:rsid w:val="00900BF6"/>
    <w:rsid w:val="00901752"/>
    <w:rsid w:val="00903895"/>
    <w:rsid w:val="00903B70"/>
    <w:rsid w:val="0090476C"/>
    <w:rsid w:val="00904FC9"/>
    <w:rsid w:val="00905239"/>
    <w:rsid w:val="009075C2"/>
    <w:rsid w:val="00907654"/>
    <w:rsid w:val="00907D3E"/>
    <w:rsid w:val="00907E90"/>
    <w:rsid w:val="00910156"/>
    <w:rsid w:val="009104F5"/>
    <w:rsid w:val="00910D60"/>
    <w:rsid w:val="00910E9B"/>
    <w:rsid w:val="00910F1F"/>
    <w:rsid w:val="0091161D"/>
    <w:rsid w:val="00911C6A"/>
    <w:rsid w:val="00911D2F"/>
    <w:rsid w:val="00912D77"/>
    <w:rsid w:val="00912ED3"/>
    <w:rsid w:val="00912FB9"/>
    <w:rsid w:val="009136B9"/>
    <w:rsid w:val="009136BD"/>
    <w:rsid w:val="0091453B"/>
    <w:rsid w:val="00915F66"/>
    <w:rsid w:val="00916B69"/>
    <w:rsid w:val="00916D7C"/>
    <w:rsid w:val="00917022"/>
    <w:rsid w:val="00917B7B"/>
    <w:rsid w:val="00920D88"/>
    <w:rsid w:val="009212BF"/>
    <w:rsid w:val="00921E7F"/>
    <w:rsid w:val="00921F22"/>
    <w:rsid w:val="00924267"/>
    <w:rsid w:val="00925270"/>
    <w:rsid w:val="00926CC8"/>
    <w:rsid w:val="0092792F"/>
    <w:rsid w:val="00927964"/>
    <w:rsid w:val="00927C7A"/>
    <w:rsid w:val="009302FA"/>
    <w:rsid w:val="009305CD"/>
    <w:rsid w:val="009306EA"/>
    <w:rsid w:val="00930ABC"/>
    <w:rsid w:val="00930F28"/>
    <w:rsid w:val="0093189E"/>
    <w:rsid w:val="009329AF"/>
    <w:rsid w:val="009333D8"/>
    <w:rsid w:val="00933432"/>
    <w:rsid w:val="009334C9"/>
    <w:rsid w:val="00933618"/>
    <w:rsid w:val="00933746"/>
    <w:rsid w:val="00933C79"/>
    <w:rsid w:val="00933DF1"/>
    <w:rsid w:val="00934103"/>
    <w:rsid w:val="009369B6"/>
    <w:rsid w:val="00936C37"/>
    <w:rsid w:val="00937C8D"/>
    <w:rsid w:val="009402AB"/>
    <w:rsid w:val="009417D7"/>
    <w:rsid w:val="0094274A"/>
    <w:rsid w:val="00942D88"/>
    <w:rsid w:val="00943B2A"/>
    <w:rsid w:val="009447C6"/>
    <w:rsid w:val="00944B39"/>
    <w:rsid w:val="009451C1"/>
    <w:rsid w:val="009455CE"/>
    <w:rsid w:val="00946A84"/>
    <w:rsid w:val="009474EF"/>
    <w:rsid w:val="009504B9"/>
    <w:rsid w:val="00950BD5"/>
    <w:rsid w:val="00951828"/>
    <w:rsid w:val="009519FA"/>
    <w:rsid w:val="00951E0F"/>
    <w:rsid w:val="00951F60"/>
    <w:rsid w:val="00952D90"/>
    <w:rsid w:val="0095361F"/>
    <w:rsid w:val="00954301"/>
    <w:rsid w:val="00955478"/>
    <w:rsid w:val="009558AF"/>
    <w:rsid w:val="00955B63"/>
    <w:rsid w:val="00957B44"/>
    <w:rsid w:val="009601C2"/>
    <w:rsid w:val="00960960"/>
    <w:rsid w:val="00960E7C"/>
    <w:rsid w:val="009616A3"/>
    <w:rsid w:val="00961A6C"/>
    <w:rsid w:val="00961B1D"/>
    <w:rsid w:val="00962051"/>
    <w:rsid w:val="00962903"/>
    <w:rsid w:val="00962B43"/>
    <w:rsid w:val="00962CF4"/>
    <w:rsid w:val="00962D10"/>
    <w:rsid w:val="00964176"/>
    <w:rsid w:val="00964BA9"/>
    <w:rsid w:val="00965936"/>
    <w:rsid w:val="00965CDC"/>
    <w:rsid w:val="00967706"/>
    <w:rsid w:val="00967AC6"/>
    <w:rsid w:val="00970A8F"/>
    <w:rsid w:val="009712F9"/>
    <w:rsid w:val="0097141B"/>
    <w:rsid w:val="00972897"/>
    <w:rsid w:val="00973FBE"/>
    <w:rsid w:val="00974261"/>
    <w:rsid w:val="009744B5"/>
    <w:rsid w:val="00974B68"/>
    <w:rsid w:val="00975D05"/>
    <w:rsid w:val="00976DAD"/>
    <w:rsid w:val="00980312"/>
    <w:rsid w:val="009817E4"/>
    <w:rsid w:val="009823D2"/>
    <w:rsid w:val="0098263D"/>
    <w:rsid w:val="00982E81"/>
    <w:rsid w:val="009840E0"/>
    <w:rsid w:val="00985181"/>
    <w:rsid w:val="00985548"/>
    <w:rsid w:val="00987111"/>
    <w:rsid w:val="0098784B"/>
    <w:rsid w:val="00990082"/>
    <w:rsid w:val="0099042D"/>
    <w:rsid w:val="009905CC"/>
    <w:rsid w:val="00990638"/>
    <w:rsid w:val="00990703"/>
    <w:rsid w:val="00990CDA"/>
    <w:rsid w:val="00990FC3"/>
    <w:rsid w:val="00991FF5"/>
    <w:rsid w:val="00992C1D"/>
    <w:rsid w:val="00992FF3"/>
    <w:rsid w:val="00993CC7"/>
    <w:rsid w:val="009945C8"/>
    <w:rsid w:val="00994E6E"/>
    <w:rsid w:val="00994EDD"/>
    <w:rsid w:val="00995698"/>
    <w:rsid w:val="00995FFC"/>
    <w:rsid w:val="00996230"/>
    <w:rsid w:val="0099649D"/>
    <w:rsid w:val="00997931"/>
    <w:rsid w:val="00997C38"/>
    <w:rsid w:val="009A0593"/>
    <w:rsid w:val="009A07D7"/>
    <w:rsid w:val="009A0856"/>
    <w:rsid w:val="009A098A"/>
    <w:rsid w:val="009A118D"/>
    <w:rsid w:val="009A1269"/>
    <w:rsid w:val="009A1BF8"/>
    <w:rsid w:val="009A2291"/>
    <w:rsid w:val="009A25EE"/>
    <w:rsid w:val="009A27CB"/>
    <w:rsid w:val="009A2902"/>
    <w:rsid w:val="009A3199"/>
    <w:rsid w:val="009A31F5"/>
    <w:rsid w:val="009A38A4"/>
    <w:rsid w:val="009A42E6"/>
    <w:rsid w:val="009A439C"/>
    <w:rsid w:val="009A4555"/>
    <w:rsid w:val="009A48FC"/>
    <w:rsid w:val="009A4B6D"/>
    <w:rsid w:val="009A50FC"/>
    <w:rsid w:val="009A5908"/>
    <w:rsid w:val="009A5A12"/>
    <w:rsid w:val="009A5B20"/>
    <w:rsid w:val="009A62B0"/>
    <w:rsid w:val="009A6465"/>
    <w:rsid w:val="009A7083"/>
    <w:rsid w:val="009B03E5"/>
    <w:rsid w:val="009B04EF"/>
    <w:rsid w:val="009B1190"/>
    <w:rsid w:val="009B1767"/>
    <w:rsid w:val="009B3B4D"/>
    <w:rsid w:val="009B3EE9"/>
    <w:rsid w:val="009B400F"/>
    <w:rsid w:val="009B4117"/>
    <w:rsid w:val="009B45AC"/>
    <w:rsid w:val="009B49F2"/>
    <w:rsid w:val="009B4B94"/>
    <w:rsid w:val="009B5F5F"/>
    <w:rsid w:val="009B64B6"/>
    <w:rsid w:val="009B7960"/>
    <w:rsid w:val="009C0F5D"/>
    <w:rsid w:val="009C10AC"/>
    <w:rsid w:val="009C170A"/>
    <w:rsid w:val="009C1D8D"/>
    <w:rsid w:val="009C2084"/>
    <w:rsid w:val="009C22C4"/>
    <w:rsid w:val="009C43D5"/>
    <w:rsid w:val="009C4ACA"/>
    <w:rsid w:val="009C5D3D"/>
    <w:rsid w:val="009C5E2B"/>
    <w:rsid w:val="009C735D"/>
    <w:rsid w:val="009C79EB"/>
    <w:rsid w:val="009C7BEB"/>
    <w:rsid w:val="009C7DB4"/>
    <w:rsid w:val="009D0324"/>
    <w:rsid w:val="009D0510"/>
    <w:rsid w:val="009D0568"/>
    <w:rsid w:val="009D06AF"/>
    <w:rsid w:val="009D1522"/>
    <w:rsid w:val="009D24FC"/>
    <w:rsid w:val="009D2AF3"/>
    <w:rsid w:val="009D2EC0"/>
    <w:rsid w:val="009D3E2E"/>
    <w:rsid w:val="009D4A38"/>
    <w:rsid w:val="009D5780"/>
    <w:rsid w:val="009D5C91"/>
    <w:rsid w:val="009D5EB7"/>
    <w:rsid w:val="009D6390"/>
    <w:rsid w:val="009D706D"/>
    <w:rsid w:val="009E07DE"/>
    <w:rsid w:val="009E08DB"/>
    <w:rsid w:val="009E0FC3"/>
    <w:rsid w:val="009E21C0"/>
    <w:rsid w:val="009E21F5"/>
    <w:rsid w:val="009E3BBE"/>
    <w:rsid w:val="009E4BAD"/>
    <w:rsid w:val="009E4CDD"/>
    <w:rsid w:val="009E4E5B"/>
    <w:rsid w:val="009E5574"/>
    <w:rsid w:val="009E5FC2"/>
    <w:rsid w:val="009E6277"/>
    <w:rsid w:val="009E6823"/>
    <w:rsid w:val="009E6D79"/>
    <w:rsid w:val="009E6E52"/>
    <w:rsid w:val="009F089A"/>
    <w:rsid w:val="009F1624"/>
    <w:rsid w:val="009F17F9"/>
    <w:rsid w:val="009F226E"/>
    <w:rsid w:val="009F3306"/>
    <w:rsid w:val="009F3F1E"/>
    <w:rsid w:val="009F51FD"/>
    <w:rsid w:val="009F673F"/>
    <w:rsid w:val="009F69C9"/>
    <w:rsid w:val="00A001CA"/>
    <w:rsid w:val="00A00531"/>
    <w:rsid w:val="00A03049"/>
    <w:rsid w:val="00A038B6"/>
    <w:rsid w:val="00A0394F"/>
    <w:rsid w:val="00A03A28"/>
    <w:rsid w:val="00A03ABE"/>
    <w:rsid w:val="00A03F9E"/>
    <w:rsid w:val="00A0604C"/>
    <w:rsid w:val="00A06CDD"/>
    <w:rsid w:val="00A070F4"/>
    <w:rsid w:val="00A07427"/>
    <w:rsid w:val="00A07A6E"/>
    <w:rsid w:val="00A1050E"/>
    <w:rsid w:val="00A112C5"/>
    <w:rsid w:val="00A123EA"/>
    <w:rsid w:val="00A123F7"/>
    <w:rsid w:val="00A126D7"/>
    <w:rsid w:val="00A12783"/>
    <w:rsid w:val="00A12D12"/>
    <w:rsid w:val="00A13CDA"/>
    <w:rsid w:val="00A14422"/>
    <w:rsid w:val="00A14499"/>
    <w:rsid w:val="00A145D5"/>
    <w:rsid w:val="00A146BE"/>
    <w:rsid w:val="00A14885"/>
    <w:rsid w:val="00A14BD7"/>
    <w:rsid w:val="00A14F08"/>
    <w:rsid w:val="00A15471"/>
    <w:rsid w:val="00A1681C"/>
    <w:rsid w:val="00A16B20"/>
    <w:rsid w:val="00A170EC"/>
    <w:rsid w:val="00A17B6A"/>
    <w:rsid w:val="00A200E3"/>
    <w:rsid w:val="00A20215"/>
    <w:rsid w:val="00A21B69"/>
    <w:rsid w:val="00A2205E"/>
    <w:rsid w:val="00A226C7"/>
    <w:rsid w:val="00A2275C"/>
    <w:rsid w:val="00A22E38"/>
    <w:rsid w:val="00A2362E"/>
    <w:rsid w:val="00A24248"/>
    <w:rsid w:val="00A24940"/>
    <w:rsid w:val="00A262F6"/>
    <w:rsid w:val="00A266A2"/>
    <w:rsid w:val="00A26C56"/>
    <w:rsid w:val="00A26F96"/>
    <w:rsid w:val="00A272AB"/>
    <w:rsid w:val="00A273EE"/>
    <w:rsid w:val="00A278E1"/>
    <w:rsid w:val="00A27E24"/>
    <w:rsid w:val="00A30B0A"/>
    <w:rsid w:val="00A311D2"/>
    <w:rsid w:val="00A313AA"/>
    <w:rsid w:val="00A315C5"/>
    <w:rsid w:val="00A315C9"/>
    <w:rsid w:val="00A31A1A"/>
    <w:rsid w:val="00A320DF"/>
    <w:rsid w:val="00A32350"/>
    <w:rsid w:val="00A326DD"/>
    <w:rsid w:val="00A333B3"/>
    <w:rsid w:val="00A336B3"/>
    <w:rsid w:val="00A33E08"/>
    <w:rsid w:val="00A33FAD"/>
    <w:rsid w:val="00A3584D"/>
    <w:rsid w:val="00A35D70"/>
    <w:rsid w:val="00A36D69"/>
    <w:rsid w:val="00A37592"/>
    <w:rsid w:val="00A37BAF"/>
    <w:rsid w:val="00A37C5B"/>
    <w:rsid w:val="00A4019D"/>
    <w:rsid w:val="00A4022D"/>
    <w:rsid w:val="00A40AEE"/>
    <w:rsid w:val="00A40EE7"/>
    <w:rsid w:val="00A413CD"/>
    <w:rsid w:val="00A41ACC"/>
    <w:rsid w:val="00A4308A"/>
    <w:rsid w:val="00A43D41"/>
    <w:rsid w:val="00A44194"/>
    <w:rsid w:val="00A4458D"/>
    <w:rsid w:val="00A44871"/>
    <w:rsid w:val="00A457E3"/>
    <w:rsid w:val="00A45C4B"/>
    <w:rsid w:val="00A46CD5"/>
    <w:rsid w:val="00A46DF0"/>
    <w:rsid w:val="00A46F88"/>
    <w:rsid w:val="00A475A6"/>
    <w:rsid w:val="00A477D8"/>
    <w:rsid w:val="00A5036B"/>
    <w:rsid w:val="00A51163"/>
    <w:rsid w:val="00A5173F"/>
    <w:rsid w:val="00A52451"/>
    <w:rsid w:val="00A52BD6"/>
    <w:rsid w:val="00A537FD"/>
    <w:rsid w:val="00A53D1B"/>
    <w:rsid w:val="00A54337"/>
    <w:rsid w:val="00A54542"/>
    <w:rsid w:val="00A5456D"/>
    <w:rsid w:val="00A54625"/>
    <w:rsid w:val="00A54EDF"/>
    <w:rsid w:val="00A559DE"/>
    <w:rsid w:val="00A55AFA"/>
    <w:rsid w:val="00A55F58"/>
    <w:rsid w:val="00A567D7"/>
    <w:rsid w:val="00A567DF"/>
    <w:rsid w:val="00A57694"/>
    <w:rsid w:val="00A60B32"/>
    <w:rsid w:val="00A60B7D"/>
    <w:rsid w:val="00A60E3A"/>
    <w:rsid w:val="00A6100C"/>
    <w:rsid w:val="00A61102"/>
    <w:rsid w:val="00A6190E"/>
    <w:rsid w:val="00A61BF5"/>
    <w:rsid w:val="00A620AE"/>
    <w:rsid w:val="00A63397"/>
    <w:rsid w:val="00A63DA0"/>
    <w:rsid w:val="00A646DA"/>
    <w:rsid w:val="00A649D3"/>
    <w:rsid w:val="00A64B5A"/>
    <w:rsid w:val="00A65D10"/>
    <w:rsid w:val="00A65F2C"/>
    <w:rsid w:val="00A66528"/>
    <w:rsid w:val="00A66DD5"/>
    <w:rsid w:val="00A66EF3"/>
    <w:rsid w:val="00A66F9B"/>
    <w:rsid w:val="00A6759A"/>
    <w:rsid w:val="00A701DB"/>
    <w:rsid w:val="00A70CA6"/>
    <w:rsid w:val="00A710EE"/>
    <w:rsid w:val="00A712A8"/>
    <w:rsid w:val="00A71B18"/>
    <w:rsid w:val="00A71D71"/>
    <w:rsid w:val="00A72EF2"/>
    <w:rsid w:val="00A73765"/>
    <w:rsid w:val="00A73E2C"/>
    <w:rsid w:val="00A742EC"/>
    <w:rsid w:val="00A74505"/>
    <w:rsid w:val="00A74BC9"/>
    <w:rsid w:val="00A74FE4"/>
    <w:rsid w:val="00A76BB2"/>
    <w:rsid w:val="00A775A2"/>
    <w:rsid w:val="00A77F18"/>
    <w:rsid w:val="00A81050"/>
    <w:rsid w:val="00A8173B"/>
    <w:rsid w:val="00A81956"/>
    <w:rsid w:val="00A81DCB"/>
    <w:rsid w:val="00A823AC"/>
    <w:rsid w:val="00A825EF"/>
    <w:rsid w:val="00A82A79"/>
    <w:rsid w:val="00A82B6B"/>
    <w:rsid w:val="00A82B85"/>
    <w:rsid w:val="00A82D28"/>
    <w:rsid w:val="00A82FA9"/>
    <w:rsid w:val="00A83374"/>
    <w:rsid w:val="00A83E51"/>
    <w:rsid w:val="00A83ED8"/>
    <w:rsid w:val="00A83FAD"/>
    <w:rsid w:val="00A84E85"/>
    <w:rsid w:val="00A84F6C"/>
    <w:rsid w:val="00A85369"/>
    <w:rsid w:val="00A85681"/>
    <w:rsid w:val="00A85FAC"/>
    <w:rsid w:val="00A86125"/>
    <w:rsid w:val="00A871A8"/>
    <w:rsid w:val="00A91F8E"/>
    <w:rsid w:val="00A92452"/>
    <w:rsid w:val="00A928F9"/>
    <w:rsid w:val="00A92E2B"/>
    <w:rsid w:val="00A93B5D"/>
    <w:rsid w:val="00A94D9F"/>
    <w:rsid w:val="00A94E36"/>
    <w:rsid w:val="00A95E3A"/>
    <w:rsid w:val="00A95F06"/>
    <w:rsid w:val="00A9602F"/>
    <w:rsid w:val="00A96168"/>
    <w:rsid w:val="00A976CC"/>
    <w:rsid w:val="00AA0A20"/>
    <w:rsid w:val="00AA1CE5"/>
    <w:rsid w:val="00AA2295"/>
    <w:rsid w:val="00AA24E3"/>
    <w:rsid w:val="00AA2799"/>
    <w:rsid w:val="00AA3FFE"/>
    <w:rsid w:val="00AA4AF4"/>
    <w:rsid w:val="00AA4C6A"/>
    <w:rsid w:val="00AA58F2"/>
    <w:rsid w:val="00AA5EA3"/>
    <w:rsid w:val="00AA6C25"/>
    <w:rsid w:val="00AA78E2"/>
    <w:rsid w:val="00AB005E"/>
    <w:rsid w:val="00AB1263"/>
    <w:rsid w:val="00AB1280"/>
    <w:rsid w:val="00AB162C"/>
    <w:rsid w:val="00AB1E07"/>
    <w:rsid w:val="00AB1F91"/>
    <w:rsid w:val="00AB20C7"/>
    <w:rsid w:val="00AB2512"/>
    <w:rsid w:val="00AB2ED6"/>
    <w:rsid w:val="00AB386C"/>
    <w:rsid w:val="00AB4168"/>
    <w:rsid w:val="00AB4AF6"/>
    <w:rsid w:val="00AB4C50"/>
    <w:rsid w:val="00AB500C"/>
    <w:rsid w:val="00AB5510"/>
    <w:rsid w:val="00AB6BDC"/>
    <w:rsid w:val="00AB6D04"/>
    <w:rsid w:val="00AB786C"/>
    <w:rsid w:val="00AB7D3F"/>
    <w:rsid w:val="00AC0B66"/>
    <w:rsid w:val="00AC0B7F"/>
    <w:rsid w:val="00AC0CFF"/>
    <w:rsid w:val="00AC14FC"/>
    <w:rsid w:val="00AC1B72"/>
    <w:rsid w:val="00AC1CED"/>
    <w:rsid w:val="00AC22B5"/>
    <w:rsid w:val="00AC2D74"/>
    <w:rsid w:val="00AC3C5F"/>
    <w:rsid w:val="00AC435B"/>
    <w:rsid w:val="00AC51E4"/>
    <w:rsid w:val="00AC595F"/>
    <w:rsid w:val="00AC5DA9"/>
    <w:rsid w:val="00AC63D4"/>
    <w:rsid w:val="00AC68C6"/>
    <w:rsid w:val="00AC6C61"/>
    <w:rsid w:val="00AC7391"/>
    <w:rsid w:val="00AC77E6"/>
    <w:rsid w:val="00AC7BEB"/>
    <w:rsid w:val="00AD08F3"/>
    <w:rsid w:val="00AD0945"/>
    <w:rsid w:val="00AD0BF5"/>
    <w:rsid w:val="00AD0BFA"/>
    <w:rsid w:val="00AD0F8A"/>
    <w:rsid w:val="00AD1AAC"/>
    <w:rsid w:val="00AD28CA"/>
    <w:rsid w:val="00AD2A63"/>
    <w:rsid w:val="00AD2CBF"/>
    <w:rsid w:val="00AD4586"/>
    <w:rsid w:val="00AD4767"/>
    <w:rsid w:val="00AD49D3"/>
    <w:rsid w:val="00AD4ADF"/>
    <w:rsid w:val="00AD4CBF"/>
    <w:rsid w:val="00AD5C40"/>
    <w:rsid w:val="00AD6997"/>
    <w:rsid w:val="00AD7212"/>
    <w:rsid w:val="00AE050F"/>
    <w:rsid w:val="00AE0986"/>
    <w:rsid w:val="00AE1788"/>
    <w:rsid w:val="00AE1A7F"/>
    <w:rsid w:val="00AE2015"/>
    <w:rsid w:val="00AE3D3F"/>
    <w:rsid w:val="00AE3E21"/>
    <w:rsid w:val="00AE47A9"/>
    <w:rsid w:val="00AE4A78"/>
    <w:rsid w:val="00AE5934"/>
    <w:rsid w:val="00AE616F"/>
    <w:rsid w:val="00AE6F3C"/>
    <w:rsid w:val="00AE727F"/>
    <w:rsid w:val="00AE7CCF"/>
    <w:rsid w:val="00AF04FF"/>
    <w:rsid w:val="00AF0641"/>
    <w:rsid w:val="00AF0D7F"/>
    <w:rsid w:val="00AF143A"/>
    <w:rsid w:val="00AF16E5"/>
    <w:rsid w:val="00AF19A7"/>
    <w:rsid w:val="00AF28BD"/>
    <w:rsid w:val="00AF34C0"/>
    <w:rsid w:val="00AF3C18"/>
    <w:rsid w:val="00AF49B5"/>
    <w:rsid w:val="00AF52D0"/>
    <w:rsid w:val="00AF633A"/>
    <w:rsid w:val="00AF6684"/>
    <w:rsid w:val="00AF698E"/>
    <w:rsid w:val="00AF753F"/>
    <w:rsid w:val="00AF759C"/>
    <w:rsid w:val="00B001C9"/>
    <w:rsid w:val="00B00603"/>
    <w:rsid w:val="00B01A0F"/>
    <w:rsid w:val="00B021C4"/>
    <w:rsid w:val="00B02206"/>
    <w:rsid w:val="00B02740"/>
    <w:rsid w:val="00B02D80"/>
    <w:rsid w:val="00B03FA2"/>
    <w:rsid w:val="00B04DFB"/>
    <w:rsid w:val="00B0633A"/>
    <w:rsid w:val="00B06415"/>
    <w:rsid w:val="00B06F5B"/>
    <w:rsid w:val="00B07074"/>
    <w:rsid w:val="00B074D5"/>
    <w:rsid w:val="00B10594"/>
    <w:rsid w:val="00B10ABD"/>
    <w:rsid w:val="00B10D5C"/>
    <w:rsid w:val="00B10DBB"/>
    <w:rsid w:val="00B11434"/>
    <w:rsid w:val="00B11CE5"/>
    <w:rsid w:val="00B11FB2"/>
    <w:rsid w:val="00B12FF9"/>
    <w:rsid w:val="00B132F7"/>
    <w:rsid w:val="00B137A1"/>
    <w:rsid w:val="00B137B8"/>
    <w:rsid w:val="00B142E1"/>
    <w:rsid w:val="00B14E59"/>
    <w:rsid w:val="00B156B2"/>
    <w:rsid w:val="00B16EBC"/>
    <w:rsid w:val="00B21135"/>
    <w:rsid w:val="00B212E2"/>
    <w:rsid w:val="00B220F1"/>
    <w:rsid w:val="00B23176"/>
    <w:rsid w:val="00B25308"/>
    <w:rsid w:val="00B260AA"/>
    <w:rsid w:val="00B26F0E"/>
    <w:rsid w:val="00B2760E"/>
    <w:rsid w:val="00B27C79"/>
    <w:rsid w:val="00B30086"/>
    <w:rsid w:val="00B30541"/>
    <w:rsid w:val="00B31256"/>
    <w:rsid w:val="00B31784"/>
    <w:rsid w:val="00B31E7D"/>
    <w:rsid w:val="00B328D8"/>
    <w:rsid w:val="00B342AF"/>
    <w:rsid w:val="00B3502C"/>
    <w:rsid w:val="00B351DB"/>
    <w:rsid w:val="00B35F5F"/>
    <w:rsid w:val="00B360DE"/>
    <w:rsid w:val="00B3626A"/>
    <w:rsid w:val="00B40BCB"/>
    <w:rsid w:val="00B4136E"/>
    <w:rsid w:val="00B41E72"/>
    <w:rsid w:val="00B4223F"/>
    <w:rsid w:val="00B43311"/>
    <w:rsid w:val="00B433F8"/>
    <w:rsid w:val="00B4528C"/>
    <w:rsid w:val="00B45A64"/>
    <w:rsid w:val="00B46455"/>
    <w:rsid w:val="00B46957"/>
    <w:rsid w:val="00B46DDB"/>
    <w:rsid w:val="00B47CAE"/>
    <w:rsid w:val="00B50293"/>
    <w:rsid w:val="00B50596"/>
    <w:rsid w:val="00B51912"/>
    <w:rsid w:val="00B51A76"/>
    <w:rsid w:val="00B5285D"/>
    <w:rsid w:val="00B534BD"/>
    <w:rsid w:val="00B53532"/>
    <w:rsid w:val="00B53FC5"/>
    <w:rsid w:val="00B540DB"/>
    <w:rsid w:val="00B54533"/>
    <w:rsid w:val="00B54846"/>
    <w:rsid w:val="00B54B84"/>
    <w:rsid w:val="00B5500E"/>
    <w:rsid w:val="00B56364"/>
    <w:rsid w:val="00B565BD"/>
    <w:rsid w:val="00B579C4"/>
    <w:rsid w:val="00B6027E"/>
    <w:rsid w:val="00B604FD"/>
    <w:rsid w:val="00B60AFE"/>
    <w:rsid w:val="00B60C95"/>
    <w:rsid w:val="00B613C5"/>
    <w:rsid w:val="00B62BCC"/>
    <w:rsid w:val="00B637AA"/>
    <w:rsid w:val="00B646D6"/>
    <w:rsid w:val="00B64C64"/>
    <w:rsid w:val="00B6559A"/>
    <w:rsid w:val="00B66880"/>
    <w:rsid w:val="00B6717A"/>
    <w:rsid w:val="00B700FA"/>
    <w:rsid w:val="00B70BCE"/>
    <w:rsid w:val="00B70D1B"/>
    <w:rsid w:val="00B73D5C"/>
    <w:rsid w:val="00B74E46"/>
    <w:rsid w:val="00B74E71"/>
    <w:rsid w:val="00B75F55"/>
    <w:rsid w:val="00B7612C"/>
    <w:rsid w:val="00B76ADD"/>
    <w:rsid w:val="00B77004"/>
    <w:rsid w:val="00B772EF"/>
    <w:rsid w:val="00B802B9"/>
    <w:rsid w:val="00B81514"/>
    <w:rsid w:val="00B816DA"/>
    <w:rsid w:val="00B81994"/>
    <w:rsid w:val="00B8238E"/>
    <w:rsid w:val="00B83641"/>
    <w:rsid w:val="00B83AAD"/>
    <w:rsid w:val="00B8415A"/>
    <w:rsid w:val="00B84F95"/>
    <w:rsid w:val="00B85AF9"/>
    <w:rsid w:val="00B86D2E"/>
    <w:rsid w:val="00B871BF"/>
    <w:rsid w:val="00B871CE"/>
    <w:rsid w:val="00B878B1"/>
    <w:rsid w:val="00B90055"/>
    <w:rsid w:val="00B9057C"/>
    <w:rsid w:val="00B9084B"/>
    <w:rsid w:val="00B909E9"/>
    <w:rsid w:val="00B911E7"/>
    <w:rsid w:val="00B912AE"/>
    <w:rsid w:val="00B918B8"/>
    <w:rsid w:val="00B91FB1"/>
    <w:rsid w:val="00B9205F"/>
    <w:rsid w:val="00B92300"/>
    <w:rsid w:val="00B92D86"/>
    <w:rsid w:val="00B92E0D"/>
    <w:rsid w:val="00B938A0"/>
    <w:rsid w:val="00B939AE"/>
    <w:rsid w:val="00B93EC2"/>
    <w:rsid w:val="00B944E9"/>
    <w:rsid w:val="00B945E5"/>
    <w:rsid w:val="00B94BB2"/>
    <w:rsid w:val="00B94E1E"/>
    <w:rsid w:val="00B94F71"/>
    <w:rsid w:val="00B95360"/>
    <w:rsid w:val="00B95C27"/>
    <w:rsid w:val="00B97093"/>
    <w:rsid w:val="00BA02A2"/>
    <w:rsid w:val="00BA0897"/>
    <w:rsid w:val="00BA0C15"/>
    <w:rsid w:val="00BA1034"/>
    <w:rsid w:val="00BA2031"/>
    <w:rsid w:val="00BA258D"/>
    <w:rsid w:val="00BA2F96"/>
    <w:rsid w:val="00BA3374"/>
    <w:rsid w:val="00BA3792"/>
    <w:rsid w:val="00BA3C2A"/>
    <w:rsid w:val="00BA44C8"/>
    <w:rsid w:val="00BA4C0E"/>
    <w:rsid w:val="00BA5014"/>
    <w:rsid w:val="00BB08A0"/>
    <w:rsid w:val="00BB0F7D"/>
    <w:rsid w:val="00BB118D"/>
    <w:rsid w:val="00BB1BF0"/>
    <w:rsid w:val="00BB2129"/>
    <w:rsid w:val="00BB2674"/>
    <w:rsid w:val="00BB2ACA"/>
    <w:rsid w:val="00BB336E"/>
    <w:rsid w:val="00BB358F"/>
    <w:rsid w:val="00BB36EA"/>
    <w:rsid w:val="00BB3BA3"/>
    <w:rsid w:val="00BB4676"/>
    <w:rsid w:val="00BB528A"/>
    <w:rsid w:val="00BB58B0"/>
    <w:rsid w:val="00BB5E6A"/>
    <w:rsid w:val="00BB5E93"/>
    <w:rsid w:val="00BB6288"/>
    <w:rsid w:val="00BB68D1"/>
    <w:rsid w:val="00BB716C"/>
    <w:rsid w:val="00BB71B4"/>
    <w:rsid w:val="00BC05A5"/>
    <w:rsid w:val="00BC0656"/>
    <w:rsid w:val="00BC2626"/>
    <w:rsid w:val="00BC3B43"/>
    <w:rsid w:val="00BC4060"/>
    <w:rsid w:val="00BC464A"/>
    <w:rsid w:val="00BC47DA"/>
    <w:rsid w:val="00BC4A4F"/>
    <w:rsid w:val="00BC4B2E"/>
    <w:rsid w:val="00BC594D"/>
    <w:rsid w:val="00BC6689"/>
    <w:rsid w:val="00BC67C0"/>
    <w:rsid w:val="00BC69D0"/>
    <w:rsid w:val="00BC6FE8"/>
    <w:rsid w:val="00BD0381"/>
    <w:rsid w:val="00BD0561"/>
    <w:rsid w:val="00BD05B4"/>
    <w:rsid w:val="00BD0C97"/>
    <w:rsid w:val="00BD1826"/>
    <w:rsid w:val="00BD1A0E"/>
    <w:rsid w:val="00BD1EF8"/>
    <w:rsid w:val="00BD1F50"/>
    <w:rsid w:val="00BD261E"/>
    <w:rsid w:val="00BD451C"/>
    <w:rsid w:val="00BD47A9"/>
    <w:rsid w:val="00BD4E14"/>
    <w:rsid w:val="00BD5553"/>
    <w:rsid w:val="00BD637B"/>
    <w:rsid w:val="00BD750F"/>
    <w:rsid w:val="00BD7735"/>
    <w:rsid w:val="00BD7CDC"/>
    <w:rsid w:val="00BE004C"/>
    <w:rsid w:val="00BE07E8"/>
    <w:rsid w:val="00BE0DA8"/>
    <w:rsid w:val="00BE0F1D"/>
    <w:rsid w:val="00BE108E"/>
    <w:rsid w:val="00BE2390"/>
    <w:rsid w:val="00BE24A5"/>
    <w:rsid w:val="00BE2D3C"/>
    <w:rsid w:val="00BE34E3"/>
    <w:rsid w:val="00BE36D2"/>
    <w:rsid w:val="00BE37FE"/>
    <w:rsid w:val="00BE3C50"/>
    <w:rsid w:val="00BE4015"/>
    <w:rsid w:val="00BE5FBB"/>
    <w:rsid w:val="00BE652B"/>
    <w:rsid w:val="00BE6C8E"/>
    <w:rsid w:val="00BE7515"/>
    <w:rsid w:val="00BE7CBF"/>
    <w:rsid w:val="00BE7CD9"/>
    <w:rsid w:val="00BF062E"/>
    <w:rsid w:val="00BF0B13"/>
    <w:rsid w:val="00BF0F74"/>
    <w:rsid w:val="00BF1279"/>
    <w:rsid w:val="00BF17FA"/>
    <w:rsid w:val="00BF2FAC"/>
    <w:rsid w:val="00BF33BA"/>
    <w:rsid w:val="00BF5AB2"/>
    <w:rsid w:val="00BF5C72"/>
    <w:rsid w:val="00BF5F7A"/>
    <w:rsid w:val="00BF682D"/>
    <w:rsid w:val="00BF7B0D"/>
    <w:rsid w:val="00C01363"/>
    <w:rsid w:val="00C013D3"/>
    <w:rsid w:val="00C02702"/>
    <w:rsid w:val="00C03AA0"/>
    <w:rsid w:val="00C03ABB"/>
    <w:rsid w:val="00C03BE6"/>
    <w:rsid w:val="00C03D22"/>
    <w:rsid w:val="00C0400E"/>
    <w:rsid w:val="00C04BAF"/>
    <w:rsid w:val="00C052DF"/>
    <w:rsid w:val="00C05634"/>
    <w:rsid w:val="00C05E90"/>
    <w:rsid w:val="00C05EB6"/>
    <w:rsid w:val="00C0627E"/>
    <w:rsid w:val="00C0640F"/>
    <w:rsid w:val="00C06A4D"/>
    <w:rsid w:val="00C06C27"/>
    <w:rsid w:val="00C0712E"/>
    <w:rsid w:val="00C07E37"/>
    <w:rsid w:val="00C10477"/>
    <w:rsid w:val="00C11540"/>
    <w:rsid w:val="00C119D7"/>
    <w:rsid w:val="00C11C13"/>
    <w:rsid w:val="00C125D9"/>
    <w:rsid w:val="00C125F6"/>
    <w:rsid w:val="00C126C0"/>
    <w:rsid w:val="00C14BAC"/>
    <w:rsid w:val="00C15D93"/>
    <w:rsid w:val="00C15FAB"/>
    <w:rsid w:val="00C16025"/>
    <w:rsid w:val="00C16740"/>
    <w:rsid w:val="00C16C8E"/>
    <w:rsid w:val="00C16DF7"/>
    <w:rsid w:val="00C172CB"/>
    <w:rsid w:val="00C1740B"/>
    <w:rsid w:val="00C1799E"/>
    <w:rsid w:val="00C207A5"/>
    <w:rsid w:val="00C21792"/>
    <w:rsid w:val="00C21C45"/>
    <w:rsid w:val="00C21E8D"/>
    <w:rsid w:val="00C2233B"/>
    <w:rsid w:val="00C226DE"/>
    <w:rsid w:val="00C2412D"/>
    <w:rsid w:val="00C24909"/>
    <w:rsid w:val="00C24A54"/>
    <w:rsid w:val="00C24ECE"/>
    <w:rsid w:val="00C25176"/>
    <w:rsid w:val="00C25962"/>
    <w:rsid w:val="00C25CF3"/>
    <w:rsid w:val="00C262EF"/>
    <w:rsid w:val="00C268DF"/>
    <w:rsid w:val="00C26E65"/>
    <w:rsid w:val="00C26EEE"/>
    <w:rsid w:val="00C270A8"/>
    <w:rsid w:val="00C2717A"/>
    <w:rsid w:val="00C30513"/>
    <w:rsid w:val="00C31BC1"/>
    <w:rsid w:val="00C31E52"/>
    <w:rsid w:val="00C325C7"/>
    <w:rsid w:val="00C33EFE"/>
    <w:rsid w:val="00C3406F"/>
    <w:rsid w:val="00C34489"/>
    <w:rsid w:val="00C34D15"/>
    <w:rsid w:val="00C354B1"/>
    <w:rsid w:val="00C3556D"/>
    <w:rsid w:val="00C35E6F"/>
    <w:rsid w:val="00C36419"/>
    <w:rsid w:val="00C36E91"/>
    <w:rsid w:val="00C3719A"/>
    <w:rsid w:val="00C37658"/>
    <w:rsid w:val="00C37734"/>
    <w:rsid w:val="00C4019D"/>
    <w:rsid w:val="00C4167F"/>
    <w:rsid w:val="00C41FBA"/>
    <w:rsid w:val="00C425E2"/>
    <w:rsid w:val="00C431D2"/>
    <w:rsid w:val="00C435A5"/>
    <w:rsid w:val="00C4460C"/>
    <w:rsid w:val="00C4484D"/>
    <w:rsid w:val="00C44A93"/>
    <w:rsid w:val="00C44D10"/>
    <w:rsid w:val="00C45100"/>
    <w:rsid w:val="00C459F7"/>
    <w:rsid w:val="00C45FD5"/>
    <w:rsid w:val="00C47132"/>
    <w:rsid w:val="00C477EE"/>
    <w:rsid w:val="00C478AE"/>
    <w:rsid w:val="00C4791A"/>
    <w:rsid w:val="00C518FB"/>
    <w:rsid w:val="00C51C2E"/>
    <w:rsid w:val="00C536AF"/>
    <w:rsid w:val="00C5388D"/>
    <w:rsid w:val="00C53CB9"/>
    <w:rsid w:val="00C54D31"/>
    <w:rsid w:val="00C5556B"/>
    <w:rsid w:val="00C55BDA"/>
    <w:rsid w:val="00C55C10"/>
    <w:rsid w:val="00C55E3D"/>
    <w:rsid w:val="00C561B2"/>
    <w:rsid w:val="00C564ED"/>
    <w:rsid w:val="00C56621"/>
    <w:rsid w:val="00C5706D"/>
    <w:rsid w:val="00C57811"/>
    <w:rsid w:val="00C6053C"/>
    <w:rsid w:val="00C6171D"/>
    <w:rsid w:val="00C6188D"/>
    <w:rsid w:val="00C61D97"/>
    <w:rsid w:val="00C62207"/>
    <w:rsid w:val="00C623AA"/>
    <w:rsid w:val="00C62522"/>
    <w:rsid w:val="00C62EC9"/>
    <w:rsid w:val="00C65D80"/>
    <w:rsid w:val="00C66553"/>
    <w:rsid w:val="00C668AA"/>
    <w:rsid w:val="00C6767A"/>
    <w:rsid w:val="00C67E82"/>
    <w:rsid w:val="00C706B3"/>
    <w:rsid w:val="00C70FDB"/>
    <w:rsid w:val="00C71BC3"/>
    <w:rsid w:val="00C73B30"/>
    <w:rsid w:val="00C73C2D"/>
    <w:rsid w:val="00C7477A"/>
    <w:rsid w:val="00C74C24"/>
    <w:rsid w:val="00C750D0"/>
    <w:rsid w:val="00C75447"/>
    <w:rsid w:val="00C75A06"/>
    <w:rsid w:val="00C75D3A"/>
    <w:rsid w:val="00C77015"/>
    <w:rsid w:val="00C80364"/>
    <w:rsid w:val="00C8085C"/>
    <w:rsid w:val="00C81046"/>
    <w:rsid w:val="00C81296"/>
    <w:rsid w:val="00C81C0F"/>
    <w:rsid w:val="00C82034"/>
    <w:rsid w:val="00C83124"/>
    <w:rsid w:val="00C834B9"/>
    <w:rsid w:val="00C84049"/>
    <w:rsid w:val="00C843B8"/>
    <w:rsid w:val="00C8444F"/>
    <w:rsid w:val="00C84599"/>
    <w:rsid w:val="00C8506C"/>
    <w:rsid w:val="00C85CFB"/>
    <w:rsid w:val="00C86EF5"/>
    <w:rsid w:val="00C906B9"/>
    <w:rsid w:val="00C9173C"/>
    <w:rsid w:val="00C91779"/>
    <w:rsid w:val="00C923D0"/>
    <w:rsid w:val="00C9284E"/>
    <w:rsid w:val="00C928D5"/>
    <w:rsid w:val="00C929B1"/>
    <w:rsid w:val="00C92FA3"/>
    <w:rsid w:val="00C932EA"/>
    <w:rsid w:val="00C936F1"/>
    <w:rsid w:val="00C93FD6"/>
    <w:rsid w:val="00C9515B"/>
    <w:rsid w:val="00C96503"/>
    <w:rsid w:val="00C96E56"/>
    <w:rsid w:val="00C97705"/>
    <w:rsid w:val="00C97C09"/>
    <w:rsid w:val="00CA0028"/>
    <w:rsid w:val="00CA0DFD"/>
    <w:rsid w:val="00CA0F9B"/>
    <w:rsid w:val="00CA0FBA"/>
    <w:rsid w:val="00CA1424"/>
    <w:rsid w:val="00CA149A"/>
    <w:rsid w:val="00CA15BB"/>
    <w:rsid w:val="00CA2B06"/>
    <w:rsid w:val="00CA306C"/>
    <w:rsid w:val="00CA324D"/>
    <w:rsid w:val="00CA3938"/>
    <w:rsid w:val="00CA4593"/>
    <w:rsid w:val="00CA47D8"/>
    <w:rsid w:val="00CA4AF5"/>
    <w:rsid w:val="00CA500F"/>
    <w:rsid w:val="00CA513C"/>
    <w:rsid w:val="00CA64DD"/>
    <w:rsid w:val="00CA6B65"/>
    <w:rsid w:val="00CA7245"/>
    <w:rsid w:val="00CA7361"/>
    <w:rsid w:val="00CA7D4F"/>
    <w:rsid w:val="00CB1AF8"/>
    <w:rsid w:val="00CB2BEC"/>
    <w:rsid w:val="00CB3296"/>
    <w:rsid w:val="00CB3F58"/>
    <w:rsid w:val="00CB46A9"/>
    <w:rsid w:val="00CB47D0"/>
    <w:rsid w:val="00CB54E2"/>
    <w:rsid w:val="00CB5A79"/>
    <w:rsid w:val="00CB63A7"/>
    <w:rsid w:val="00CB7F6F"/>
    <w:rsid w:val="00CC0025"/>
    <w:rsid w:val="00CC0DE6"/>
    <w:rsid w:val="00CC0F70"/>
    <w:rsid w:val="00CC1462"/>
    <w:rsid w:val="00CC3733"/>
    <w:rsid w:val="00CC3FF6"/>
    <w:rsid w:val="00CC4516"/>
    <w:rsid w:val="00CC479D"/>
    <w:rsid w:val="00CC4F30"/>
    <w:rsid w:val="00CC57C5"/>
    <w:rsid w:val="00CC5E1E"/>
    <w:rsid w:val="00CC7AFA"/>
    <w:rsid w:val="00CC7F43"/>
    <w:rsid w:val="00CD0492"/>
    <w:rsid w:val="00CD04FE"/>
    <w:rsid w:val="00CD0857"/>
    <w:rsid w:val="00CD0951"/>
    <w:rsid w:val="00CD0F07"/>
    <w:rsid w:val="00CD22D2"/>
    <w:rsid w:val="00CD2C8C"/>
    <w:rsid w:val="00CD396A"/>
    <w:rsid w:val="00CD42AB"/>
    <w:rsid w:val="00CD43BE"/>
    <w:rsid w:val="00CD46A1"/>
    <w:rsid w:val="00CD48D9"/>
    <w:rsid w:val="00CD4F0B"/>
    <w:rsid w:val="00CD5693"/>
    <w:rsid w:val="00CD5749"/>
    <w:rsid w:val="00CD5F85"/>
    <w:rsid w:val="00CD6B8D"/>
    <w:rsid w:val="00CD6C0A"/>
    <w:rsid w:val="00CD704E"/>
    <w:rsid w:val="00CD7131"/>
    <w:rsid w:val="00CD7CAC"/>
    <w:rsid w:val="00CD7E91"/>
    <w:rsid w:val="00CE108B"/>
    <w:rsid w:val="00CE1265"/>
    <w:rsid w:val="00CE14F6"/>
    <w:rsid w:val="00CE182E"/>
    <w:rsid w:val="00CE2800"/>
    <w:rsid w:val="00CE2812"/>
    <w:rsid w:val="00CE290A"/>
    <w:rsid w:val="00CE3798"/>
    <w:rsid w:val="00CE4946"/>
    <w:rsid w:val="00CE566B"/>
    <w:rsid w:val="00CE6553"/>
    <w:rsid w:val="00CE6897"/>
    <w:rsid w:val="00CE6CD4"/>
    <w:rsid w:val="00CE7721"/>
    <w:rsid w:val="00CF0A75"/>
    <w:rsid w:val="00CF0B79"/>
    <w:rsid w:val="00CF32BE"/>
    <w:rsid w:val="00CF422C"/>
    <w:rsid w:val="00CF45A8"/>
    <w:rsid w:val="00CF4849"/>
    <w:rsid w:val="00CF486D"/>
    <w:rsid w:val="00CF4E7A"/>
    <w:rsid w:val="00CF6134"/>
    <w:rsid w:val="00CF65A7"/>
    <w:rsid w:val="00CF6850"/>
    <w:rsid w:val="00CF7433"/>
    <w:rsid w:val="00CF7BBD"/>
    <w:rsid w:val="00CF7D4F"/>
    <w:rsid w:val="00CF7DDB"/>
    <w:rsid w:val="00D005B1"/>
    <w:rsid w:val="00D00C72"/>
    <w:rsid w:val="00D016B4"/>
    <w:rsid w:val="00D01770"/>
    <w:rsid w:val="00D01AF0"/>
    <w:rsid w:val="00D01BB1"/>
    <w:rsid w:val="00D021CC"/>
    <w:rsid w:val="00D03118"/>
    <w:rsid w:val="00D036F5"/>
    <w:rsid w:val="00D03841"/>
    <w:rsid w:val="00D0398D"/>
    <w:rsid w:val="00D03AE4"/>
    <w:rsid w:val="00D03CA7"/>
    <w:rsid w:val="00D03F55"/>
    <w:rsid w:val="00D05522"/>
    <w:rsid w:val="00D05C89"/>
    <w:rsid w:val="00D05D53"/>
    <w:rsid w:val="00D05E2E"/>
    <w:rsid w:val="00D06631"/>
    <w:rsid w:val="00D066A7"/>
    <w:rsid w:val="00D06AFB"/>
    <w:rsid w:val="00D0752C"/>
    <w:rsid w:val="00D07942"/>
    <w:rsid w:val="00D0797D"/>
    <w:rsid w:val="00D07BAC"/>
    <w:rsid w:val="00D07D90"/>
    <w:rsid w:val="00D10558"/>
    <w:rsid w:val="00D1097F"/>
    <w:rsid w:val="00D10AF4"/>
    <w:rsid w:val="00D10ED3"/>
    <w:rsid w:val="00D11245"/>
    <w:rsid w:val="00D113A3"/>
    <w:rsid w:val="00D1199B"/>
    <w:rsid w:val="00D11FE1"/>
    <w:rsid w:val="00D12327"/>
    <w:rsid w:val="00D13044"/>
    <w:rsid w:val="00D13B87"/>
    <w:rsid w:val="00D13F96"/>
    <w:rsid w:val="00D14319"/>
    <w:rsid w:val="00D15536"/>
    <w:rsid w:val="00D16100"/>
    <w:rsid w:val="00D167F3"/>
    <w:rsid w:val="00D17044"/>
    <w:rsid w:val="00D177D1"/>
    <w:rsid w:val="00D17AD0"/>
    <w:rsid w:val="00D20BB0"/>
    <w:rsid w:val="00D21158"/>
    <w:rsid w:val="00D2369B"/>
    <w:rsid w:val="00D2412B"/>
    <w:rsid w:val="00D2455D"/>
    <w:rsid w:val="00D2591E"/>
    <w:rsid w:val="00D25F84"/>
    <w:rsid w:val="00D26CBE"/>
    <w:rsid w:val="00D27619"/>
    <w:rsid w:val="00D27E5F"/>
    <w:rsid w:val="00D3181D"/>
    <w:rsid w:val="00D318D5"/>
    <w:rsid w:val="00D32052"/>
    <w:rsid w:val="00D3217C"/>
    <w:rsid w:val="00D33046"/>
    <w:rsid w:val="00D33182"/>
    <w:rsid w:val="00D33588"/>
    <w:rsid w:val="00D34701"/>
    <w:rsid w:val="00D34955"/>
    <w:rsid w:val="00D353BC"/>
    <w:rsid w:val="00D3558D"/>
    <w:rsid w:val="00D3653C"/>
    <w:rsid w:val="00D36AD2"/>
    <w:rsid w:val="00D37675"/>
    <w:rsid w:val="00D379C0"/>
    <w:rsid w:val="00D40005"/>
    <w:rsid w:val="00D402CB"/>
    <w:rsid w:val="00D4087F"/>
    <w:rsid w:val="00D41FAD"/>
    <w:rsid w:val="00D424ED"/>
    <w:rsid w:val="00D43462"/>
    <w:rsid w:val="00D445CF"/>
    <w:rsid w:val="00D45009"/>
    <w:rsid w:val="00D4590D"/>
    <w:rsid w:val="00D45BD6"/>
    <w:rsid w:val="00D462FF"/>
    <w:rsid w:val="00D46B63"/>
    <w:rsid w:val="00D47EB4"/>
    <w:rsid w:val="00D50723"/>
    <w:rsid w:val="00D5107D"/>
    <w:rsid w:val="00D511CB"/>
    <w:rsid w:val="00D512AC"/>
    <w:rsid w:val="00D512C9"/>
    <w:rsid w:val="00D51332"/>
    <w:rsid w:val="00D52ACA"/>
    <w:rsid w:val="00D53178"/>
    <w:rsid w:val="00D53BC1"/>
    <w:rsid w:val="00D540E8"/>
    <w:rsid w:val="00D54255"/>
    <w:rsid w:val="00D54F6B"/>
    <w:rsid w:val="00D54F85"/>
    <w:rsid w:val="00D5526B"/>
    <w:rsid w:val="00D559E0"/>
    <w:rsid w:val="00D55A7F"/>
    <w:rsid w:val="00D55E27"/>
    <w:rsid w:val="00D560EE"/>
    <w:rsid w:val="00D566B4"/>
    <w:rsid w:val="00D56C43"/>
    <w:rsid w:val="00D57C3C"/>
    <w:rsid w:val="00D601A1"/>
    <w:rsid w:val="00D60466"/>
    <w:rsid w:val="00D616D9"/>
    <w:rsid w:val="00D61ECE"/>
    <w:rsid w:val="00D62A57"/>
    <w:rsid w:val="00D62EAD"/>
    <w:rsid w:val="00D6314E"/>
    <w:rsid w:val="00D63873"/>
    <w:rsid w:val="00D640C7"/>
    <w:rsid w:val="00D64476"/>
    <w:rsid w:val="00D64F84"/>
    <w:rsid w:val="00D6519B"/>
    <w:rsid w:val="00D65251"/>
    <w:rsid w:val="00D659F4"/>
    <w:rsid w:val="00D66267"/>
    <w:rsid w:val="00D67FB9"/>
    <w:rsid w:val="00D70A79"/>
    <w:rsid w:val="00D710DE"/>
    <w:rsid w:val="00D71CD9"/>
    <w:rsid w:val="00D7256D"/>
    <w:rsid w:val="00D72920"/>
    <w:rsid w:val="00D73256"/>
    <w:rsid w:val="00D73259"/>
    <w:rsid w:val="00D7335C"/>
    <w:rsid w:val="00D73405"/>
    <w:rsid w:val="00D7403A"/>
    <w:rsid w:val="00D748B7"/>
    <w:rsid w:val="00D74F17"/>
    <w:rsid w:val="00D76934"/>
    <w:rsid w:val="00D81AC4"/>
    <w:rsid w:val="00D820F0"/>
    <w:rsid w:val="00D82233"/>
    <w:rsid w:val="00D82D88"/>
    <w:rsid w:val="00D82FFA"/>
    <w:rsid w:val="00D832ED"/>
    <w:rsid w:val="00D83695"/>
    <w:rsid w:val="00D83956"/>
    <w:rsid w:val="00D84A11"/>
    <w:rsid w:val="00D8629A"/>
    <w:rsid w:val="00D8666B"/>
    <w:rsid w:val="00D8690C"/>
    <w:rsid w:val="00D86D5A"/>
    <w:rsid w:val="00D8781E"/>
    <w:rsid w:val="00D87ED2"/>
    <w:rsid w:val="00D904BC"/>
    <w:rsid w:val="00D906A6"/>
    <w:rsid w:val="00D9070F"/>
    <w:rsid w:val="00D90F76"/>
    <w:rsid w:val="00D919B7"/>
    <w:rsid w:val="00D92549"/>
    <w:rsid w:val="00D92597"/>
    <w:rsid w:val="00D9265D"/>
    <w:rsid w:val="00D94544"/>
    <w:rsid w:val="00D94591"/>
    <w:rsid w:val="00D950F7"/>
    <w:rsid w:val="00D960F6"/>
    <w:rsid w:val="00D9684F"/>
    <w:rsid w:val="00D97172"/>
    <w:rsid w:val="00D97ECC"/>
    <w:rsid w:val="00D97F51"/>
    <w:rsid w:val="00DA090F"/>
    <w:rsid w:val="00DA2E5A"/>
    <w:rsid w:val="00DA326F"/>
    <w:rsid w:val="00DA57F0"/>
    <w:rsid w:val="00DA5945"/>
    <w:rsid w:val="00DA5E7E"/>
    <w:rsid w:val="00DA6995"/>
    <w:rsid w:val="00DA79FB"/>
    <w:rsid w:val="00DB0325"/>
    <w:rsid w:val="00DB0385"/>
    <w:rsid w:val="00DB0470"/>
    <w:rsid w:val="00DB06AB"/>
    <w:rsid w:val="00DB1321"/>
    <w:rsid w:val="00DB156D"/>
    <w:rsid w:val="00DB1694"/>
    <w:rsid w:val="00DB2017"/>
    <w:rsid w:val="00DB2318"/>
    <w:rsid w:val="00DB278E"/>
    <w:rsid w:val="00DB3B36"/>
    <w:rsid w:val="00DB3CD1"/>
    <w:rsid w:val="00DB3DDF"/>
    <w:rsid w:val="00DB5548"/>
    <w:rsid w:val="00DB56CA"/>
    <w:rsid w:val="00DB6499"/>
    <w:rsid w:val="00DB6A48"/>
    <w:rsid w:val="00DB704C"/>
    <w:rsid w:val="00DB7AFB"/>
    <w:rsid w:val="00DB7BBE"/>
    <w:rsid w:val="00DB7C3F"/>
    <w:rsid w:val="00DC0698"/>
    <w:rsid w:val="00DC06BF"/>
    <w:rsid w:val="00DC0A10"/>
    <w:rsid w:val="00DC1371"/>
    <w:rsid w:val="00DC1A81"/>
    <w:rsid w:val="00DC2A19"/>
    <w:rsid w:val="00DC2B31"/>
    <w:rsid w:val="00DC3F4E"/>
    <w:rsid w:val="00DC412D"/>
    <w:rsid w:val="00DC60F8"/>
    <w:rsid w:val="00DC6399"/>
    <w:rsid w:val="00DC6DDF"/>
    <w:rsid w:val="00DC717D"/>
    <w:rsid w:val="00DC731A"/>
    <w:rsid w:val="00DC76E2"/>
    <w:rsid w:val="00DD01EE"/>
    <w:rsid w:val="00DD0337"/>
    <w:rsid w:val="00DD087F"/>
    <w:rsid w:val="00DD0AE5"/>
    <w:rsid w:val="00DD1304"/>
    <w:rsid w:val="00DD14EE"/>
    <w:rsid w:val="00DD173A"/>
    <w:rsid w:val="00DD1DE2"/>
    <w:rsid w:val="00DD2755"/>
    <w:rsid w:val="00DD4403"/>
    <w:rsid w:val="00DD4579"/>
    <w:rsid w:val="00DD4A49"/>
    <w:rsid w:val="00DD549D"/>
    <w:rsid w:val="00DD5638"/>
    <w:rsid w:val="00DD5792"/>
    <w:rsid w:val="00DD6BF9"/>
    <w:rsid w:val="00DD6E73"/>
    <w:rsid w:val="00DD700C"/>
    <w:rsid w:val="00DD7469"/>
    <w:rsid w:val="00DD779F"/>
    <w:rsid w:val="00DD7A8B"/>
    <w:rsid w:val="00DD7F9E"/>
    <w:rsid w:val="00DE0C1E"/>
    <w:rsid w:val="00DE0EB3"/>
    <w:rsid w:val="00DE181E"/>
    <w:rsid w:val="00DE1A85"/>
    <w:rsid w:val="00DE1D6D"/>
    <w:rsid w:val="00DE2701"/>
    <w:rsid w:val="00DE28E1"/>
    <w:rsid w:val="00DE3292"/>
    <w:rsid w:val="00DE3B80"/>
    <w:rsid w:val="00DE5DAF"/>
    <w:rsid w:val="00DE5E4C"/>
    <w:rsid w:val="00DE62F0"/>
    <w:rsid w:val="00DE6908"/>
    <w:rsid w:val="00DE6FFC"/>
    <w:rsid w:val="00DF0447"/>
    <w:rsid w:val="00DF1568"/>
    <w:rsid w:val="00DF1ABB"/>
    <w:rsid w:val="00DF1ADD"/>
    <w:rsid w:val="00DF1E87"/>
    <w:rsid w:val="00DF27DA"/>
    <w:rsid w:val="00DF3330"/>
    <w:rsid w:val="00DF439A"/>
    <w:rsid w:val="00DF45BB"/>
    <w:rsid w:val="00DF4758"/>
    <w:rsid w:val="00DF4FC0"/>
    <w:rsid w:val="00DF55A6"/>
    <w:rsid w:val="00DF648F"/>
    <w:rsid w:val="00DF651E"/>
    <w:rsid w:val="00DF6852"/>
    <w:rsid w:val="00DF7107"/>
    <w:rsid w:val="00DF7D9D"/>
    <w:rsid w:val="00DF7FA8"/>
    <w:rsid w:val="00E01601"/>
    <w:rsid w:val="00E01A33"/>
    <w:rsid w:val="00E024BE"/>
    <w:rsid w:val="00E02AC2"/>
    <w:rsid w:val="00E03176"/>
    <w:rsid w:val="00E03E46"/>
    <w:rsid w:val="00E03FEE"/>
    <w:rsid w:val="00E04323"/>
    <w:rsid w:val="00E06409"/>
    <w:rsid w:val="00E0717C"/>
    <w:rsid w:val="00E07199"/>
    <w:rsid w:val="00E07E32"/>
    <w:rsid w:val="00E102DB"/>
    <w:rsid w:val="00E1032A"/>
    <w:rsid w:val="00E10DCB"/>
    <w:rsid w:val="00E11023"/>
    <w:rsid w:val="00E11740"/>
    <w:rsid w:val="00E11AE4"/>
    <w:rsid w:val="00E137EF"/>
    <w:rsid w:val="00E140F9"/>
    <w:rsid w:val="00E146C1"/>
    <w:rsid w:val="00E146C3"/>
    <w:rsid w:val="00E15287"/>
    <w:rsid w:val="00E15544"/>
    <w:rsid w:val="00E15626"/>
    <w:rsid w:val="00E166CE"/>
    <w:rsid w:val="00E16ABB"/>
    <w:rsid w:val="00E16E68"/>
    <w:rsid w:val="00E17631"/>
    <w:rsid w:val="00E17F79"/>
    <w:rsid w:val="00E204FC"/>
    <w:rsid w:val="00E20553"/>
    <w:rsid w:val="00E206FE"/>
    <w:rsid w:val="00E21F8A"/>
    <w:rsid w:val="00E21FA7"/>
    <w:rsid w:val="00E234C5"/>
    <w:rsid w:val="00E236EA"/>
    <w:rsid w:val="00E236F9"/>
    <w:rsid w:val="00E23ADC"/>
    <w:rsid w:val="00E2435A"/>
    <w:rsid w:val="00E24D77"/>
    <w:rsid w:val="00E251E5"/>
    <w:rsid w:val="00E257A6"/>
    <w:rsid w:val="00E25B23"/>
    <w:rsid w:val="00E276CB"/>
    <w:rsid w:val="00E27876"/>
    <w:rsid w:val="00E278A2"/>
    <w:rsid w:val="00E3004B"/>
    <w:rsid w:val="00E30464"/>
    <w:rsid w:val="00E3053A"/>
    <w:rsid w:val="00E30DC1"/>
    <w:rsid w:val="00E31CB6"/>
    <w:rsid w:val="00E32208"/>
    <w:rsid w:val="00E32285"/>
    <w:rsid w:val="00E3249D"/>
    <w:rsid w:val="00E32E32"/>
    <w:rsid w:val="00E3301F"/>
    <w:rsid w:val="00E33067"/>
    <w:rsid w:val="00E33D12"/>
    <w:rsid w:val="00E344C9"/>
    <w:rsid w:val="00E3457E"/>
    <w:rsid w:val="00E346AB"/>
    <w:rsid w:val="00E34AAA"/>
    <w:rsid w:val="00E357F1"/>
    <w:rsid w:val="00E35AF1"/>
    <w:rsid w:val="00E36265"/>
    <w:rsid w:val="00E36F60"/>
    <w:rsid w:val="00E37222"/>
    <w:rsid w:val="00E374E0"/>
    <w:rsid w:val="00E379B4"/>
    <w:rsid w:val="00E401BC"/>
    <w:rsid w:val="00E4033F"/>
    <w:rsid w:val="00E408A4"/>
    <w:rsid w:val="00E414F7"/>
    <w:rsid w:val="00E41B05"/>
    <w:rsid w:val="00E421BA"/>
    <w:rsid w:val="00E42CCE"/>
    <w:rsid w:val="00E446F5"/>
    <w:rsid w:val="00E44D15"/>
    <w:rsid w:val="00E44E27"/>
    <w:rsid w:val="00E459FD"/>
    <w:rsid w:val="00E45D22"/>
    <w:rsid w:val="00E45FD0"/>
    <w:rsid w:val="00E46681"/>
    <w:rsid w:val="00E46979"/>
    <w:rsid w:val="00E470A7"/>
    <w:rsid w:val="00E47312"/>
    <w:rsid w:val="00E502D9"/>
    <w:rsid w:val="00E51544"/>
    <w:rsid w:val="00E516EC"/>
    <w:rsid w:val="00E52D1B"/>
    <w:rsid w:val="00E52D64"/>
    <w:rsid w:val="00E532CC"/>
    <w:rsid w:val="00E53EE4"/>
    <w:rsid w:val="00E5410D"/>
    <w:rsid w:val="00E54F8F"/>
    <w:rsid w:val="00E565EB"/>
    <w:rsid w:val="00E57A18"/>
    <w:rsid w:val="00E57CC3"/>
    <w:rsid w:val="00E57F91"/>
    <w:rsid w:val="00E60332"/>
    <w:rsid w:val="00E60481"/>
    <w:rsid w:val="00E61CB1"/>
    <w:rsid w:val="00E622F7"/>
    <w:rsid w:val="00E62595"/>
    <w:rsid w:val="00E62E86"/>
    <w:rsid w:val="00E63749"/>
    <w:rsid w:val="00E6374D"/>
    <w:rsid w:val="00E63CAB"/>
    <w:rsid w:val="00E657B7"/>
    <w:rsid w:val="00E65FB3"/>
    <w:rsid w:val="00E67FB3"/>
    <w:rsid w:val="00E703B1"/>
    <w:rsid w:val="00E710F7"/>
    <w:rsid w:val="00E712CE"/>
    <w:rsid w:val="00E71AE4"/>
    <w:rsid w:val="00E72378"/>
    <w:rsid w:val="00E7257D"/>
    <w:rsid w:val="00E726D1"/>
    <w:rsid w:val="00E7281B"/>
    <w:rsid w:val="00E7328D"/>
    <w:rsid w:val="00E73DB1"/>
    <w:rsid w:val="00E747F1"/>
    <w:rsid w:val="00E74CD5"/>
    <w:rsid w:val="00E74D20"/>
    <w:rsid w:val="00E75196"/>
    <w:rsid w:val="00E755CF"/>
    <w:rsid w:val="00E75BBC"/>
    <w:rsid w:val="00E75E87"/>
    <w:rsid w:val="00E76DDD"/>
    <w:rsid w:val="00E772A4"/>
    <w:rsid w:val="00E77B76"/>
    <w:rsid w:val="00E77E73"/>
    <w:rsid w:val="00E80442"/>
    <w:rsid w:val="00E81464"/>
    <w:rsid w:val="00E81488"/>
    <w:rsid w:val="00E81B7D"/>
    <w:rsid w:val="00E82FB5"/>
    <w:rsid w:val="00E83081"/>
    <w:rsid w:val="00E83155"/>
    <w:rsid w:val="00E83B53"/>
    <w:rsid w:val="00E83E21"/>
    <w:rsid w:val="00E843B1"/>
    <w:rsid w:val="00E84F48"/>
    <w:rsid w:val="00E858F0"/>
    <w:rsid w:val="00E86AD4"/>
    <w:rsid w:val="00E872CE"/>
    <w:rsid w:val="00E87FA4"/>
    <w:rsid w:val="00E90D0D"/>
    <w:rsid w:val="00E914E7"/>
    <w:rsid w:val="00E9180A"/>
    <w:rsid w:val="00E92C16"/>
    <w:rsid w:val="00E9340D"/>
    <w:rsid w:val="00E9355C"/>
    <w:rsid w:val="00E935A4"/>
    <w:rsid w:val="00E937FE"/>
    <w:rsid w:val="00E9396C"/>
    <w:rsid w:val="00E94FCC"/>
    <w:rsid w:val="00E950F8"/>
    <w:rsid w:val="00E9529D"/>
    <w:rsid w:val="00E9560A"/>
    <w:rsid w:val="00E95B2E"/>
    <w:rsid w:val="00E960DC"/>
    <w:rsid w:val="00E96232"/>
    <w:rsid w:val="00E96E6A"/>
    <w:rsid w:val="00E973EF"/>
    <w:rsid w:val="00E975A2"/>
    <w:rsid w:val="00E97795"/>
    <w:rsid w:val="00E97B47"/>
    <w:rsid w:val="00E97B49"/>
    <w:rsid w:val="00E97FEA"/>
    <w:rsid w:val="00EA0263"/>
    <w:rsid w:val="00EA04D9"/>
    <w:rsid w:val="00EA0655"/>
    <w:rsid w:val="00EA463C"/>
    <w:rsid w:val="00EA6254"/>
    <w:rsid w:val="00EA69BB"/>
    <w:rsid w:val="00EA6ABE"/>
    <w:rsid w:val="00EA7CCA"/>
    <w:rsid w:val="00EA7FC7"/>
    <w:rsid w:val="00EB01BC"/>
    <w:rsid w:val="00EB1C09"/>
    <w:rsid w:val="00EB1D06"/>
    <w:rsid w:val="00EB1E1F"/>
    <w:rsid w:val="00EB23C0"/>
    <w:rsid w:val="00EB2951"/>
    <w:rsid w:val="00EB2A9A"/>
    <w:rsid w:val="00EB2DCB"/>
    <w:rsid w:val="00EB3075"/>
    <w:rsid w:val="00EB344C"/>
    <w:rsid w:val="00EB3BCC"/>
    <w:rsid w:val="00EB3E3D"/>
    <w:rsid w:val="00EB3F7D"/>
    <w:rsid w:val="00EB53C0"/>
    <w:rsid w:val="00EB6E5A"/>
    <w:rsid w:val="00EB6F01"/>
    <w:rsid w:val="00EB7124"/>
    <w:rsid w:val="00EB7F23"/>
    <w:rsid w:val="00EC145B"/>
    <w:rsid w:val="00EC1557"/>
    <w:rsid w:val="00EC18A1"/>
    <w:rsid w:val="00EC1A46"/>
    <w:rsid w:val="00EC1D27"/>
    <w:rsid w:val="00EC2615"/>
    <w:rsid w:val="00EC28DB"/>
    <w:rsid w:val="00EC2BAB"/>
    <w:rsid w:val="00EC390A"/>
    <w:rsid w:val="00EC3EF8"/>
    <w:rsid w:val="00EC4921"/>
    <w:rsid w:val="00EC5367"/>
    <w:rsid w:val="00EC5A01"/>
    <w:rsid w:val="00EC5AB4"/>
    <w:rsid w:val="00EC623D"/>
    <w:rsid w:val="00EC6BCE"/>
    <w:rsid w:val="00EC72BC"/>
    <w:rsid w:val="00ED0710"/>
    <w:rsid w:val="00ED0AE2"/>
    <w:rsid w:val="00ED117C"/>
    <w:rsid w:val="00ED1A68"/>
    <w:rsid w:val="00ED236E"/>
    <w:rsid w:val="00ED24D6"/>
    <w:rsid w:val="00ED2AB6"/>
    <w:rsid w:val="00ED2F0D"/>
    <w:rsid w:val="00ED2F36"/>
    <w:rsid w:val="00ED31C1"/>
    <w:rsid w:val="00ED35D5"/>
    <w:rsid w:val="00ED3AC9"/>
    <w:rsid w:val="00ED3AD8"/>
    <w:rsid w:val="00ED3B33"/>
    <w:rsid w:val="00ED3B34"/>
    <w:rsid w:val="00ED40E8"/>
    <w:rsid w:val="00EE0116"/>
    <w:rsid w:val="00EE03D3"/>
    <w:rsid w:val="00EE0DC4"/>
    <w:rsid w:val="00EE1672"/>
    <w:rsid w:val="00EE1878"/>
    <w:rsid w:val="00EE1B3B"/>
    <w:rsid w:val="00EE283E"/>
    <w:rsid w:val="00EE3370"/>
    <w:rsid w:val="00EE3930"/>
    <w:rsid w:val="00EE3AC9"/>
    <w:rsid w:val="00EE4A6E"/>
    <w:rsid w:val="00EE5CB5"/>
    <w:rsid w:val="00EE63E5"/>
    <w:rsid w:val="00EE6BBA"/>
    <w:rsid w:val="00EE7619"/>
    <w:rsid w:val="00EE768B"/>
    <w:rsid w:val="00EE7A70"/>
    <w:rsid w:val="00EE7DA4"/>
    <w:rsid w:val="00EE7E86"/>
    <w:rsid w:val="00EE7F98"/>
    <w:rsid w:val="00EF023F"/>
    <w:rsid w:val="00EF06A4"/>
    <w:rsid w:val="00EF0CED"/>
    <w:rsid w:val="00EF2BAC"/>
    <w:rsid w:val="00EF2C6C"/>
    <w:rsid w:val="00EF2E27"/>
    <w:rsid w:val="00EF2F65"/>
    <w:rsid w:val="00EF41A1"/>
    <w:rsid w:val="00EF50F4"/>
    <w:rsid w:val="00EF5404"/>
    <w:rsid w:val="00EF562C"/>
    <w:rsid w:val="00EF5B38"/>
    <w:rsid w:val="00EF5BD4"/>
    <w:rsid w:val="00EF5CAB"/>
    <w:rsid w:val="00EF617D"/>
    <w:rsid w:val="00EF678D"/>
    <w:rsid w:val="00EF6D6F"/>
    <w:rsid w:val="00EF7327"/>
    <w:rsid w:val="00F001D1"/>
    <w:rsid w:val="00F0086E"/>
    <w:rsid w:val="00F01D52"/>
    <w:rsid w:val="00F026F2"/>
    <w:rsid w:val="00F03198"/>
    <w:rsid w:val="00F037B0"/>
    <w:rsid w:val="00F042BC"/>
    <w:rsid w:val="00F04C0D"/>
    <w:rsid w:val="00F04E37"/>
    <w:rsid w:val="00F06702"/>
    <w:rsid w:val="00F06F8A"/>
    <w:rsid w:val="00F07D01"/>
    <w:rsid w:val="00F10159"/>
    <w:rsid w:val="00F1087F"/>
    <w:rsid w:val="00F120F4"/>
    <w:rsid w:val="00F1229E"/>
    <w:rsid w:val="00F13143"/>
    <w:rsid w:val="00F13A48"/>
    <w:rsid w:val="00F13CC0"/>
    <w:rsid w:val="00F14C2C"/>
    <w:rsid w:val="00F150A4"/>
    <w:rsid w:val="00F15C31"/>
    <w:rsid w:val="00F16479"/>
    <w:rsid w:val="00F165DD"/>
    <w:rsid w:val="00F16AA1"/>
    <w:rsid w:val="00F20CDA"/>
    <w:rsid w:val="00F20F93"/>
    <w:rsid w:val="00F21086"/>
    <w:rsid w:val="00F2166F"/>
    <w:rsid w:val="00F21D28"/>
    <w:rsid w:val="00F22518"/>
    <w:rsid w:val="00F2256B"/>
    <w:rsid w:val="00F22924"/>
    <w:rsid w:val="00F22B9B"/>
    <w:rsid w:val="00F23035"/>
    <w:rsid w:val="00F23B7A"/>
    <w:rsid w:val="00F24F97"/>
    <w:rsid w:val="00F2580D"/>
    <w:rsid w:val="00F26E7D"/>
    <w:rsid w:val="00F27D14"/>
    <w:rsid w:val="00F27E1B"/>
    <w:rsid w:val="00F30361"/>
    <w:rsid w:val="00F310C9"/>
    <w:rsid w:val="00F31136"/>
    <w:rsid w:val="00F31EEC"/>
    <w:rsid w:val="00F320E1"/>
    <w:rsid w:val="00F346D2"/>
    <w:rsid w:val="00F34EB4"/>
    <w:rsid w:val="00F351E3"/>
    <w:rsid w:val="00F357AF"/>
    <w:rsid w:val="00F357B8"/>
    <w:rsid w:val="00F36503"/>
    <w:rsid w:val="00F37D62"/>
    <w:rsid w:val="00F40709"/>
    <w:rsid w:val="00F4166F"/>
    <w:rsid w:val="00F4193E"/>
    <w:rsid w:val="00F41BFF"/>
    <w:rsid w:val="00F420E7"/>
    <w:rsid w:val="00F42112"/>
    <w:rsid w:val="00F42329"/>
    <w:rsid w:val="00F4234A"/>
    <w:rsid w:val="00F42730"/>
    <w:rsid w:val="00F43EDE"/>
    <w:rsid w:val="00F44061"/>
    <w:rsid w:val="00F44368"/>
    <w:rsid w:val="00F44409"/>
    <w:rsid w:val="00F445A5"/>
    <w:rsid w:val="00F45061"/>
    <w:rsid w:val="00F45378"/>
    <w:rsid w:val="00F455B5"/>
    <w:rsid w:val="00F457E6"/>
    <w:rsid w:val="00F46A02"/>
    <w:rsid w:val="00F46C01"/>
    <w:rsid w:val="00F46DBC"/>
    <w:rsid w:val="00F46E8E"/>
    <w:rsid w:val="00F47511"/>
    <w:rsid w:val="00F4774F"/>
    <w:rsid w:val="00F47B54"/>
    <w:rsid w:val="00F500BF"/>
    <w:rsid w:val="00F5026D"/>
    <w:rsid w:val="00F51132"/>
    <w:rsid w:val="00F51263"/>
    <w:rsid w:val="00F522BC"/>
    <w:rsid w:val="00F529CC"/>
    <w:rsid w:val="00F52C55"/>
    <w:rsid w:val="00F53046"/>
    <w:rsid w:val="00F5656C"/>
    <w:rsid w:val="00F57081"/>
    <w:rsid w:val="00F57746"/>
    <w:rsid w:val="00F57B5D"/>
    <w:rsid w:val="00F6004B"/>
    <w:rsid w:val="00F600E8"/>
    <w:rsid w:val="00F6109F"/>
    <w:rsid w:val="00F611A2"/>
    <w:rsid w:val="00F614B2"/>
    <w:rsid w:val="00F617ED"/>
    <w:rsid w:val="00F6223F"/>
    <w:rsid w:val="00F6246F"/>
    <w:rsid w:val="00F62906"/>
    <w:rsid w:val="00F629F5"/>
    <w:rsid w:val="00F64139"/>
    <w:rsid w:val="00F6472A"/>
    <w:rsid w:val="00F64C71"/>
    <w:rsid w:val="00F652B0"/>
    <w:rsid w:val="00F65A3A"/>
    <w:rsid w:val="00F65AE0"/>
    <w:rsid w:val="00F661BD"/>
    <w:rsid w:val="00F66CA3"/>
    <w:rsid w:val="00F70C5A"/>
    <w:rsid w:val="00F714F6"/>
    <w:rsid w:val="00F725C2"/>
    <w:rsid w:val="00F738FC"/>
    <w:rsid w:val="00F73A83"/>
    <w:rsid w:val="00F73F13"/>
    <w:rsid w:val="00F741BC"/>
    <w:rsid w:val="00F742CC"/>
    <w:rsid w:val="00F744E3"/>
    <w:rsid w:val="00F7468B"/>
    <w:rsid w:val="00F74BE3"/>
    <w:rsid w:val="00F74C89"/>
    <w:rsid w:val="00F75996"/>
    <w:rsid w:val="00F75FA5"/>
    <w:rsid w:val="00F76561"/>
    <w:rsid w:val="00F76BF2"/>
    <w:rsid w:val="00F77B09"/>
    <w:rsid w:val="00F81B33"/>
    <w:rsid w:val="00F825FC"/>
    <w:rsid w:val="00F82AB5"/>
    <w:rsid w:val="00F831E8"/>
    <w:rsid w:val="00F83381"/>
    <w:rsid w:val="00F83F13"/>
    <w:rsid w:val="00F843EC"/>
    <w:rsid w:val="00F84646"/>
    <w:rsid w:val="00F84863"/>
    <w:rsid w:val="00F8549C"/>
    <w:rsid w:val="00F857C0"/>
    <w:rsid w:val="00F862CC"/>
    <w:rsid w:val="00F8684C"/>
    <w:rsid w:val="00F86E03"/>
    <w:rsid w:val="00F87221"/>
    <w:rsid w:val="00F872A8"/>
    <w:rsid w:val="00F8747E"/>
    <w:rsid w:val="00F87F50"/>
    <w:rsid w:val="00F907D5"/>
    <w:rsid w:val="00F91270"/>
    <w:rsid w:val="00F918BF"/>
    <w:rsid w:val="00F9193E"/>
    <w:rsid w:val="00F91AEE"/>
    <w:rsid w:val="00F93255"/>
    <w:rsid w:val="00F93C4B"/>
    <w:rsid w:val="00F93ED1"/>
    <w:rsid w:val="00F940AD"/>
    <w:rsid w:val="00F9423C"/>
    <w:rsid w:val="00F94ABF"/>
    <w:rsid w:val="00F959C3"/>
    <w:rsid w:val="00F95E57"/>
    <w:rsid w:val="00F95F78"/>
    <w:rsid w:val="00F95F81"/>
    <w:rsid w:val="00F96B26"/>
    <w:rsid w:val="00F975B9"/>
    <w:rsid w:val="00FA04DE"/>
    <w:rsid w:val="00FA0AF5"/>
    <w:rsid w:val="00FA0E75"/>
    <w:rsid w:val="00FA11C5"/>
    <w:rsid w:val="00FA1AA6"/>
    <w:rsid w:val="00FA1D6F"/>
    <w:rsid w:val="00FA1D97"/>
    <w:rsid w:val="00FA2452"/>
    <w:rsid w:val="00FA290D"/>
    <w:rsid w:val="00FA29E3"/>
    <w:rsid w:val="00FA3262"/>
    <w:rsid w:val="00FA3556"/>
    <w:rsid w:val="00FA385A"/>
    <w:rsid w:val="00FA39EF"/>
    <w:rsid w:val="00FA3B05"/>
    <w:rsid w:val="00FA4002"/>
    <w:rsid w:val="00FA4E43"/>
    <w:rsid w:val="00FA5218"/>
    <w:rsid w:val="00FA5415"/>
    <w:rsid w:val="00FA5A72"/>
    <w:rsid w:val="00FA5C0F"/>
    <w:rsid w:val="00FA5D47"/>
    <w:rsid w:val="00FA6B0F"/>
    <w:rsid w:val="00FA7B2C"/>
    <w:rsid w:val="00FB032D"/>
    <w:rsid w:val="00FB1383"/>
    <w:rsid w:val="00FB2660"/>
    <w:rsid w:val="00FB2CF6"/>
    <w:rsid w:val="00FB3FB0"/>
    <w:rsid w:val="00FB4067"/>
    <w:rsid w:val="00FB4ABF"/>
    <w:rsid w:val="00FB4BB6"/>
    <w:rsid w:val="00FB5731"/>
    <w:rsid w:val="00FB63F5"/>
    <w:rsid w:val="00FB67E1"/>
    <w:rsid w:val="00FB6C54"/>
    <w:rsid w:val="00FB74CF"/>
    <w:rsid w:val="00FB75A0"/>
    <w:rsid w:val="00FC000D"/>
    <w:rsid w:val="00FC071E"/>
    <w:rsid w:val="00FC0E85"/>
    <w:rsid w:val="00FC1076"/>
    <w:rsid w:val="00FC12DD"/>
    <w:rsid w:val="00FC3186"/>
    <w:rsid w:val="00FC3DB7"/>
    <w:rsid w:val="00FC3DE9"/>
    <w:rsid w:val="00FC3FA9"/>
    <w:rsid w:val="00FC4977"/>
    <w:rsid w:val="00FC553E"/>
    <w:rsid w:val="00FC6222"/>
    <w:rsid w:val="00FC67CC"/>
    <w:rsid w:val="00FC69F1"/>
    <w:rsid w:val="00FC6E07"/>
    <w:rsid w:val="00FC754F"/>
    <w:rsid w:val="00FC7B1D"/>
    <w:rsid w:val="00FD0899"/>
    <w:rsid w:val="00FD0D4C"/>
    <w:rsid w:val="00FD0DBF"/>
    <w:rsid w:val="00FD1D46"/>
    <w:rsid w:val="00FD3746"/>
    <w:rsid w:val="00FD4B09"/>
    <w:rsid w:val="00FD5EC9"/>
    <w:rsid w:val="00FD671E"/>
    <w:rsid w:val="00FD6E87"/>
    <w:rsid w:val="00FD7C96"/>
    <w:rsid w:val="00FD7CDB"/>
    <w:rsid w:val="00FD7CEC"/>
    <w:rsid w:val="00FD7CF4"/>
    <w:rsid w:val="00FD7F4B"/>
    <w:rsid w:val="00FE072F"/>
    <w:rsid w:val="00FE12FB"/>
    <w:rsid w:val="00FE1744"/>
    <w:rsid w:val="00FE19CE"/>
    <w:rsid w:val="00FE19D1"/>
    <w:rsid w:val="00FE1AB5"/>
    <w:rsid w:val="00FE269B"/>
    <w:rsid w:val="00FE26BB"/>
    <w:rsid w:val="00FE310E"/>
    <w:rsid w:val="00FE3E87"/>
    <w:rsid w:val="00FE4FE2"/>
    <w:rsid w:val="00FE516A"/>
    <w:rsid w:val="00FE5833"/>
    <w:rsid w:val="00FE67B3"/>
    <w:rsid w:val="00FE68BD"/>
    <w:rsid w:val="00FE6B92"/>
    <w:rsid w:val="00FE71EF"/>
    <w:rsid w:val="00FF0F4A"/>
    <w:rsid w:val="00FF24FC"/>
    <w:rsid w:val="00FF2585"/>
    <w:rsid w:val="00FF25FF"/>
    <w:rsid w:val="00FF280B"/>
    <w:rsid w:val="00FF292C"/>
    <w:rsid w:val="00FF2E4B"/>
    <w:rsid w:val="00FF4BFA"/>
    <w:rsid w:val="00FF557F"/>
    <w:rsid w:val="00FF6B30"/>
    <w:rsid w:val="00FF6CC8"/>
    <w:rsid w:val="00FF72E4"/>
    <w:rsid w:val="00FF7561"/>
    <w:rsid w:val="00FF79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81D9C"/>
  <w15:docId w15:val="{50DF0FA1-33C3-4D79-B463-3E35EF90B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19AA"/>
    <w:rPr>
      <w:rFonts w:asciiTheme="minorHAnsi" w:hAnsiTheme="minorHAnsi"/>
      <w:sz w:val="22"/>
    </w:rPr>
  </w:style>
  <w:style w:type="paragraph" w:styleId="Nagwek2">
    <w:name w:val="heading 2"/>
    <w:basedOn w:val="Normalny"/>
    <w:next w:val="Normalny"/>
    <w:link w:val="Nagwek2Znak"/>
    <w:uiPriority w:val="9"/>
    <w:semiHidden/>
    <w:unhideWhenUsed/>
    <w:qFormat/>
    <w:rsid w:val="00295AE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942D88"/>
    <w:pPr>
      <w:keepNext/>
      <w:spacing w:before="240" w:after="60"/>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99"/>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 w:type="paragraph" w:customStyle="1" w:styleId="msonospacing0">
    <w:name w:val="msonospacing"/>
    <w:basedOn w:val="Normalny"/>
    <w:uiPriority w:val="99"/>
    <w:rsid w:val="00CF45A8"/>
    <w:pPr>
      <w:spacing w:before="100" w:beforeAutospacing="1" w:after="100" w:afterAutospacing="1"/>
    </w:pPr>
    <w:rPr>
      <w:rFonts w:ascii="Arial Unicode MS" w:eastAsia="Arial Unicode MS" w:hAnsi="Arial Unicode MS" w:cs="Arial Unicode MS"/>
      <w:sz w:val="24"/>
      <w:szCs w:val="24"/>
      <w:lang w:eastAsia="pl-PL"/>
    </w:rPr>
  </w:style>
  <w:style w:type="character" w:styleId="Uwydatnienie">
    <w:name w:val="Emphasis"/>
    <w:basedOn w:val="Domylnaczcionkaakapitu"/>
    <w:uiPriority w:val="99"/>
    <w:qFormat/>
    <w:rsid w:val="00294C0A"/>
    <w:rPr>
      <w:i/>
      <w:iCs/>
    </w:rPr>
  </w:style>
  <w:style w:type="paragraph" w:customStyle="1" w:styleId="akapit">
    <w:name w:val="akapit"/>
    <w:basedOn w:val="Normalny"/>
    <w:rsid w:val="000654FF"/>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semiHidden/>
    <w:rsid w:val="00295AEB"/>
    <w:rPr>
      <w:rFonts w:asciiTheme="majorHAnsi" w:eastAsiaTheme="majorEastAsia" w:hAnsiTheme="majorHAnsi" w:cstheme="majorBidi"/>
      <w:b/>
      <w:bCs/>
      <w:color w:val="4F81BD" w:themeColor="accent1"/>
      <w:sz w:val="26"/>
      <w:szCs w:val="26"/>
    </w:rPr>
  </w:style>
  <w:style w:type="paragraph" w:customStyle="1" w:styleId="Standard">
    <w:name w:val="Standard"/>
    <w:rsid w:val="003602F0"/>
    <w:pPr>
      <w:suppressAutoHyphens/>
      <w:autoSpaceDN w:val="0"/>
      <w:spacing w:after="200" w:line="276" w:lineRule="auto"/>
    </w:pPr>
    <w:rPr>
      <w:rFonts w:ascii="Calibri" w:eastAsia="SimSun" w:hAnsi="Calibri" w:cs="F"/>
      <w:kern w:val="3"/>
      <w:sz w:val="22"/>
    </w:rPr>
  </w:style>
  <w:style w:type="character" w:styleId="Odwoaniedokomentarza">
    <w:name w:val="annotation reference"/>
    <w:basedOn w:val="Domylnaczcionkaakapitu"/>
    <w:uiPriority w:val="99"/>
    <w:semiHidden/>
    <w:unhideWhenUsed/>
    <w:rsid w:val="00531D02"/>
    <w:rPr>
      <w:sz w:val="16"/>
      <w:szCs w:val="16"/>
    </w:rPr>
  </w:style>
  <w:style w:type="paragraph" w:styleId="Tekstkomentarza">
    <w:name w:val="annotation text"/>
    <w:basedOn w:val="Normalny"/>
    <w:link w:val="TekstkomentarzaZnak"/>
    <w:uiPriority w:val="99"/>
    <w:unhideWhenUsed/>
    <w:rsid w:val="00531D02"/>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531D02"/>
    <w:rPr>
      <w:rFonts w:eastAsia="Times New Roman" w:cs="Times New Roman"/>
      <w:sz w:val="20"/>
      <w:szCs w:val="20"/>
      <w:lang w:eastAsia="pl-PL"/>
    </w:rPr>
  </w:style>
  <w:style w:type="paragraph" w:customStyle="1" w:styleId="text-justify">
    <w:name w:val="text-justify"/>
    <w:basedOn w:val="Normalny"/>
    <w:rsid w:val="00A06CDD"/>
    <w:pPr>
      <w:spacing w:before="100" w:beforeAutospacing="1" w:after="100" w:afterAutospacing="1"/>
    </w:pPr>
    <w:rPr>
      <w:rFonts w:ascii="Times New Roman" w:eastAsia="Times New Roman" w:hAnsi="Times New Roman" w:cs="Times New Roman"/>
      <w:sz w:val="24"/>
      <w:szCs w:val="24"/>
      <w:lang w:eastAsia="pl-PL"/>
    </w:rPr>
  </w:style>
  <w:style w:type="paragraph" w:styleId="Podtytu">
    <w:name w:val="Subtitle"/>
    <w:basedOn w:val="Normalny"/>
    <w:next w:val="Normalny"/>
    <w:link w:val="PodtytuZnak"/>
    <w:qFormat/>
    <w:rsid w:val="00D318D5"/>
    <w:pPr>
      <w:spacing w:after="60"/>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rsid w:val="00D318D5"/>
    <w:rPr>
      <w:rFonts w:ascii="Cambria" w:eastAsia="Times New Roman" w:hAnsi="Cambria" w:cs="Times New Roman"/>
      <w:sz w:val="24"/>
      <w:szCs w:val="24"/>
      <w:lang w:eastAsia="pl-PL"/>
    </w:rPr>
  </w:style>
  <w:style w:type="character" w:customStyle="1" w:styleId="markedcontent">
    <w:name w:val="markedcontent"/>
    <w:basedOn w:val="Domylnaczcionkaakapitu"/>
    <w:rsid w:val="00715938"/>
  </w:style>
  <w:style w:type="paragraph" w:styleId="Tematkomentarza">
    <w:name w:val="annotation subject"/>
    <w:basedOn w:val="Tekstkomentarza"/>
    <w:next w:val="Tekstkomentarza"/>
    <w:link w:val="TematkomentarzaZnak"/>
    <w:uiPriority w:val="99"/>
    <w:semiHidden/>
    <w:unhideWhenUsed/>
    <w:rsid w:val="002F0D17"/>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2F0D17"/>
    <w:rPr>
      <w:rFonts w:asciiTheme="minorHAnsi" w:eastAsia="Times New Roman" w:hAnsiTheme="minorHAnsi" w:cs="Times New Roman"/>
      <w:b/>
      <w:bCs/>
      <w:sz w:val="20"/>
      <w:szCs w:val="20"/>
      <w:lang w:eastAsia="pl-PL"/>
    </w:rPr>
  </w:style>
  <w:style w:type="paragraph" w:customStyle="1" w:styleId="NormalnyWeb1">
    <w:name w:val="Normalny (Web)1"/>
    <w:basedOn w:val="Normalny"/>
    <w:uiPriority w:val="99"/>
    <w:rsid w:val="008D4B82"/>
    <w:pPr>
      <w:suppressAutoHyphens/>
      <w:overflowPunct w:val="0"/>
      <w:spacing w:before="280" w:after="280"/>
    </w:pPr>
    <w:rPr>
      <w:rFonts w:ascii="Times New Roman" w:eastAsiaTheme="minorEastAsia"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26419157">
      <w:bodyDiv w:val="1"/>
      <w:marLeft w:val="0"/>
      <w:marRight w:val="0"/>
      <w:marTop w:val="0"/>
      <w:marBottom w:val="0"/>
      <w:divBdr>
        <w:top w:val="none" w:sz="0" w:space="0" w:color="auto"/>
        <w:left w:val="none" w:sz="0" w:space="0" w:color="auto"/>
        <w:bottom w:val="none" w:sz="0" w:space="0" w:color="auto"/>
        <w:right w:val="none" w:sz="0" w:space="0" w:color="auto"/>
      </w:divBdr>
    </w:div>
    <w:div w:id="33845242">
      <w:bodyDiv w:val="1"/>
      <w:marLeft w:val="0"/>
      <w:marRight w:val="0"/>
      <w:marTop w:val="0"/>
      <w:marBottom w:val="0"/>
      <w:divBdr>
        <w:top w:val="none" w:sz="0" w:space="0" w:color="auto"/>
        <w:left w:val="none" w:sz="0" w:space="0" w:color="auto"/>
        <w:bottom w:val="none" w:sz="0" w:space="0" w:color="auto"/>
        <w:right w:val="none" w:sz="0" w:space="0" w:color="auto"/>
      </w:divBdr>
    </w:div>
    <w:div w:id="36586175">
      <w:bodyDiv w:val="1"/>
      <w:marLeft w:val="0"/>
      <w:marRight w:val="0"/>
      <w:marTop w:val="0"/>
      <w:marBottom w:val="0"/>
      <w:divBdr>
        <w:top w:val="none" w:sz="0" w:space="0" w:color="auto"/>
        <w:left w:val="none" w:sz="0" w:space="0" w:color="auto"/>
        <w:bottom w:val="none" w:sz="0" w:space="0" w:color="auto"/>
        <w:right w:val="none" w:sz="0" w:space="0" w:color="auto"/>
      </w:divBdr>
    </w:div>
    <w:div w:id="41056102">
      <w:bodyDiv w:val="1"/>
      <w:marLeft w:val="0"/>
      <w:marRight w:val="0"/>
      <w:marTop w:val="0"/>
      <w:marBottom w:val="0"/>
      <w:divBdr>
        <w:top w:val="none" w:sz="0" w:space="0" w:color="auto"/>
        <w:left w:val="none" w:sz="0" w:space="0" w:color="auto"/>
        <w:bottom w:val="none" w:sz="0" w:space="0" w:color="auto"/>
        <w:right w:val="none" w:sz="0" w:space="0" w:color="auto"/>
      </w:divBdr>
    </w:div>
    <w:div w:id="47271405">
      <w:bodyDiv w:val="1"/>
      <w:marLeft w:val="0"/>
      <w:marRight w:val="0"/>
      <w:marTop w:val="0"/>
      <w:marBottom w:val="0"/>
      <w:divBdr>
        <w:top w:val="none" w:sz="0" w:space="0" w:color="auto"/>
        <w:left w:val="none" w:sz="0" w:space="0" w:color="auto"/>
        <w:bottom w:val="none" w:sz="0" w:space="0" w:color="auto"/>
        <w:right w:val="none" w:sz="0" w:space="0" w:color="auto"/>
      </w:divBdr>
    </w:div>
    <w:div w:id="71631312">
      <w:bodyDiv w:val="1"/>
      <w:marLeft w:val="0"/>
      <w:marRight w:val="0"/>
      <w:marTop w:val="0"/>
      <w:marBottom w:val="0"/>
      <w:divBdr>
        <w:top w:val="none" w:sz="0" w:space="0" w:color="auto"/>
        <w:left w:val="none" w:sz="0" w:space="0" w:color="auto"/>
        <w:bottom w:val="none" w:sz="0" w:space="0" w:color="auto"/>
        <w:right w:val="none" w:sz="0" w:space="0" w:color="auto"/>
      </w:divBdr>
    </w:div>
    <w:div w:id="79641325">
      <w:bodyDiv w:val="1"/>
      <w:marLeft w:val="0"/>
      <w:marRight w:val="0"/>
      <w:marTop w:val="0"/>
      <w:marBottom w:val="0"/>
      <w:divBdr>
        <w:top w:val="none" w:sz="0" w:space="0" w:color="auto"/>
        <w:left w:val="none" w:sz="0" w:space="0" w:color="auto"/>
        <w:bottom w:val="none" w:sz="0" w:space="0" w:color="auto"/>
        <w:right w:val="none" w:sz="0" w:space="0" w:color="auto"/>
      </w:divBdr>
    </w:div>
    <w:div w:id="80300848">
      <w:bodyDiv w:val="1"/>
      <w:marLeft w:val="0"/>
      <w:marRight w:val="0"/>
      <w:marTop w:val="0"/>
      <w:marBottom w:val="0"/>
      <w:divBdr>
        <w:top w:val="none" w:sz="0" w:space="0" w:color="auto"/>
        <w:left w:val="none" w:sz="0" w:space="0" w:color="auto"/>
        <w:bottom w:val="none" w:sz="0" w:space="0" w:color="auto"/>
        <w:right w:val="none" w:sz="0" w:space="0" w:color="auto"/>
      </w:divBdr>
    </w:div>
    <w:div w:id="82143477">
      <w:bodyDiv w:val="1"/>
      <w:marLeft w:val="0"/>
      <w:marRight w:val="0"/>
      <w:marTop w:val="0"/>
      <w:marBottom w:val="0"/>
      <w:divBdr>
        <w:top w:val="none" w:sz="0" w:space="0" w:color="auto"/>
        <w:left w:val="none" w:sz="0" w:space="0" w:color="auto"/>
        <w:bottom w:val="none" w:sz="0" w:space="0" w:color="auto"/>
        <w:right w:val="none" w:sz="0" w:space="0" w:color="auto"/>
      </w:divBdr>
    </w:div>
    <w:div w:id="87626044">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21392001">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145050030">
      <w:bodyDiv w:val="1"/>
      <w:marLeft w:val="0"/>
      <w:marRight w:val="0"/>
      <w:marTop w:val="0"/>
      <w:marBottom w:val="0"/>
      <w:divBdr>
        <w:top w:val="none" w:sz="0" w:space="0" w:color="auto"/>
        <w:left w:val="none" w:sz="0" w:space="0" w:color="auto"/>
        <w:bottom w:val="none" w:sz="0" w:space="0" w:color="auto"/>
        <w:right w:val="none" w:sz="0" w:space="0" w:color="auto"/>
      </w:divBdr>
    </w:div>
    <w:div w:id="155657790">
      <w:bodyDiv w:val="1"/>
      <w:marLeft w:val="0"/>
      <w:marRight w:val="0"/>
      <w:marTop w:val="0"/>
      <w:marBottom w:val="0"/>
      <w:divBdr>
        <w:top w:val="none" w:sz="0" w:space="0" w:color="auto"/>
        <w:left w:val="none" w:sz="0" w:space="0" w:color="auto"/>
        <w:bottom w:val="none" w:sz="0" w:space="0" w:color="auto"/>
        <w:right w:val="none" w:sz="0" w:space="0" w:color="auto"/>
      </w:divBdr>
    </w:div>
    <w:div w:id="165633174">
      <w:bodyDiv w:val="1"/>
      <w:marLeft w:val="0"/>
      <w:marRight w:val="0"/>
      <w:marTop w:val="0"/>
      <w:marBottom w:val="0"/>
      <w:divBdr>
        <w:top w:val="none" w:sz="0" w:space="0" w:color="auto"/>
        <w:left w:val="none" w:sz="0" w:space="0" w:color="auto"/>
        <w:bottom w:val="none" w:sz="0" w:space="0" w:color="auto"/>
        <w:right w:val="none" w:sz="0" w:space="0" w:color="auto"/>
      </w:divBdr>
      <w:divsChild>
        <w:div w:id="527262467">
          <w:marLeft w:val="0"/>
          <w:marRight w:val="0"/>
          <w:marTop w:val="0"/>
          <w:marBottom w:val="0"/>
          <w:divBdr>
            <w:top w:val="none" w:sz="0" w:space="0" w:color="auto"/>
            <w:left w:val="none" w:sz="0" w:space="0" w:color="auto"/>
            <w:bottom w:val="none" w:sz="0" w:space="0" w:color="auto"/>
            <w:right w:val="none" w:sz="0" w:space="0" w:color="auto"/>
          </w:divBdr>
          <w:divsChild>
            <w:div w:id="358052189">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174078173">
      <w:bodyDiv w:val="1"/>
      <w:marLeft w:val="0"/>
      <w:marRight w:val="0"/>
      <w:marTop w:val="0"/>
      <w:marBottom w:val="0"/>
      <w:divBdr>
        <w:top w:val="none" w:sz="0" w:space="0" w:color="auto"/>
        <w:left w:val="none" w:sz="0" w:space="0" w:color="auto"/>
        <w:bottom w:val="none" w:sz="0" w:space="0" w:color="auto"/>
        <w:right w:val="none" w:sz="0" w:space="0" w:color="auto"/>
      </w:divBdr>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225920435">
      <w:bodyDiv w:val="1"/>
      <w:marLeft w:val="0"/>
      <w:marRight w:val="0"/>
      <w:marTop w:val="0"/>
      <w:marBottom w:val="0"/>
      <w:divBdr>
        <w:top w:val="none" w:sz="0" w:space="0" w:color="auto"/>
        <w:left w:val="none" w:sz="0" w:space="0" w:color="auto"/>
        <w:bottom w:val="none" w:sz="0" w:space="0" w:color="auto"/>
        <w:right w:val="none" w:sz="0" w:space="0" w:color="auto"/>
      </w:divBdr>
    </w:div>
    <w:div w:id="227038260">
      <w:bodyDiv w:val="1"/>
      <w:marLeft w:val="0"/>
      <w:marRight w:val="0"/>
      <w:marTop w:val="0"/>
      <w:marBottom w:val="0"/>
      <w:divBdr>
        <w:top w:val="none" w:sz="0" w:space="0" w:color="auto"/>
        <w:left w:val="none" w:sz="0" w:space="0" w:color="auto"/>
        <w:bottom w:val="none" w:sz="0" w:space="0" w:color="auto"/>
        <w:right w:val="none" w:sz="0" w:space="0" w:color="auto"/>
      </w:divBdr>
    </w:div>
    <w:div w:id="232157949">
      <w:bodyDiv w:val="1"/>
      <w:marLeft w:val="0"/>
      <w:marRight w:val="0"/>
      <w:marTop w:val="0"/>
      <w:marBottom w:val="0"/>
      <w:divBdr>
        <w:top w:val="none" w:sz="0" w:space="0" w:color="auto"/>
        <w:left w:val="none" w:sz="0" w:space="0" w:color="auto"/>
        <w:bottom w:val="none" w:sz="0" w:space="0" w:color="auto"/>
        <w:right w:val="none" w:sz="0" w:space="0" w:color="auto"/>
      </w:divBdr>
    </w:div>
    <w:div w:id="232275848">
      <w:bodyDiv w:val="1"/>
      <w:marLeft w:val="0"/>
      <w:marRight w:val="0"/>
      <w:marTop w:val="0"/>
      <w:marBottom w:val="0"/>
      <w:divBdr>
        <w:top w:val="none" w:sz="0" w:space="0" w:color="auto"/>
        <w:left w:val="none" w:sz="0" w:space="0" w:color="auto"/>
        <w:bottom w:val="none" w:sz="0" w:space="0" w:color="auto"/>
        <w:right w:val="none" w:sz="0" w:space="0" w:color="auto"/>
      </w:divBdr>
    </w:div>
    <w:div w:id="235483170">
      <w:bodyDiv w:val="1"/>
      <w:marLeft w:val="0"/>
      <w:marRight w:val="0"/>
      <w:marTop w:val="0"/>
      <w:marBottom w:val="0"/>
      <w:divBdr>
        <w:top w:val="none" w:sz="0" w:space="0" w:color="auto"/>
        <w:left w:val="none" w:sz="0" w:space="0" w:color="auto"/>
        <w:bottom w:val="none" w:sz="0" w:space="0" w:color="auto"/>
        <w:right w:val="none" w:sz="0" w:space="0" w:color="auto"/>
      </w:divBdr>
    </w:div>
    <w:div w:id="236324260">
      <w:bodyDiv w:val="1"/>
      <w:marLeft w:val="0"/>
      <w:marRight w:val="0"/>
      <w:marTop w:val="0"/>
      <w:marBottom w:val="0"/>
      <w:divBdr>
        <w:top w:val="none" w:sz="0" w:space="0" w:color="auto"/>
        <w:left w:val="none" w:sz="0" w:space="0" w:color="auto"/>
        <w:bottom w:val="none" w:sz="0" w:space="0" w:color="auto"/>
        <w:right w:val="none" w:sz="0" w:space="0" w:color="auto"/>
      </w:divBdr>
    </w:div>
    <w:div w:id="240674691">
      <w:bodyDiv w:val="1"/>
      <w:marLeft w:val="0"/>
      <w:marRight w:val="0"/>
      <w:marTop w:val="0"/>
      <w:marBottom w:val="0"/>
      <w:divBdr>
        <w:top w:val="none" w:sz="0" w:space="0" w:color="auto"/>
        <w:left w:val="none" w:sz="0" w:space="0" w:color="auto"/>
        <w:bottom w:val="none" w:sz="0" w:space="0" w:color="auto"/>
        <w:right w:val="none" w:sz="0" w:space="0" w:color="auto"/>
      </w:divBdr>
    </w:div>
    <w:div w:id="241183480">
      <w:bodyDiv w:val="1"/>
      <w:marLeft w:val="0"/>
      <w:marRight w:val="0"/>
      <w:marTop w:val="0"/>
      <w:marBottom w:val="0"/>
      <w:divBdr>
        <w:top w:val="none" w:sz="0" w:space="0" w:color="auto"/>
        <w:left w:val="none" w:sz="0" w:space="0" w:color="auto"/>
        <w:bottom w:val="none" w:sz="0" w:space="0" w:color="auto"/>
        <w:right w:val="none" w:sz="0" w:space="0" w:color="auto"/>
      </w:divBdr>
    </w:div>
    <w:div w:id="251745892">
      <w:bodyDiv w:val="1"/>
      <w:marLeft w:val="0"/>
      <w:marRight w:val="0"/>
      <w:marTop w:val="0"/>
      <w:marBottom w:val="0"/>
      <w:divBdr>
        <w:top w:val="none" w:sz="0" w:space="0" w:color="auto"/>
        <w:left w:val="none" w:sz="0" w:space="0" w:color="auto"/>
        <w:bottom w:val="none" w:sz="0" w:space="0" w:color="auto"/>
        <w:right w:val="none" w:sz="0" w:space="0" w:color="auto"/>
      </w:divBdr>
    </w:div>
    <w:div w:id="283582549">
      <w:bodyDiv w:val="1"/>
      <w:marLeft w:val="0"/>
      <w:marRight w:val="0"/>
      <w:marTop w:val="0"/>
      <w:marBottom w:val="0"/>
      <w:divBdr>
        <w:top w:val="none" w:sz="0" w:space="0" w:color="auto"/>
        <w:left w:val="none" w:sz="0" w:space="0" w:color="auto"/>
        <w:bottom w:val="none" w:sz="0" w:space="0" w:color="auto"/>
        <w:right w:val="none" w:sz="0" w:space="0" w:color="auto"/>
      </w:divBdr>
    </w:div>
    <w:div w:id="284779550">
      <w:bodyDiv w:val="1"/>
      <w:marLeft w:val="0"/>
      <w:marRight w:val="0"/>
      <w:marTop w:val="0"/>
      <w:marBottom w:val="0"/>
      <w:divBdr>
        <w:top w:val="none" w:sz="0" w:space="0" w:color="auto"/>
        <w:left w:val="none" w:sz="0" w:space="0" w:color="auto"/>
        <w:bottom w:val="none" w:sz="0" w:space="0" w:color="auto"/>
        <w:right w:val="none" w:sz="0" w:space="0" w:color="auto"/>
      </w:divBdr>
    </w:div>
    <w:div w:id="288904689">
      <w:bodyDiv w:val="1"/>
      <w:marLeft w:val="0"/>
      <w:marRight w:val="0"/>
      <w:marTop w:val="0"/>
      <w:marBottom w:val="0"/>
      <w:divBdr>
        <w:top w:val="none" w:sz="0" w:space="0" w:color="auto"/>
        <w:left w:val="none" w:sz="0" w:space="0" w:color="auto"/>
        <w:bottom w:val="none" w:sz="0" w:space="0" w:color="auto"/>
        <w:right w:val="none" w:sz="0" w:space="0" w:color="auto"/>
      </w:divBdr>
    </w:div>
    <w:div w:id="292174349">
      <w:bodyDiv w:val="1"/>
      <w:marLeft w:val="0"/>
      <w:marRight w:val="0"/>
      <w:marTop w:val="0"/>
      <w:marBottom w:val="0"/>
      <w:divBdr>
        <w:top w:val="none" w:sz="0" w:space="0" w:color="auto"/>
        <w:left w:val="none" w:sz="0" w:space="0" w:color="auto"/>
        <w:bottom w:val="none" w:sz="0" w:space="0" w:color="auto"/>
        <w:right w:val="none" w:sz="0" w:space="0" w:color="auto"/>
      </w:divBdr>
    </w:div>
    <w:div w:id="325287857">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37005521">
      <w:bodyDiv w:val="1"/>
      <w:marLeft w:val="0"/>
      <w:marRight w:val="0"/>
      <w:marTop w:val="0"/>
      <w:marBottom w:val="0"/>
      <w:divBdr>
        <w:top w:val="none" w:sz="0" w:space="0" w:color="auto"/>
        <w:left w:val="none" w:sz="0" w:space="0" w:color="auto"/>
        <w:bottom w:val="none" w:sz="0" w:space="0" w:color="auto"/>
        <w:right w:val="none" w:sz="0" w:space="0" w:color="auto"/>
      </w:divBdr>
    </w:div>
    <w:div w:id="356471592">
      <w:bodyDiv w:val="1"/>
      <w:marLeft w:val="0"/>
      <w:marRight w:val="0"/>
      <w:marTop w:val="0"/>
      <w:marBottom w:val="0"/>
      <w:divBdr>
        <w:top w:val="none" w:sz="0" w:space="0" w:color="auto"/>
        <w:left w:val="none" w:sz="0" w:space="0" w:color="auto"/>
        <w:bottom w:val="none" w:sz="0" w:space="0" w:color="auto"/>
        <w:right w:val="none" w:sz="0" w:space="0" w:color="auto"/>
      </w:divBdr>
    </w:div>
    <w:div w:id="386295556">
      <w:bodyDiv w:val="1"/>
      <w:marLeft w:val="0"/>
      <w:marRight w:val="0"/>
      <w:marTop w:val="0"/>
      <w:marBottom w:val="0"/>
      <w:divBdr>
        <w:top w:val="none" w:sz="0" w:space="0" w:color="auto"/>
        <w:left w:val="none" w:sz="0" w:space="0" w:color="auto"/>
        <w:bottom w:val="none" w:sz="0" w:space="0" w:color="auto"/>
        <w:right w:val="none" w:sz="0" w:space="0" w:color="auto"/>
      </w:divBdr>
    </w:div>
    <w:div w:id="391848311">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27431247">
      <w:bodyDiv w:val="1"/>
      <w:marLeft w:val="0"/>
      <w:marRight w:val="0"/>
      <w:marTop w:val="0"/>
      <w:marBottom w:val="0"/>
      <w:divBdr>
        <w:top w:val="none" w:sz="0" w:space="0" w:color="auto"/>
        <w:left w:val="none" w:sz="0" w:space="0" w:color="auto"/>
        <w:bottom w:val="none" w:sz="0" w:space="0" w:color="auto"/>
        <w:right w:val="none" w:sz="0" w:space="0" w:color="auto"/>
      </w:divBdr>
    </w:div>
    <w:div w:id="431896169">
      <w:bodyDiv w:val="1"/>
      <w:marLeft w:val="0"/>
      <w:marRight w:val="0"/>
      <w:marTop w:val="0"/>
      <w:marBottom w:val="0"/>
      <w:divBdr>
        <w:top w:val="none" w:sz="0" w:space="0" w:color="auto"/>
        <w:left w:val="none" w:sz="0" w:space="0" w:color="auto"/>
        <w:bottom w:val="none" w:sz="0" w:space="0" w:color="auto"/>
        <w:right w:val="none" w:sz="0" w:space="0" w:color="auto"/>
      </w:divBdr>
    </w:div>
    <w:div w:id="438109635">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1150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2209466">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81121811">
      <w:bodyDiv w:val="1"/>
      <w:marLeft w:val="0"/>
      <w:marRight w:val="0"/>
      <w:marTop w:val="0"/>
      <w:marBottom w:val="0"/>
      <w:divBdr>
        <w:top w:val="none" w:sz="0" w:space="0" w:color="auto"/>
        <w:left w:val="none" w:sz="0" w:space="0" w:color="auto"/>
        <w:bottom w:val="none" w:sz="0" w:space="0" w:color="auto"/>
        <w:right w:val="none" w:sz="0" w:space="0" w:color="auto"/>
      </w:divBdr>
    </w:div>
    <w:div w:id="487484447">
      <w:bodyDiv w:val="1"/>
      <w:marLeft w:val="0"/>
      <w:marRight w:val="0"/>
      <w:marTop w:val="0"/>
      <w:marBottom w:val="0"/>
      <w:divBdr>
        <w:top w:val="none" w:sz="0" w:space="0" w:color="auto"/>
        <w:left w:val="none" w:sz="0" w:space="0" w:color="auto"/>
        <w:bottom w:val="none" w:sz="0" w:space="0" w:color="auto"/>
        <w:right w:val="none" w:sz="0" w:space="0" w:color="auto"/>
      </w:divBdr>
    </w:div>
    <w:div w:id="490026770">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495078767">
      <w:bodyDiv w:val="1"/>
      <w:marLeft w:val="0"/>
      <w:marRight w:val="0"/>
      <w:marTop w:val="0"/>
      <w:marBottom w:val="0"/>
      <w:divBdr>
        <w:top w:val="none" w:sz="0" w:space="0" w:color="auto"/>
        <w:left w:val="none" w:sz="0" w:space="0" w:color="auto"/>
        <w:bottom w:val="none" w:sz="0" w:space="0" w:color="auto"/>
        <w:right w:val="none" w:sz="0" w:space="0" w:color="auto"/>
      </w:divBdr>
    </w:div>
    <w:div w:id="509806128">
      <w:bodyDiv w:val="1"/>
      <w:marLeft w:val="0"/>
      <w:marRight w:val="0"/>
      <w:marTop w:val="0"/>
      <w:marBottom w:val="0"/>
      <w:divBdr>
        <w:top w:val="none" w:sz="0" w:space="0" w:color="auto"/>
        <w:left w:val="none" w:sz="0" w:space="0" w:color="auto"/>
        <w:bottom w:val="none" w:sz="0" w:space="0" w:color="auto"/>
        <w:right w:val="none" w:sz="0" w:space="0" w:color="auto"/>
      </w:divBdr>
    </w:div>
    <w:div w:id="532422986">
      <w:bodyDiv w:val="1"/>
      <w:marLeft w:val="0"/>
      <w:marRight w:val="0"/>
      <w:marTop w:val="0"/>
      <w:marBottom w:val="0"/>
      <w:divBdr>
        <w:top w:val="none" w:sz="0" w:space="0" w:color="auto"/>
        <w:left w:val="none" w:sz="0" w:space="0" w:color="auto"/>
        <w:bottom w:val="none" w:sz="0" w:space="0" w:color="auto"/>
        <w:right w:val="none" w:sz="0" w:space="0" w:color="auto"/>
      </w:divBdr>
    </w:div>
    <w:div w:id="537621235">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556624723">
      <w:bodyDiv w:val="1"/>
      <w:marLeft w:val="0"/>
      <w:marRight w:val="0"/>
      <w:marTop w:val="0"/>
      <w:marBottom w:val="0"/>
      <w:divBdr>
        <w:top w:val="none" w:sz="0" w:space="0" w:color="auto"/>
        <w:left w:val="none" w:sz="0" w:space="0" w:color="auto"/>
        <w:bottom w:val="none" w:sz="0" w:space="0" w:color="auto"/>
        <w:right w:val="none" w:sz="0" w:space="0" w:color="auto"/>
      </w:divBdr>
    </w:div>
    <w:div w:id="566838388">
      <w:bodyDiv w:val="1"/>
      <w:marLeft w:val="0"/>
      <w:marRight w:val="0"/>
      <w:marTop w:val="0"/>
      <w:marBottom w:val="0"/>
      <w:divBdr>
        <w:top w:val="none" w:sz="0" w:space="0" w:color="auto"/>
        <w:left w:val="none" w:sz="0" w:space="0" w:color="auto"/>
        <w:bottom w:val="none" w:sz="0" w:space="0" w:color="auto"/>
        <w:right w:val="none" w:sz="0" w:space="0" w:color="auto"/>
      </w:divBdr>
    </w:div>
    <w:div w:id="603994804">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642009810">
      <w:bodyDiv w:val="1"/>
      <w:marLeft w:val="0"/>
      <w:marRight w:val="0"/>
      <w:marTop w:val="0"/>
      <w:marBottom w:val="0"/>
      <w:divBdr>
        <w:top w:val="none" w:sz="0" w:space="0" w:color="auto"/>
        <w:left w:val="none" w:sz="0" w:space="0" w:color="auto"/>
        <w:bottom w:val="none" w:sz="0" w:space="0" w:color="auto"/>
        <w:right w:val="none" w:sz="0" w:space="0" w:color="auto"/>
      </w:divBdr>
    </w:div>
    <w:div w:id="671179317">
      <w:bodyDiv w:val="1"/>
      <w:marLeft w:val="0"/>
      <w:marRight w:val="0"/>
      <w:marTop w:val="0"/>
      <w:marBottom w:val="0"/>
      <w:divBdr>
        <w:top w:val="none" w:sz="0" w:space="0" w:color="auto"/>
        <w:left w:val="none" w:sz="0" w:space="0" w:color="auto"/>
        <w:bottom w:val="none" w:sz="0" w:space="0" w:color="auto"/>
        <w:right w:val="none" w:sz="0" w:space="0" w:color="auto"/>
      </w:divBdr>
    </w:div>
    <w:div w:id="714501385">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3355213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65611610">
      <w:bodyDiv w:val="1"/>
      <w:marLeft w:val="0"/>
      <w:marRight w:val="0"/>
      <w:marTop w:val="0"/>
      <w:marBottom w:val="0"/>
      <w:divBdr>
        <w:top w:val="none" w:sz="0" w:space="0" w:color="auto"/>
        <w:left w:val="none" w:sz="0" w:space="0" w:color="auto"/>
        <w:bottom w:val="none" w:sz="0" w:space="0" w:color="auto"/>
        <w:right w:val="none" w:sz="0" w:space="0" w:color="auto"/>
      </w:divBdr>
    </w:div>
    <w:div w:id="769393338">
      <w:bodyDiv w:val="1"/>
      <w:marLeft w:val="0"/>
      <w:marRight w:val="0"/>
      <w:marTop w:val="0"/>
      <w:marBottom w:val="0"/>
      <w:divBdr>
        <w:top w:val="none" w:sz="0" w:space="0" w:color="auto"/>
        <w:left w:val="none" w:sz="0" w:space="0" w:color="auto"/>
        <w:bottom w:val="none" w:sz="0" w:space="0" w:color="auto"/>
        <w:right w:val="none" w:sz="0" w:space="0" w:color="auto"/>
      </w:divBdr>
    </w:div>
    <w:div w:id="792091124">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799761106">
      <w:bodyDiv w:val="1"/>
      <w:marLeft w:val="0"/>
      <w:marRight w:val="0"/>
      <w:marTop w:val="0"/>
      <w:marBottom w:val="0"/>
      <w:divBdr>
        <w:top w:val="none" w:sz="0" w:space="0" w:color="auto"/>
        <w:left w:val="none" w:sz="0" w:space="0" w:color="auto"/>
        <w:bottom w:val="none" w:sz="0" w:space="0" w:color="auto"/>
        <w:right w:val="none" w:sz="0" w:space="0" w:color="auto"/>
      </w:divBdr>
    </w:div>
    <w:div w:id="843208546">
      <w:bodyDiv w:val="1"/>
      <w:marLeft w:val="0"/>
      <w:marRight w:val="0"/>
      <w:marTop w:val="0"/>
      <w:marBottom w:val="0"/>
      <w:divBdr>
        <w:top w:val="none" w:sz="0" w:space="0" w:color="auto"/>
        <w:left w:val="none" w:sz="0" w:space="0" w:color="auto"/>
        <w:bottom w:val="none" w:sz="0" w:space="0" w:color="auto"/>
        <w:right w:val="none" w:sz="0" w:space="0" w:color="auto"/>
      </w:divBdr>
    </w:div>
    <w:div w:id="859975507">
      <w:bodyDiv w:val="1"/>
      <w:marLeft w:val="0"/>
      <w:marRight w:val="0"/>
      <w:marTop w:val="0"/>
      <w:marBottom w:val="0"/>
      <w:divBdr>
        <w:top w:val="none" w:sz="0" w:space="0" w:color="auto"/>
        <w:left w:val="none" w:sz="0" w:space="0" w:color="auto"/>
        <w:bottom w:val="none" w:sz="0" w:space="0" w:color="auto"/>
        <w:right w:val="none" w:sz="0" w:space="0" w:color="auto"/>
      </w:divBdr>
    </w:div>
    <w:div w:id="860168794">
      <w:bodyDiv w:val="1"/>
      <w:marLeft w:val="0"/>
      <w:marRight w:val="0"/>
      <w:marTop w:val="0"/>
      <w:marBottom w:val="0"/>
      <w:divBdr>
        <w:top w:val="none" w:sz="0" w:space="0" w:color="auto"/>
        <w:left w:val="none" w:sz="0" w:space="0" w:color="auto"/>
        <w:bottom w:val="none" w:sz="0" w:space="0" w:color="auto"/>
        <w:right w:val="none" w:sz="0" w:space="0" w:color="auto"/>
      </w:divBdr>
    </w:div>
    <w:div w:id="870191446">
      <w:bodyDiv w:val="1"/>
      <w:marLeft w:val="0"/>
      <w:marRight w:val="0"/>
      <w:marTop w:val="0"/>
      <w:marBottom w:val="0"/>
      <w:divBdr>
        <w:top w:val="none" w:sz="0" w:space="0" w:color="auto"/>
        <w:left w:val="none" w:sz="0" w:space="0" w:color="auto"/>
        <w:bottom w:val="none" w:sz="0" w:space="0" w:color="auto"/>
        <w:right w:val="none" w:sz="0" w:space="0" w:color="auto"/>
      </w:divBdr>
    </w:div>
    <w:div w:id="872183508">
      <w:bodyDiv w:val="1"/>
      <w:marLeft w:val="0"/>
      <w:marRight w:val="0"/>
      <w:marTop w:val="0"/>
      <w:marBottom w:val="0"/>
      <w:divBdr>
        <w:top w:val="none" w:sz="0" w:space="0" w:color="auto"/>
        <w:left w:val="none" w:sz="0" w:space="0" w:color="auto"/>
        <w:bottom w:val="none" w:sz="0" w:space="0" w:color="auto"/>
        <w:right w:val="none" w:sz="0" w:space="0" w:color="auto"/>
      </w:divBdr>
    </w:div>
    <w:div w:id="929001086">
      <w:bodyDiv w:val="1"/>
      <w:marLeft w:val="0"/>
      <w:marRight w:val="0"/>
      <w:marTop w:val="0"/>
      <w:marBottom w:val="0"/>
      <w:divBdr>
        <w:top w:val="none" w:sz="0" w:space="0" w:color="auto"/>
        <w:left w:val="none" w:sz="0" w:space="0" w:color="auto"/>
        <w:bottom w:val="none" w:sz="0" w:space="0" w:color="auto"/>
        <w:right w:val="none" w:sz="0" w:space="0" w:color="auto"/>
      </w:divBdr>
    </w:div>
    <w:div w:id="944923795">
      <w:bodyDiv w:val="1"/>
      <w:marLeft w:val="0"/>
      <w:marRight w:val="0"/>
      <w:marTop w:val="0"/>
      <w:marBottom w:val="0"/>
      <w:divBdr>
        <w:top w:val="none" w:sz="0" w:space="0" w:color="auto"/>
        <w:left w:val="none" w:sz="0" w:space="0" w:color="auto"/>
        <w:bottom w:val="none" w:sz="0" w:space="0" w:color="auto"/>
        <w:right w:val="none" w:sz="0" w:space="0" w:color="auto"/>
      </w:divBdr>
    </w:div>
    <w:div w:id="954167617">
      <w:bodyDiv w:val="1"/>
      <w:marLeft w:val="0"/>
      <w:marRight w:val="0"/>
      <w:marTop w:val="0"/>
      <w:marBottom w:val="0"/>
      <w:divBdr>
        <w:top w:val="none" w:sz="0" w:space="0" w:color="auto"/>
        <w:left w:val="none" w:sz="0" w:space="0" w:color="auto"/>
        <w:bottom w:val="none" w:sz="0" w:space="0" w:color="auto"/>
        <w:right w:val="none" w:sz="0" w:space="0" w:color="auto"/>
      </w:divBdr>
    </w:div>
    <w:div w:id="959382637">
      <w:bodyDiv w:val="1"/>
      <w:marLeft w:val="0"/>
      <w:marRight w:val="0"/>
      <w:marTop w:val="0"/>
      <w:marBottom w:val="0"/>
      <w:divBdr>
        <w:top w:val="none" w:sz="0" w:space="0" w:color="auto"/>
        <w:left w:val="none" w:sz="0" w:space="0" w:color="auto"/>
        <w:bottom w:val="none" w:sz="0" w:space="0" w:color="auto"/>
        <w:right w:val="none" w:sz="0" w:space="0" w:color="auto"/>
      </w:divBdr>
    </w:div>
    <w:div w:id="966162700">
      <w:bodyDiv w:val="1"/>
      <w:marLeft w:val="0"/>
      <w:marRight w:val="0"/>
      <w:marTop w:val="0"/>
      <w:marBottom w:val="0"/>
      <w:divBdr>
        <w:top w:val="none" w:sz="0" w:space="0" w:color="auto"/>
        <w:left w:val="none" w:sz="0" w:space="0" w:color="auto"/>
        <w:bottom w:val="none" w:sz="0" w:space="0" w:color="auto"/>
        <w:right w:val="none" w:sz="0" w:space="0" w:color="auto"/>
      </w:divBdr>
    </w:div>
    <w:div w:id="972442489">
      <w:bodyDiv w:val="1"/>
      <w:marLeft w:val="0"/>
      <w:marRight w:val="0"/>
      <w:marTop w:val="0"/>
      <w:marBottom w:val="0"/>
      <w:divBdr>
        <w:top w:val="none" w:sz="0" w:space="0" w:color="auto"/>
        <w:left w:val="none" w:sz="0" w:space="0" w:color="auto"/>
        <w:bottom w:val="none" w:sz="0" w:space="0" w:color="auto"/>
        <w:right w:val="none" w:sz="0" w:space="0" w:color="auto"/>
      </w:divBdr>
    </w:div>
    <w:div w:id="999819643">
      <w:bodyDiv w:val="1"/>
      <w:marLeft w:val="0"/>
      <w:marRight w:val="0"/>
      <w:marTop w:val="0"/>
      <w:marBottom w:val="0"/>
      <w:divBdr>
        <w:top w:val="none" w:sz="0" w:space="0" w:color="auto"/>
        <w:left w:val="none" w:sz="0" w:space="0" w:color="auto"/>
        <w:bottom w:val="none" w:sz="0" w:space="0" w:color="auto"/>
        <w:right w:val="none" w:sz="0" w:space="0" w:color="auto"/>
      </w:divBdr>
    </w:div>
    <w:div w:id="1016466318">
      <w:bodyDiv w:val="1"/>
      <w:marLeft w:val="0"/>
      <w:marRight w:val="0"/>
      <w:marTop w:val="0"/>
      <w:marBottom w:val="0"/>
      <w:divBdr>
        <w:top w:val="none" w:sz="0" w:space="0" w:color="auto"/>
        <w:left w:val="none" w:sz="0" w:space="0" w:color="auto"/>
        <w:bottom w:val="none" w:sz="0" w:space="0" w:color="auto"/>
        <w:right w:val="none" w:sz="0" w:space="0" w:color="auto"/>
      </w:divBdr>
    </w:div>
    <w:div w:id="1022366941">
      <w:bodyDiv w:val="1"/>
      <w:marLeft w:val="0"/>
      <w:marRight w:val="0"/>
      <w:marTop w:val="0"/>
      <w:marBottom w:val="0"/>
      <w:divBdr>
        <w:top w:val="none" w:sz="0" w:space="0" w:color="auto"/>
        <w:left w:val="none" w:sz="0" w:space="0" w:color="auto"/>
        <w:bottom w:val="none" w:sz="0" w:space="0" w:color="auto"/>
        <w:right w:val="none" w:sz="0" w:space="0" w:color="auto"/>
      </w:divBdr>
    </w:div>
    <w:div w:id="1027027998">
      <w:bodyDiv w:val="1"/>
      <w:marLeft w:val="0"/>
      <w:marRight w:val="0"/>
      <w:marTop w:val="0"/>
      <w:marBottom w:val="0"/>
      <w:divBdr>
        <w:top w:val="none" w:sz="0" w:space="0" w:color="auto"/>
        <w:left w:val="none" w:sz="0" w:space="0" w:color="auto"/>
        <w:bottom w:val="none" w:sz="0" w:space="0" w:color="auto"/>
        <w:right w:val="none" w:sz="0" w:space="0" w:color="auto"/>
      </w:divBdr>
    </w:div>
    <w:div w:id="1034844573">
      <w:bodyDiv w:val="1"/>
      <w:marLeft w:val="0"/>
      <w:marRight w:val="0"/>
      <w:marTop w:val="0"/>
      <w:marBottom w:val="0"/>
      <w:divBdr>
        <w:top w:val="none" w:sz="0" w:space="0" w:color="auto"/>
        <w:left w:val="none" w:sz="0" w:space="0" w:color="auto"/>
        <w:bottom w:val="none" w:sz="0" w:space="0" w:color="auto"/>
        <w:right w:val="none" w:sz="0" w:space="0" w:color="auto"/>
      </w:divBdr>
    </w:div>
    <w:div w:id="1060635993">
      <w:bodyDiv w:val="1"/>
      <w:marLeft w:val="0"/>
      <w:marRight w:val="0"/>
      <w:marTop w:val="0"/>
      <w:marBottom w:val="0"/>
      <w:divBdr>
        <w:top w:val="none" w:sz="0" w:space="0" w:color="auto"/>
        <w:left w:val="none" w:sz="0" w:space="0" w:color="auto"/>
        <w:bottom w:val="none" w:sz="0" w:space="0" w:color="auto"/>
        <w:right w:val="none" w:sz="0" w:space="0" w:color="auto"/>
      </w:divBdr>
    </w:div>
    <w:div w:id="1067610775">
      <w:bodyDiv w:val="1"/>
      <w:marLeft w:val="0"/>
      <w:marRight w:val="0"/>
      <w:marTop w:val="0"/>
      <w:marBottom w:val="0"/>
      <w:divBdr>
        <w:top w:val="none" w:sz="0" w:space="0" w:color="auto"/>
        <w:left w:val="none" w:sz="0" w:space="0" w:color="auto"/>
        <w:bottom w:val="none" w:sz="0" w:space="0" w:color="auto"/>
        <w:right w:val="none" w:sz="0" w:space="0" w:color="auto"/>
      </w:divBdr>
    </w:div>
    <w:div w:id="1075131503">
      <w:bodyDiv w:val="1"/>
      <w:marLeft w:val="0"/>
      <w:marRight w:val="0"/>
      <w:marTop w:val="0"/>
      <w:marBottom w:val="0"/>
      <w:divBdr>
        <w:top w:val="none" w:sz="0" w:space="0" w:color="auto"/>
        <w:left w:val="none" w:sz="0" w:space="0" w:color="auto"/>
        <w:bottom w:val="none" w:sz="0" w:space="0" w:color="auto"/>
        <w:right w:val="none" w:sz="0" w:space="0" w:color="auto"/>
      </w:divBdr>
    </w:div>
    <w:div w:id="1081026664">
      <w:bodyDiv w:val="1"/>
      <w:marLeft w:val="0"/>
      <w:marRight w:val="0"/>
      <w:marTop w:val="0"/>
      <w:marBottom w:val="0"/>
      <w:divBdr>
        <w:top w:val="none" w:sz="0" w:space="0" w:color="auto"/>
        <w:left w:val="none" w:sz="0" w:space="0" w:color="auto"/>
        <w:bottom w:val="none" w:sz="0" w:space="0" w:color="auto"/>
        <w:right w:val="none" w:sz="0" w:space="0" w:color="auto"/>
      </w:divBdr>
    </w:div>
    <w:div w:id="1085031924">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0394597">
      <w:bodyDiv w:val="1"/>
      <w:marLeft w:val="0"/>
      <w:marRight w:val="0"/>
      <w:marTop w:val="0"/>
      <w:marBottom w:val="0"/>
      <w:divBdr>
        <w:top w:val="none" w:sz="0" w:space="0" w:color="auto"/>
        <w:left w:val="none" w:sz="0" w:space="0" w:color="auto"/>
        <w:bottom w:val="none" w:sz="0" w:space="0" w:color="auto"/>
        <w:right w:val="none" w:sz="0" w:space="0" w:color="auto"/>
      </w:divBdr>
    </w:div>
    <w:div w:id="1091468642">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02644555">
      <w:bodyDiv w:val="1"/>
      <w:marLeft w:val="0"/>
      <w:marRight w:val="0"/>
      <w:marTop w:val="0"/>
      <w:marBottom w:val="0"/>
      <w:divBdr>
        <w:top w:val="none" w:sz="0" w:space="0" w:color="auto"/>
        <w:left w:val="none" w:sz="0" w:space="0" w:color="auto"/>
        <w:bottom w:val="none" w:sz="0" w:space="0" w:color="auto"/>
        <w:right w:val="none" w:sz="0" w:space="0" w:color="auto"/>
      </w:divBdr>
    </w:div>
    <w:div w:id="1121463561">
      <w:bodyDiv w:val="1"/>
      <w:marLeft w:val="0"/>
      <w:marRight w:val="0"/>
      <w:marTop w:val="0"/>
      <w:marBottom w:val="0"/>
      <w:divBdr>
        <w:top w:val="none" w:sz="0" w:space="0" w:color="auto"/>
        <w:left w:val="none" w:sz="0" w:space="0" w:color="auto"/>
        <w:bottom w:val="none" w:sz="0" w:space="0" w:color="auto"/>
        <w:right w:val="none" w:sz="0" w:space="0" w:color="auto"/>
      </w:divBdr>
    </w:div>
    <w:div w:id="1125731725">
      <w:bodyDiv w:val="1"/>
      <w:marLeft w:val="0"/>
      <w:marRight w:val="0"/>
      <w:marTop w:val="0"/>
      <w:marBottom w:val="0"/>
      <w:divBdr>
        <w:top w:val="none" w:sz="0" w:space="0" w:color="auto"/>
        <w:left w:val="none" w:sz="0" w:space="0" w:color="auto"/>
        <w:bottom w:val="none" w:sz="0" w:space="0" w:color="auto"/>
        <w:right w:val="none" w:sz="0" w:space="0" w:color="auto"/>
      </w:divBdr>
    </w:div>
    <w:div w:id="1126391225">
      <w:bodyDiv w:val="1"/>
      <w:marLeft w:val="0"/>
      <w:marRight w:val="0"/>
      <w:marTop w:val="0"/>
      <w:marBottom w:val="0"/>
      <w:divBdr>
        <w:top w:val="none" w:sz="0" w:space="0" w:color="auto"/>
        <w:left w:val="none" w:sz="0" w:space="0" w:color="auto"/>
        <w:bottom w:val="none" w:sz="0" w:space="0" w:color="auto"/>
        <w:right w:val="none" w:sz="0" w:space="0" w:color="auto"/>
      </w:divBdr>
    </w:div>
    <w:div w:id="1132944809">
      <w:bodyDiv w:val="1"/>
      <w:marLeft w:val="0"/>
      <w:marRight w:val="0"/>
      <w:marTop w:val="0"/>
      <w:marBottom w:val="0"/>
      <w:divBdr>
        <w:top w:val="none" w:sz="0" w:space="0" w:color="auto"/>
        <w:left w:val="none" w:sz="0" w:space="0" w:color="auto"/>
        <w:bottom w:val="none" w:sz="0" w:space="0" w:color="auto"/>
        <w:right w:val="none" w:sz="0" w:space="0" w:color="auto"/>
      </w:divBdr>
    </w:div>
    <w:div w:id="1149135404">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5949901">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192644892">
      <w:bodyDiv w:val="1"/>
      <w:marLeft w:val="0"/>
      <w:marRight w:val="0"/>
      <w:marTop w:val="0"/>
      <w:marBottom w:val="0"/>
      <w:divBdr>
        <w:top w:val="none" w:sz="0" w:space="0" w:color="auto"/>
        <w:left w:val="none" w:sz="0" w:space="0" w:color="auto"/>
        <w:bottom w:val="none" w:sz="0" w:space="0" w:color="auto"/>
        <w:right w:val="none" w:sz="0" w:space="0" w:color="auto"/>
      </w:divBdr>
    </w:div>
    <w:div w:id="1216696179">
      <w:bodyDiv w:val="1"/>
      <w:marLeft w:val="0"/>
      <w:marRight w:val="0"/>
      <w:marTop w:val="0"/>
      <w:marBottom w:val="0"/>
      <w:divBdr>
        <w:top w:val="none" w:sz="0" w:space="0" w:color="auto"/>
        <w:left w:val="none" w:sz="0" w:space="0" w:color="auto"/>
        <w:bottom w:val="none" w:sz="0" w:space="0" w:color="auto"/>
        <w:right w:val="none" w:sz="0" w:space="0" w:color="auto"/>
      </w:divBdr>
    </w:div>
    <w:div w:id="1223254198">
      <w:bodyDiv w:val="1"/>
      <w:marLeft w:val="0"/>
      <w:marRight w:val="0"/>
      <w:marTop w:val="0"/>
      <w:marBottom w:val="0"/>
      <w:divBdr>
        <w:top w:val="none" w:sz="0" w:space="0" w:color="auto"/>
        <w:left w:val="none" w:sz="0" w:space="0" w:color="auto"/>
        <w:bottom w:val="none" w:sz="0" w:space="0" w:color="auto"/>
        <w:right w:val="none" w:sz="0" w:space="0" w:color="auto"/>
      </w:divBdr>
    </w:div>
    <w:div w:id="1242258495">
      <w:bodyDiv w:val="1"/>
      <w:marLeft w:val="0"/>
      <w:marRight w:val="0"/>
      <w:marTop w:val="0"/>
      <w:marBottom w:val="0"/>
      <w:divBdr>
        <w:top w:val="none" w:sz="0" w:space="0" w:color="auto"/>
        <w:left w:val="none" w:sz="0" w:space="0" w:color="auto"/>
        <w:bottom w:val="none" w:sz="0" w:space="0" w:color="auto"/>
        <w:right w:val="none" w:sz="0" w:space="0" w:color="auto"/>
      </w:divBdr>
    </w:div>
    <w:div w:id="1242988462">
      <w:bodyDiv w:val="1"/>
      <w:marLeft w:val="0"/>
      <w:marRight w:val="0"/>
      <w:marTop w:val="0"/>
      <w:marBottom w:val="0"/>
      <w:divBdr>
        <w:top w:val="none" w:sz="0" w:space="0" w:color="auto"/>
        <w:left w:val="none" w:sz="0" w:space="0" w:color="auto"/>
        <w:bottom w:val="none" w:sz="0" w:space="0" w:color="auto"/>
        <w:right w:val="none" w:sz="0" w:space="0" w:color="auto"/>
      </w:divBdr>
    </w:div>
    <w:div w:id="1271161968">
      <w:bodyDiv w:val="1"/>
      <w:marLeft w:val="0"/>
      <w:marRight w:val="0"/>
      <w:marTop w:val="0"/>
      <w:marBottom w:val="0"/>
      <w:divBdr>
        <w:top w:val="none" w:sz="0" w:space="0" w:color="auto"/>
        <w:left w:val="none" w:sz="0" w:space="0" w:color="auto"/>
        <w:bottom w:val="none" w:sz="0" w:space="0" w:color="auto"/>
        <w:right w:val="none" w:sz="0" w:space="0" w:color="auto"/>
      </w:divBdr>
    </w:div>
    <w:div w:id="1295990461">
      <w:bodyDiv w:val="1"/>
      <w:marLeft w:val="0"/>
      <w:marRight w:val="0"/>
      <w:marTop w:val="0"/>
      <w:marBottom w:val="0"/>
      <w:divBdr>
        <w:top w:val="none" w:sz="0" w:space="0" w:color="auto"/>
        <w:left w:val="none" w:sz="0" w:space="0" w:color="auto"/>
        <w:bottom w:val="none" w:sz="0" w:space="0" w:color="auto"/>
        <w:right w:val="none" w:sz="0" w:space="0" w:color="auto"/>
      </w:divBdr>
    </w:div>
    <w:div w:id="1314943057">
      <w:bodyDiv w:val="1"/>
      <w:marLeft w:val="0"/>
      <w:marRight w:val="0"/>
      <w:marTop w:val="0"/>
      <w:marBottom w:val="0"/>
      <w:divBdr>
        <w:top w:val="none" w:sz="0" w:space="0" w:color="auto"/>
        <w:left w:val="none" w:sz="0" w:space="0" w:color="auto"/>
        <w:bottom w:val="none" w:sz="0" w:space="0" w:color="auto"/>
        <w:right w:val="none" w:sz="0" w:space="0" w:color="auto"/>
      </w:divBdr>
    </w:div>
    <w:div w:id="1317025881">
      <w:bodyDiv w:val="1"/>
      <w:marLeft w:val="0"/>
      <w:marRight w:val="0"/>
      <w:marTop w:val="0"/>
      <w:marBottom w:val="0"/>
      <w:divBdr>
        <w:top w:val="none" w:sz="0" w:space="0" w:color="auto"/>
        <w:left w:val="none" w:sz="0" w:space="0" w:color="auto"/>
        <w:bottom w:val="none" w:sz="0" w:space="0" w:color="auto"/>
        <w:right w:val="none" w:sz="0" w:space="0" w:color="auto"/>
      </w:divBdr>
    </w:div>
    <w:div w:id="1322929644">
      <w:bodyDiv w:val="1"/>
      <w:marLeft w:val="0"/>
      <w:marRight w:val="0"/>
      <w:marTop w:val="0"/>
      <w:marBottom w:val="0"/>
      <w:divBdr>
        <w:top w:val="none" w:sz="0" w:space="0" w:color="auto"/>
        <w:left w:val="none" w:sz="0" w:space="0" w:color="auto"/>
        <w:bottom w:val="none" w:sz="0" w:space="0" w:color="auto"/>
        <w:right w:val="none" w:sz="0" w:space="0" w:color="auto"/>
      </w:divBdr>
    </w:div>
    <w:div w:id="1326392682">
      <w:bodyDiv w:val="1"/>
      <w:marLeft w:val="0"/>
      <w:marRight w:val="0"/>
      <w:marTop w:val="0"/>
      <w:marBottom w:val="0"/>
      <w:divBdr>
        <w:top w:val="none" w:sz="0" w:space="0" w:color="auto"/>
        <w:left w:val="none" w:sz="0" w:space="0" w:color="auto"/>
        <w:bottom w:val="none" w:sz="0" w:space="0" w:color="auto"/>
        <w:right w:val="none" w:sz="0" w:space="0" w:color="auto"/>
      </w:divBdr>
    </w:div>
    <w:div w:id="1337607947">
      <w:bodyDiv w:val="1"/>
      <w:marLeft w:val="0"/>
      <w:marRight w:val="0"/>
      <w:marTop w:val="0"/>
      <w:marBottom w:val="0"/>
      <w:divBdr>
        <w:top w:val="none" w:sz="0" w:space="0" w:color="auto"/>
        <w:left w:val="none" w:sz="0" w:space="0" w:color="auto"/>
        <w:bottom w:val="none" w:sz="0" w:space="0" w:color="auto"/>
        <w:right w:val="none" w:sz="0" w:space="0" w:color="auto"/>
      </w:divBdr>
    </w:div>
    <w:div w:id="1339694754">
      <w:bodyDiv w:val="1"/>
      <w:marLeft w:val="0"/>
      <w:marRight w:val="0"/>
      <w:marTop w:val="0"/>
      <w:marBottom w:val="0"/>
      <w:divBdr>
        <w:top w:val="none" w:sz="0" w:space="0" w:color="auto"/>
        <w:left w:val="none" w:sz="0" w:space="0" w:color="auto"/>
        <w:bottom w:val="none" w:sz="0" w:space="0" w:color="auto"/>
        <w:right w:val="none" w:sz="0" w:space="0" w:color="auto"/>
      </w:divBdr>
    </w:div>
    <w:div w:id="1340962965">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59576404">
      <w:bodyDiv w:val="1"/>
      <w:marLeft w:val="0"/>
      <w:marRight w:val="0"/>
      <w:marTop w:val="0"/>
      <w:marBottom w:val="0"/>
      <w:divBdr>
        <w:top w:val="none" w:sz="0" w:space="0" w:color="auto"/>
        <w:left w:val="none" w:sz="0" w:space="0" w:color="auto"/>
        <w:bottom w:val="none" w:sz="0" w:space="0" w:color="auto"/>
        <w:right w:val="none" w:sz="0" w:space="0" w:color="auto"/>
      </w:divBdr>
    </w:div>
    <w:div w:id="1375621949">
      <w:bodyDiv w:val="1"/>
      <w:marLeft w:val="0"/>
      <w:marRight w:val="0"/>
      <w:marTop w:val="0"/>
      <w:marBottom w:val="0"/>
      <w:divBdr>
        <w:top w:val="none" w:sz="0" w:space="0" w:color="auto"/>
        <w:left w:val="none" w:sz="0" w:space="0" w:color="auto"/>
        <w:bottom w:val="none" w:sz="0" w:space="0" w:color="auto"/>
        <w:right w:val="none" w:sz="0" w:space="0" w:color="auto"/>
      </w:divBdr>
    </w:div>
    <w:div w:id="1378581339">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08724625">
      <w:bodyDiv w:val="1"/>
      <w:marLeft w:val="0"/>
      <w:marRight w:val="0"/>
      <w:marTop w:val="0"/>
      <w:marBottom w:val="0"/>
      <w:divBdr>
        <w:top w:val="none" w:sz="0" w:space="0" w:color="auto"/>
        <w:left w:val="none" w:sz="0" w:space="0" w:color="auto"/>
        <w:bottom w:val="none" w:sz="0" w:space="0" w:color="auto"/>
        <w:right w:val="none" w:sz="0" w:space="0" w:color="auto"/>
      </w:divBdr>
    </w:div>
    <w:div w:id="1435515366">
      <w:bodyDiv w:val="1"/>
      <w:marLeft w:val="0"/>
      <w:marRight w:val="0"/>
      <w:marTop w:val="0"/>
      <w:marBottom w:val="0"/>
      <w:divBdr>
        <w:top w:val="none" w:sz="0" w:space="0" w:color="auto"/>
        <w:left w:val="none" w:sz="0" w:space="0" w:color="auto"/>
        <w:bottom w:val="none" w:sz="0" w:space="0" w:color="auto"/>
        <w:right w:val="none" w:sz="0" w:space="0" w:color="auto"/>
      </w:divBdr>
    </w:div>
    <w:div w:id="1464958261">
      <w:bodyDiv w:val="1"/>
      <w:marLeft w:val="0"/>
      <w:marRight w:val="0"/>
      <w:marTop w:val="0"/>
      <w:marBottom w:val="0"/>
      <w:divBdr>
        <w:top w:val="none" w:sz="0" w:space="0" w:color="auto"/>
        <w:left w:val="none" w:sz="0" w:space="0" w:color="auto"/>
        <w:bottom w:val="none" w:sz="0" w:space="0" w:color="auto"/>
        <w:right w:val="none" w:sz="0" w:space="0" w:color="auto"/>
      </w:divBdr>
    </w:div>
    <w:div w:id="1470971774">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480875835">
      <w:bodyDiv w:val="1"/>
      <w:marLeft w:val="0"/>
      <w:marRight w:val="0"/>
      <w:marTop w:val="0"/>
      <w:marBottom w:val="0"/>
      <w:divBdr>
        <w:top w:val="none" w:sz="0" w:space="0" w:color="auto"/>
        <w:left w:val="none" w:sz="0" w:space="0" w:color="auto"/>
        <w:bottom w:val="none" w:sz="0" w:space="0" w:color="auto"/>
        <w:right w:val="none" w:sz="0" w:space="0" w:color="auto"/>
      </w:divBdr>
    </w:div>
    <w:div w:id="1483041821">
      <w:bodyDiv w:val="1"/>
      <w:marLeft w:val="0"/>
      <w:marRight w:val="0"/>
      <w:marTop w:val="0"/>
      <w:marBottom w:val="0"/>
      <w:divBdr>
        <w:top w:val="none" w:sz="0" w:space="0" w:color="auto"/>
        <w:left w:val="none" w:sz="0" w:space="0" w:color="auto"/>
        <w:bottom w:val="none" w:sz="0" w:space="0" w:color="auto"/>
        <w:right w:val="none" w:sz="0" w:space="0" w:color="auto"/>
      </w:divBdr>
    </w:div>
    <w:div w:id="1485468707">
      <w:bodyDiv w:val="1"/>
      <w:marLeft w:val="0"/>
      <w:marRight w:val="0"/>
      <w:marTop w:val="0"/>
      <w:marBottom w:val="0"/>
      <w:divBdr>
        <w:top w:val="none" w:sz="0" w:space="0" w:color="auto"/>
        <w:left w:val="none" w:sz="0" w:space="0" w:color="auto"/>
        <w:bottom w:val="none" w:sz="0" w:space="0" w:color="auto"/>
        <w:right w:val="none" w:sz="0" w:space="0" w:color="auto"/>
      </w:divBdr>
    </w:div>
    <w:div w:id="1493721790">
      <w:bodyDiv w:val="1"/>
      <w:marLeft w:val="0"/>
      <w:marRight w:val="0"/>
      <w:marTop w:val="0"/>
      <w:marBottom w:val="0"/>
      <w:divBdr>
        <w:top w:val="none" w:sz="0" w:space="0" w:color="auto"/>
        <w:left w:val="none" w:sz="0" w:space="0" w:color="auto"/>
        <w:bottom w:val="none" w:sz="0" w:space="0" w:color="auto"/>
        <w:right w:val="none" w:sz="0" w:space="0" w:color="auto"/>
      </w:divBdr>
    </w:div>
    <w:div w:id="1505315229">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561205074">
      <w:bodyDiv w:val="1"/>
      <w:marLeft w:val="0"/>
      <w:marRight w:val="0"/>
      <w:marTop w:val="0"/>
      <w:marBottom w:val="0"/>
      <w:divBdr>
        <w:top w:val="none" w:sz="0" w:space="0" w:color="auto"/>
        <w:left w:val="none" w:sz="0" w:space="0" w:color="auto"/>
        <w:bottom w:val="none" w:sz="0" w:space="0" w:color="auto"/>
        <w:right w:val="none" w:sz="0" w:space="0" w:color="auto"/>
      </w:divBdr>
    </w:div>
    <w:div w:id="1571619865">
      <w:bodyDiv w:val="1"/>
      <w:marLeft w:val="0"/>
      <w:marRight w:val="0"/>
      <w:marTop w:val="0"/>
      <w:marBottom w:val="0"/>
      <w:divBdr>
        <w:top w:val="none" w:sz="0" w:space="0" w:color="auto"/>
        <w:left w:val="none" w:sz="0" w:space="0" w:color="auto"/>
        <w:bottom w:val="none" w:sz="0" w:space="0" w:color="auto"/>
        <w:right w:val="none" w:sz="0" w:space="0" w:color="auto"/>
      </w:divBdr>
    </w:div>
    <w:div w:id="1575123217">
      <w:bodyDiv w:val="1"/>
      <w:marLeft w:val="0"/>
      <w:marRight w:val="0"/>
      <w:marTop w:val="0"/>
      <w:marBottom w:val="0"/>
      <w:divBdr>
        <w:top w:val="none" w:sz="0" w:space="0" w:color="auto"/>
        <w:left w:val="none" w:sz="0" w:space="0" w:color="auto"/>
        <w:bottom w:val="none" w:sz="0" w:space="0" w:color="auto"/>
        <w:right w:val="none" w:sz="0" w:space="0" w:color="auto"/>
      </w:divBdr>
    </w:div>
    <w:div w:id="1584757499">
      <w:bodyDiv w:val="1"/>
      <w:marLeft w:val="0"/>
      <w:marRight w:val="0"/>
      <w:marTop w:val="0"/>
      <w:marBottom w:val="0"/>
      <w:divBdr>
        <w:top w:val="none" w:sz="0" w:space="0" w:color="auto"/>
        <w:left w:val="none" w:sz="0" w:space="0" w:color="auto"/>
        <w:bottom w:val="none" w:sz="0" w:space="0" w:color="auto"/>
        <w:right w:val="none" w:sz="0" w:space="0" w:color="auto"/>
      </w:divBdr>
    </w:div>
    <w:div w:id="1593126695">
      <w:bodyDiv w:val="1"/>
      <w:marLeft w:val="0"/>
      <w:marRight w:val="0"/>
      <w:marTop w:val="0"/>
      <w:marBottom w:val="0"/>
      <w:divBdr>
        <w:top w:val="none" w:sz="0" w:space="0" w:color="auto"/>
        <w:left w:val="none" w:sz="0" w:space="0" w:color="auto"/>
        <w:bottom w:val="none" w:sz="0" w:space="0" w:color="auto"/>
        <w:right w:val="none" w:sz="0" w:space="0" w:color="auto"/>
      </w:divBdr>
    </w:div>
    <w:div w:id="1605576086">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17835326">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2231616">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656687381">
      <w:bodyDiv w:val="1"/>
      <w:marLeft w:val="0"/>
      <w:marRight w:val="0"/>
      <w:marTop w:val="0"/>
      <w:marBottom w:val="0"/>
      <w:divBdr>
        <w:top w:val="none" w:sz="0" w:space="0" w:color="auto"/>
        <w:left w:val="none" w:sz="0" w:space="0" w:color="auto"/>
        <w:bottom w:val="none" w:sz="0" w:space="0" w:color="auto"/>
        <w:right w:val="none" w:sz="0" w:space="0" w:color="auto"/>
      </w:divBdr>
    </w:div>
    <w:div w:id="1664427758">
      <w:bodyDiv w:val="1"/>
      <w:marLeft w:val="0"/>
      <w:marRight w:val="0"/>
      <w:marTop w:val="0"/>
      <w:marBottom w:val="0"/>
      <w:divBdr>
        <w:top w:val="none" w:sz="0" w:space="0" w:color="auto"/>
        <w:left w:val="none" w:sz="0" w:space="0" w:color="auto"/>
        <w:bottom w:val="none" w:sz="0" w:space="0" w:color="auto"/>
        <w:right w:val="none" w:sz="0" w:space="0" w:color="auto"/>
      </w:divBdr>
    </w:div>
    <w:div w:id="1666125666">
      <w:bodyDiv w:val="1"/>
      <w:marLeft w:val="0"/>
      <w:marRight w:val="0"/>
      <w:marTop w:val="0"/>
      <w:marBottom w:val="0"/>
      <w:divBdr>
        <w:top w:val="none" w:sz="0" w:space="0" w:color="auto"/>
        <w:left w:val="none" w:sz="0" w:space="0" w:color="auto"/>
        <w:bottom w:val="none" w:sz="0" w:space="0" w:color="auto"/>
        <w:right w:val="none" w:sz="0" w:space="0" w:color="auto"/>
      </w:divBdr>
    </w:div>
    <w:div w:id="1673491177">
      <w:bodyDiv w:val="1"/>
      <w:marLeft w:val="0"/>
      <w:marRight w:val="0"/>
      <w:marTop w:val="0"/>
      <w:marBottom w:val="0"/>
      <w:divBdr>
        <w:top w:val="none" w:sz="0" w:space="0" w:color="auto"/>
        <w:left w:val="none" w:sz="0" w:space="0" w:color="auto"/>
        <w:bottom w:val="none" w:sz="0" w:space="0" w:color="auto"/>
        <w:right w:val="none" w:sz="0" w:space="0" w:color="auto"/>
      </w:divBdr>
    </w:div>
    <w:div w:id="1676493927">
      <w:bodyDiv w:val="1"/>
      <w:marLeft w:val="0"/>
      <w:marRight w:val="0"/>
      <w:marTop w:val="0"/>
      <w:marBottom w:val="0"/>
      <w:divBdr>
        <w:top w:val="none" w:sz="0" w:space="0" w:color="auto"/>
        <w:left w:val="none" w:sz="0" w:space="0" w:color="auto"/>
        <w:bottom w:val="none" w:sz="0" w:space="0" w:color="auto"/>
        <w:right w:val="none" w:sz="0" w:space="0" w:color="auto"/>
      </w:divBdr>
    </w:div>
    <w:div w:id="1677807173">
      <w:bodyDiv w:val="1"/>
      <w:marLeft w:val="0"/>
      <w:marRight w:val="0"/>
      <w:marTop w:val="0"/>
      <w:marBottom w:val="0"/>
      <w:divBdr>
        <w:top w:val="none" w:sz="0" w:space="0" w:color="auto"/>
        <w:left w:val="none" w:sz="0" w:space="0" w:color="auto"/>
        <w:bottom w:val="none" w:sz="0" w:space="0" w:color="auto"/>
        <w:right w:val="none" w:sz="0" w:space="0" w:color="auto"/>
      </w:divBdr>
    </w:div>
    <w:div w:id="1695813256">
      <w:bodyDiv w:val="1"/>
      <w:marLeft w:val="0"/>
      <w:marRight w:val="0"/>
      <w:marTop w:val="0"/>
      <w:marBottom w:val="0"/>
      <w:divBdr>
        <w:top w:val="none" w:sz="0" w:space="0" w:color="auto"/>
        <w:left w:val="none" w:sz="0" w:space="0" w:color="auto"/>
        <w:bottom w:val="none" w:sz="0" w:space="0" w:color="auto"/>
        <w:right w:val="none" w:sz="0" w:space="0" w:color="auto"/>
      </w:divBdr>
    </w:div>
    <w:div w:id="1699549372">
      <w:bodyDiv w:val="1"/>
      <w:marLeft w:val="0"/>
      <w:marRight w:val="0"/>
      <w:marTop w:val="0"/>
      <w:marBottom w:val="0"/>
      <w:divBdr>
        <w:top w:val="none" w:sz="0" w:space="0" w:color="auto"/>
        <w:left w:val="none" w:sz="0" w:space="0" w:color="auto"/>
        <w:bottom w:val="none" w:sz="0" w:space="0" w:color="auto"/>
        <w:right w:val="none" w:sz="0" w:space="0" w:color="auto"/>
      </w:divBdr>
    </w:div>
    <w:div w:id="1712925197">
      <w:bodyDiv w:val="1"/>
      <w:marLeft w:val="0"/>
      <w:marRight w:val="0"/>
      <w:marTop w:val="0"/>
      <w:marBottom w:val="0"/>
      <w:divBdr>
        <w:top w:val="none" w:sz="0" w:space="0" w:color="auto"/>
        <w:left w:val="none" w:sz="0" w:space="0" w:color="auto"/>
        <w:bottom w:val="none" w:sz="0" w:space="0" w:color="auto"/>
        <w:right w:val="none" w:sz="0" w:space="0" w:color="auto"/>
      </w:divBdr>
    </w:div>
    <w:div w:id="1734616345">
      <w:bodyDiv w:val="1"/>
      <w:marLeft w:val="0"/>
      <w:marRight w:val="0"/>
      <w:marTop w:val="0"/>
      <w:marBottom w:val="0"/>
      <w:divBdr>
        <w:top w:val="none" w:sz="0" w:space="0" w:color="auto"/>
        <w:left w:val="none" w:sz="0" w:space="0" w:color="auto"/>
        <w:bottom w:val="none" w:sz="0" w:space="0" w:color="auto"/>
        <w:right w:val="none" w:sz="0" w:space="0" w:color="auto"/>
      </w:divBdr>
    </w:div>
    <w:div w:id="1736539707">
      <w:bodyDiv w:val="1"/>
      <w:marLeft w:val="0"/>
      <w:marRight w:val="0"/>
      <w:marTop w:val="0"/>
      <w:marBottom w:val="0"/>
      <w:divBdr>
        <w:top w:val="none" w:sz="0" w:space="0" w:color="auto"/>
        <w:left w:val="none" w:sz="0" w:space="0" w:color="auto"/>
        <w:bottom w:val="none" w:sz="0" w:space="0" w:color="auto"/>
        <w:right w:val="none" w:sz="0" w:space="0" w:color="auto"/>
      </w:divBdr>
    </w:div>
    <w:div w:id="1748111999">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67268815">
      <w:bodyDiv w:val="1"/>
      <w:marLeft w:val="0"/>
      <w:marRight w:val="0"/>
      <w:marTop w:val="0"/>
      <w:marBottom w:val="0"/>
      <w:divBdr>
        <w:top w:val="none" w:sz="0" w:space="0" w:color="auto"/>
        <w:left w:val="none" w:sz="0" w:space="0" w:color="auto"/>
        <w:bottom w:val="none" w:sz="0" w:space="0" w:color="auto"/>
        <w:right w:val="none" w:sz="0" w:space="0" w:color="auto"/>
      </w:divBdr>
    </w:div>
    <w:div w:id="1790931303">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1798453563">
      <w:bodyDiv w:val="1"/>
      <w:marLeft w:val="0"/>
      <w:marRight w:val="0"/>
      <w:marTop w:val="0"/>
      <w:marBottom w:val="0"/>
      <w:divBdr>
        <w:top w:val="none" w:sz="0" w:space="0" w:color="auto"/>
        <w:left w:val="none" w:sz="0" w:space="0" w:color="auto"/>
        <w:bottom w:val="none" w:sz="0" w:space="0" w:color="auto"/>
        <w:right w:val="none" w:sz="0" w:space="0" w:color="auto"/>
      </w:divBdr>
    </w:div>
    <w:div w:id="1799256189">
      <w:bodyDiv w:val="1"/>
      <w:marLeft w:val="0"/>
      <w:marRight w:val="0"/>
      <w:marTop w:val="0"/>
      <w:marBottom w:val="0"/>
      <w:divBdr>
        <w:top w:val="none" w:sz="0" w:space="0" w:color="auto"/>
        <w:left w:val="none" w:sz="0" w:space="0" w:color="auto"/>
        <w:bottom w:val="none" w:sz="0" w:space="0" w:color="auto"/>
        <w:right w:val="none" w:sz="0" w:space="0" w:color="auto"/>
      </w:divBdr>
    </w:div>
    <w:div w:id="1812552180">
      <w:bodyDiv w:val="1"/>
      <w:marLeft w:val="0"/>
      <w:marRight w:val="0"/>
      <w:marTop w:val="0"/>
      <w:marBottom w:val="0"/>
      <w:divBdr>
        <w:top w:val="none" w:sz="0" w:space="0" w:color="auto"/>
        <w:left w:val="none" w:sz="0" w:space="0" w:color="auto"/>
        <w:bottom w:val="none" w:sz="0" w:space="0" w:color="auto"/>
        <w:right w:val="none" w:sz="0" w:space="0" w:color="auto"/>
      </w:divBdr>
    </w:div>
    <w:div w:id="1824152823">
      <w:bodyDiv w:val="1"/>
      <w:marLeft w:val="0"/>
      <w:marRight w:val="0"/>
      <w:marTop w:val="0"/>
      <w:marBottom w:val="0"/>
      <w:divBdr>
        <w:top w:val="none" w:sz="0" w:space="0" w:color="auto"/>
        <w:left w:val="none" w:sz="0" w:space="0" w:color="auto"/>
        <w:bottom w:val="none" w:sz="0" w:space="0" w:color="auto"/>
        <w:right w:val="none" w:sz="0" w:space="0" w:color="auto"/>
      </w:divBdr>
    </w:div>
    <w:div w:id="1841506155">
      <w:bodyDiv w:val="1"/>
      <w:marLeft w:val="0"/>
      <w:marRight w:val="0"/>
      <w:marTop w:val="0"/>
      <w:marBottom w:val="0"/>
      <w:divBdr>
        <w:top w:val="none" w:sz="0" w:space="0" w:color="auto"/>
        <w:left w:val="none" w:sz="0" w:space="0" w:color="auto"/>
        <w:bottom w:val="none" w:sz="0" w:space="0" w:color="auto"/>
        <w:right w:val="none" w:sz="0" w:space="0" w:color="auto"/>
      </w:divBdr>
    </w:div>
    <w:div w:id="1859930746">
      <w:bodyDiv w:val="1"/>
      <w:marLeft w:val="0"/>
      <w:marRight w:val="0"/>
      <w:marTop w:val="0"/>
      <w:marBottom w:val="0"/>
      <w:divBdr>
        <w:top w:val="none" w:sz="0" w:space="0" w:color="auto"/>
        <w:left w:val="none" w:sz="0" w:space="0" w:color="auto"/>
        <w:bottom w:val="none" w:sz="0" w:space="0" w:color="auto"/>
        <w:right w:val="none" w:sz="0" w:space="0" w:color="auto"/>
      </w:divBdr>
    </w:div>
    <w:div w:id="1865749230">
      <w:bodyDiv w:val="1"/>
      <w:marLeft w:val="0"/>
      <w:marRight w:val="0"/>
      <w:marTop w:val="0"/>
      <w:marBottom w:val="0"/>
      <w:divBdr>
        <w:top w:val="none" w:sz="0" w:space="0" w:color="auto"/>
        <w:left w:val="none" w:sz="0" w:space="0" w:color="auto"/>
        <w:bottom w:val="none" w:sz="0" w:space="0" w:color="auto"/>
        <w:right w:val="none" w:sz="0" w:space="0" w:color="auto"/>
      </w:divBdr>
    </w:div>
    <w:div w:id="1873809952">
      <w:bodyDiv w:val="1"/>
      <w:marLeft w:val="0"/>
      <w:marRight w:val="0"/>
      <w:marTop w:val="0"/>
      <w:marBottom w:val="0"/>
      <w:divBdr>
        <w:top w:val="none" w:sz="0" w:space="0" w:color="auto"/>
        <w:left w:val="none" w:sz="0" w:space="0" w:color="auto"/>
        <w:bottom w:val="none" w:sz="0" w:space="0" w:color="auto"/>
        <w:right w:val="none" w:sz="0" w:space="0" w:color="auto"/>
      </w:divBdr>
    </w:div>
    <w:div w:id="1884101864">
      <w:bodyDiv w:val="1"/>
      <w:marLeft w:val="0"/>
      <w:marRight w:val="0"/>
      <w:marTop w:val="0"/>
      <w:marBottom w:val="0"/>
      <w:divBdr>
        <w:top w:val="none" w:sz="0" w:space="0" w:color="auto"/>
        <w:left w:val="none" w:sz="0" w:space="0" w:color="auto"/>
        <w:bottom w:val="none" w:sz="0" w:space="0" w:color="auto"/>
        <w:right w:val="none" w:sz="0" w:space="0" w:color="auto"/>
      </w:divBdr>
    </w:div>
    <w:div w:id="1901746410">
      <w:bodyDiv w:val="1"/>
      <w:marLeft w:val="0"/>
      <w:marRight w:val="0"/>
      <w:marTop w:val="0"/>
      <w:marBottom w:val="0"/>
      <w:divBdr>
        <w:top w:val="none" w:sz="0" w:space="0" w:color="auto"/>
        <w:left w:val="none" w:sz="0" w:space="0" w:color="auto"/>
        <w:bottom w:val="none" w:sz="0" w:space="0" w:color="auto"/>
        <w:right w:val="none" w:sz="0" w:space="0" w:color="auto"/>
      </w:divBdr>
    </w:div>
    <w:div w:id="1919291721">
      <w:bodyDiv w:val="1"/>
      <w:marLeft w:val="0"/>
      <w:marRight w:val="0"/>
      <w:marTop w:val="0"/>
      <w:marBottom w:val="0"/>
      <w:divBdr>
        <w:top w:val="none" w:sz="0" w:space="0" w:color="auto"/>
        <w:left w:val="none" w:sz="0" w:space="0" w:color="auto"/>
        <w:bottom w:val="none" w:sz="0" w:space="0" w:color="auto"/>
        <w:right w:val="none" w:sz="0" w:space="0" w:color="auto"/>
      </w:divBdr>
    </w:div>
    <w:div w:id="1924682813">
      <w:bodyDiv w:val="1"/>
      <w:marLeft w:val="0"/>
      <w:marRight w:val="0"/>
      <w:marTop w:val="0"/>
      <w:marBottom w:val="0"/>
      <w:divBdr>
        <w:top w:val="none" w:sz="0" w:space="0" w:color="auto"/>
        <w:left w:val="none" w:sz="0" w:space="0" w:color="auto"/>
        <w:bottom w:val="none" w:sz="0" w:space="0" w:color="auto"/>
        <w:right w:val="none" w:sz="0" w:space="0" w:color="auto"/>
      </w:divBdr>
    </w:div>
    <w:div w:id="1951278569">
      <w:bodyDiv w:val="1"/>
      <w:marLeft w:val="0"/>
      <w:marRight w:val="0"/>
      <w:marTop w:val="0"/>
      <w:marBottom w:val="0"/>
      <w:divBdr>
        <w:top w:val="none" w:sz="0" w:space="0" w:color="auto"/>
        <w:left w:val="none" w:sz="0" w:space="0" w:color="auto"/>
        <w:bottom w:val="none" w:sz="0" w:space="0" w:color="auto"/>
        <w:right w:val="none" w:sz="0" w:space="0" w:color="auto"/>
      </w:divBdr>
    </w:div>
    <w:div w:id="1953702224">
      <w:bodyDiv w:val="1"/>
      <w:marLeft w:val="0"/>
      <w:marRight w:val="0"/>
      <w:marTop w:val="0"/>
      <w:marBottom w:val="0"/>
      <w:divBdr>
        <w:top w:val="none" w:sz="0" w:space="0" w:color="auto"/>
        <w:left w:val="none" w:sz="0" w:space="0" w:color="auto"/>
        <w:bottom w:val="none" w:sz="0" w:space="0" w:color="auto"/>
        <w:right w:val="none" w:sz="0" w:space="0" w:color="auto"/>
      </w:divBdr>
    </w:div>
    <w:div w:id="1962808509">
      <w:bodyDiv w:val="1"/>
      <w:marLeft w:val="0"/>
      <w:marRight w:val="0"/>
      <w:marTop w:val="0"/>
      <w:marBottom w:val="0"/>
      <w:divBdr>
        <w:top w:val="none" w:sz="0" w:space="0" w:color="auto"/>
        <w:left w:val="none" w:sz="0" w:space="0" w:color="auto"/>
        <w:bottom w:val="none" w:sz="0" w:space="0" w:color="auto"/>
        <w:right w:val="none" w:sz="0" w:space="0" w:color="auto"/>
      </w:divBdr>
    </w:div>
    <w:div w:id="1985818519">
      <w:bodyDiv w:val="1"/>
      <w:marLeft w:val="0"/>
      <w:marRight w:val="0"/>
      <w:marTop w:val="0"/>
      <w:marBottom w:val="0"/>
      <w:divBdr>
        <w:top w:val="none" w:sz="0" w:space="0" w:color="auto"/>
        <w:left w:val="none" w:sz="0" w:space="0" w:color="auto"/>
        <w:bottom w:val="none" w:sz="0" w:space="0" w:color="auto"/>
        <w:right w:val="none" w:sz="0" w:space="0" w:color="auto"/>
      </w:divBdr>
    </w:div>
    <w:div w:id="2018770969">
      <w:bodyDiv w:val="1"/>
      <w:marLeft w:val="0"/>
      <w:marRight w:val="0"/>
      <w:marTop w:val="0"/>
      <w:marBottom w:val="0"/>
      <w:divBdr>
        <w:top w:val="none" w:sz="0" w:space="0" w:color="auto"/>
        <w:left w:val="none" w:sz="0" w:space="0" w:color="auto"/>
        <w:bottom w:val="none" w:sz="0" w:space="0" w:color="auto"/>
        <w:right w:val="none" w:sz="0" w:space="0" w:color="auto"/>
      </w:divBdr>
    </w:div>
    <w:div w:id="2042826973">
      <w:bodyDiv w:val="1"/>
      <w:marLeft w:val="0"/>
      <w:marRight w:val="0"/>
      <w:marTop w:val="0"/>
      <w:marBottom w:val="0"/>
      <w:divBdr>
        <w:top w:val="none" w:sz="0" w:space="0" w:color="auto"/>
        <w:left w:val="none" w:sz="0" w:space="0" w:color="auto"/>
        <w:bottom w:val="none" w:sz="0" w:space="0" w:color="auto"/>
        <w:right w:val="none" w:sz="0" w:space="0" w:color="auto"/>
      </w:divBdr>
    </w:div>
    <w:div w:id="2044207240">
      <w:bodyDiv w:val="1"/>
      <w:marLeft w:val="0"/>
      <w:marRight w:val="0"/>
      <w:marTop w:val="0"/>
      <w:marBottom w:val="0"/>
      <w:divBdr>
        <w:top w:val="none" w:sz="0" w:space="0" w:color="auto"/>
        <w:left w:val="none" w:sz="0" w:space="0" w:color="auto"/>
        <w:bottom w:val="none" w:sz="0" w:space="0" w:color="auto"/>
        <w:right w:val="none" w:sz="0" w:space="0" w:color="auto"/>
      </w:divBdr>
    </w:div>
    <w:div w:id="2055233169">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82211669">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 w:id="2099208945">
      <w:bodyDiv w:val="1"/>
      <w:marLeft w:val="0"/>
      <w:marRight w:val="0"/>
      <w:marTop w:val="0"/>
      <w:marBottom w:val="0"/>
      <w:divBdr>
        <w:top w:val="none" w:sz="0" w:space="0" w:color="auto"/>
        <w:left w:val="none" w:sz="0" w:space="0" w:color="auto"/>
        <w:bottom w:val="none" w:sz="0" w:space="0" w:color="auto"/>
        <w:right w:val="none" w:sz="0" w:space="0" w:color="auto"/>
      </w:divBdr>
    </w:div>
    <w:div w:id="2118870281">
      <w:bodyDiv w:val="1"/>
      <w:marLeft w:val="0"/>
      <w:marRight w:val="0"/>
      <w:marTop w:val="0"/>
      <w:marBottom w:val="0"/>
      <w:divBdr>
        <w:top w:val="none" w:sz="0" w:space="0" w:color="auto"/>
        <w:left w:val="none" w:sz="0" w:space="0" w:color="auto"/>
        <w:bottom w:val="none" w:sz="0" w:space="0" w:color="auto"/>
        <w:right w:val="none" w:sz="0" w:space="0" w:color="auto"/>
      </w:divBdr>
    </w:div>
    <w:div w:id="2119518702">
      <w:bodyDiv w:val="1"/>
      <w:marLeft w:val="0"/>
      <w:marRight w:val="0"/>
      <w:marTop w:val="0"/>
      <w:marBottom w:val="0"/>
      <w:divBdr>
        <w:top w:val="none" w:sz="0" w:space="0" w:color="auto"/>
        <w:left w:val="none" w:sz="0" w:space="0" w:color="auto"/>
        <w:bottom w:val="none" w:sz="0" w:space="0" w:color="auto"/>
        <w:right w:val="none" w:sz="0" w:space="0" w:color="auto"/>
      </w:divBdr>
    </w:div>
    <w:div w:id="2123916184">
      <w:bodyDiv w:val="1"/>
      <w:marLeft w:val="0"/>
      <w:marRight w:val="0"/>
      <w:marTop w:val="0"/>
      <w:marBottom w:val="0"/>
      <w:divBdr>
        <w:top w:val="none" w:sz="0" w:space="0" w:color="auto"/>
        <w:left w:val="none" w:sz="0" w:space="0" w:color="auto"/>
        <w:bottom w:val="none" w:sz="0" w:space="0" w:color="auto"/>
        <w:right w:val="none" w:sz="0" w:space="0" w:color="auto"/>
      </w:divBdr>
    </w:div>
    <w:div w:id="2136410501">
      <w:bodyDiv w:val="1"/>
      <w:marLeft w:val="0"/>
      <w:marRight w:val="0"/>
      <w:marTop w:val="0"/>
      <w:marBottom w:val="0"/>
      <w:divBdr>
        <w:top w:val="none" w:sz="0" w:space="0" w:color="auto"/>
        <w:left w:val="none" w:sz="0" w:space="0" w:color="auto"/>
        <w:bottom w:val="none" w:sz="0" w:space="0" w:color="auto"/>
        <w:right w:val="none" w:sz="0" w:space="0" w:color="auto"/>
      </w:divBdr>
    </w:div>
    <w:div w:id="2136873759">
      <w:bodyDiv w:val="1"/>
      <w:marLeft w:val="0"/>
      <w:marRight w:val="0"/>
      <w:marTop w:val="0"/>
      <w:marBottom w:val="0"/>
      <w:divBdr>
        <w:top w:val="none" w:sz="0" w:space="0" w:color="auto"/>
        <w:left w:val="none" w:sz="0" w:space="0" w:color="auto"/>
        <w:bottom w:val="none" w:sz="0" w:space="0" w:color="auto"/>
        <w:right w:val="none" w:sz="0" w:space="0" w:color="auto"/>
      </w:divBdr>
    </w:div>
    <w:div w:id="2142653775">
      <w:bodyDiv w:val="1"/>
      <w:marLeft w:val="0"/>
      <w:marRight w:val="0"/>
      <w:marTop w:val="0"/>
      <w:marBottom w:val="0"/>
      <w:divBdr>
        <w:top w:val="none" w:sz="0" w:space="0" w:color="auto"/>
        <w:left w:val="none" w:sz="0" w:space="0" w:color="auto"/>
        <w:bottom w:val="none" w:sz="0" w:space="0" w:color="auto"/>
        <w:right w:val="none" w:sz="0" w:space="0" w:color="auto"/>
      </w:divBdr>
    </w:div>
    <w:div w:id="2143225204">
      <w:bodyDiv w:val="1"/>
      <w:marLeft w:val="0"/>
      <w:marRight w:val="0"/>
      <w:marTop w:val="0"/>
      <w:marBottom w:val="0"/>
      <w:divBdr>
        <w:top w:val="none" w:sz="0" w:space="0" w:color="auto"/>
        <w:left w:val="none" w:sz="0" w:space="0" w:color="auto"/>
        <w:bottom w:val="none" w:sz="0" w:space="0" w:color="auto"/>
        <w:right w:val="none" w:sz="0" w:space="0" w:color="auto"/>
      </w:divBdr>
    </w:div>
    <w:div w:id="214473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29024-A8A2-4064-A13D-9314462DB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91</Pages>
  <Words>22033</Words>
  <Characters>132200</Characters>
  <Application>Microsoft Office Word</Application>
  <DocSecurity>0</DocSecurity>
  <Lines>1101</Lines>
  <Paragraphs>307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153926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Jolanta Napieralska</cp:lastModifiedBy>
  <cp:revision>2</cp:revision>
  <cp:lastPrinted>2024-04-17T08:17:00Z</cp:lastPrinted>
  <dcterms:created xsi:type="dcterms:W3CDTF">2024-04-25T09:38:00Z</dcterms:created>
  <dcterms:modified xsi:type="dcterms:W3CDTF">2024-04-25T09:38:00Z</dcterms:modified>
</cp:coreProperties>
</file>