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902D1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1CBFC7AC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C87E27">
        <w:rPr>
          <w:rFonts w:ascii="Calibri" w:hAnsi="Calibri" w:cs="Calibri"/>
          <w:kern w:val="0"/>
          <w:szCs w:val="28"/>
          <w14:ligatures w14:val="none"/>
        </w:rPr>
        <w:t>24</w:t>
      </w:r>
      <w:r w:rsidR="00A729DD">
        <w:rPr>
          <w:rFonts w:ascii="Calibri" w:hAnsi="Calibri" w:cs="Calibri"/>
          <w:kern w:val="0"/>
          <w:szCs w:val="28"/>
          <w14:ligatures w14:val="none"/>
        </w:rPr>
        <w:t xml:space="preserve"> kwietnia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4D1BF493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2.2023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72F99B4A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9F1229">
        <w:rPr>
          <w:rFonts w:ascii="Calibri" w:hAnsi="Calibri" w:cs="Calibri"/>
          <w:kern w:val="0"/>
          <w:szCs w:val="28"/>
          <w14:ligatures w14:val="none"/>
        </w:rPr>
        <w:t>osobę fizyczną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 przedsięwzięcia polegającego na </w:t>
      </w:r>
      <w:r w:rsidR="009F1229" w:rsidRPr="009F1229">
        <w:rPr>
          <w:rFonts w:ascii="Calibri" w:hAnsi="Calibri" w:cs="Calibri"/>
          <w:b/>
          <w:bCs/>
          <w:kern w:val="0"/>
          <w:szCs w:val="28"/>
          <w14:ligatures w14:val="none"/>
        </w:rPr>
        <w:t>rozbudowie istniejącej obory dla bydła mlecznego o maksymalnej obsadzie 72 DJP, na działce o numerze ewidencyjnym 265, obręb Dalewo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9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czerwca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3E4075E6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>Przedmiotowa sprawa nie może zostać załatwiona w ustawowym terminie</w:t>
      </w:r>
      <w:r w:rsidR="003F7CA8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A729DD">
        <w:rPr>
          <w:rFonts w:ascii="Calibri" w:hAnsi="Calibri" w:cs="Calibri"/>
          <w:kern w:val="0"/>
          <w:szCs w:val="28"/>
          <w14:ligatures w14:val="none"/>
        </w:rPr>
        <w:t>uzupełnienia przez wnioskodawcę raportu o oddziaływaniu przedsięwzięcia na środowisko, zajęcie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C46A2DD" w:rsidR="00C30B58" w:rsidRPr="0066770D" w:rsidRDefault="00C30B58" w:rsidP="00811B71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18C78D49" w14:textId="15F0D9E8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Adam Lewandowski</w:t>
      </w:r>
    </w:p>
    <w:p w14:paraId="3A83E384" w14:textId="77777777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289CEA59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9F1229">
        <w:rPr>
          <w:rFonts w:ascii="Calibri" w:eastAsia="Times New Roman" w:hAnsi="Calibri" w:cs="Calibri"/>
          <w:szCs w:val="28"/>
          <w:lang w:eastAsia="pl-PL"/>
        </w:rPr>
        <w:t>25</w:t>
      </w:r>
      <w:r w:rsidR="00A729DD">
        <w:rPr>
          <w:rFonts w:ascii="Calibri" w:eastAsia="Times New Roman" w:hAnsi="Calibri" w:cs="Calibri"/>
          <w:szCs w:val="28"/>
          <w:lang w:eastAsia="pl-PL"/>
        </w:rPr>
        <w:t>.04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7975A70D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236387">
        <w:rPr>
          <w:rFonts w:cstheme="minorHAnsi"/>
          <w:bCs/>
          <w:szCs w:val="28"/>
        </w:rPr>
        <w:t>2023 r. poz. 1094, 1113, 1501, 1506, 1719, 1890, 1688, 1906 i 2029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60699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B272C2" w14:textId="77777777" w:rsidR="00606993" w:rsidRDefault="00606993">
      <w:pPr>
        <w:spacing w:after="0"/>
      </w:pPr>
      <w:r>
        <w:separator/>
      </w:r>
    </w:p>
  </w:endnote>
  <w:endnote w:type="continuationSeparator" w:id="0">
    <w:p w14:paraId="603D712C" w14:textId="77777777" w:rsidR="00606993" w:rsidRDefault="0060699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58EF74D5" w:rsidR="006E3FE5" w:rsidRPr="00190F2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9F1229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843945" w14:textId="77777777" w:rsidR="00606993" w:rsidRDefault="00606993">
      <w:pPr>
        <w:spacing w:after="0"/>
      </w:pPr>
      <w:r>
        <w:separator/>
      </w:r>
    </w:p>
  </w:footnote>
  <w:footnote w:type="continuationSeparator" w:id="0">
    <w:p w14:paraId="1D984DCB" w14:textId="77777777" w:rsidR="00606993" w:rsidRDefault="0060699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55FE3"/>
    <w:rsid w:val="000817B3"/>
    <w:rsid w:val="000904C8"/>
    <w:rsid w:val="000C5D88"/>
    <w:rsid w:val="00190F24"/>
    <w:rsid w:val="00236387"/>
    <w:rsid w:val="002A415B"/>
    <w:rsid w:val="00300FF4"/>
    <w:rsid w:val="00304DE7"/>
    <w:rsid w:val="00341F5A"/>
    <w:rsid w:val="0036196E"/>
    <w:rsid w:val="0039628D"/>
    <w:rsid w:val="003B4417"/>
    <w:rsid w:val="003F4071"/>
    <w:rsid w:val="003F7CA8"/>
    <w:rsid w:val="0044177F"/>
    <w:rsid w:val="00443391"/>
    <w:rsid w:val="00482396"/>
    <w:rsid w:val="004E0BD1"/>
    <w:rsid w:val="005271DC"/>
    <w:rsid w:val="00532B7F"/>
    <w:rsid w:val="005B5857"/>
    <w:rsid w:val="00606993"/>
    <w:rsid w:val="006353C2"/>
    <w:rsid w:val="00696334"/>
    <w:rsid w:val="006E3FE5"/>
    <w:rsid w:val="00751AE7"/>
    <w:rsid w:val="007865EB"/>
    <w:rsid w:val="00811B71"/>
    <w:rsid w:val="00855FC5"/>
    <w:rsid w:val="008902D1"/>
    <w:rsid w:val="00896604"/>
    <w:rsid w:val="009B7EFB"/>
    <w:rsid w:val="009F1229"/>
    <w:rsid w:val="00A729DD"/>
    <w:rsid w:val="00B0663A"/>
    <w:rsid w:val="00B93490"/>
    <w:rsid w:val="00BC0CA2"/>
    <w:rsid w:val="00C30B58"/>
    <w:rsid w:val="00C478FB"/>
    <w:rsid w:val="00C87E27"/>
    <w:rsid w:val="00CE0301"/>
    <w:rsid w:val="00D82CA2"/>
    <w:rsid w:val="00DA433D"/>
    <w:rsid w:val="00E17FFE"/>
    <w:rsid w:val="00E20C4A"/>
    <w:rsid w:val="00E2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23</cp:revision>
  <cp:lastPrinted>2024-02-01T09:25:00Z</cp:lastPrinted>
  <dcterms:created xsi:type="dcterms:W3CDTF">2023-07-19T11:22:00Z</dcterms:created>
  <dcterms:modified xsi:type="dcterms:W3CDTF">2024-04-24T07:57:00Z</dcterms:modified>
</cp:coreProperties>
</file>