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685CCF6E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6D43F2">
        <w:rPr>
          <w:rFonts w:eastAsia="Calibri" w:cstheme="minorHAnsi"/>
          <w:sz w:val="28"/>
          <w:szCs w:val="28"/>
        </w:rPr>
        <w:t>6</w:t>
      </w:r>
      <w:r w:rsidR="00E26048">
        <w:rPr>
          <w:rFonts w:eastAsia="Calibri" w:cstheme="minorHAnsi"/>
          <w:sz w:val="28"/>
          <w:szCs w:val="28"/>
        </w:rPr>
        <w:t xml:space="preserve"> </w:t>
      </w:r>
      <w:r w:rsidR="006D43F2">
        <w:rPr>
          <w:rFonts w:eastAsia="Calibri" w:cstheme="minorHAnsi"/>
          <w:sz w:val="28"/>
          <w:szCs w:val="28"/>
        </w:rPr>
        <w:t>czerwca</w:t>
      </w:r>
      <w:r w:rsidR="00E26048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360A2B94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FD142F">
        <w:rPr>
          <w:rFonts w:eastAsia="Calibri" w:cstheme="minorHAnsi"/>
          <w:sz w:val="28"/>
          <w:szCs w:val="28"/>
        </w:rPr>
        <w:t>5</w:t>
      </w:r>
      <w:r>
        <w:rPr>
          <w:rFonts w:eastAsia="Calibri" w:cstheme="minorHAnsi"/>
          <w:sz w:val="28"/>
          <w:szCs w:val="28"/>
        </w:rPr>
        <w:t>.202</w:t>
      </w:r>
      <w:r w:rsidR="009672EC"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 w:rsidR="009672EC">
        <w:rPr>
          <w:rFonts w:eastAsia="Calibri" w:cstheme="minorHAnsi"/>
          <w:sz w:val="28"/>
          <w:szCs w:val="28"/>
        </w:rPr>
        <w:t>N</w:t>
      </w:r>
      <w:r w:rsidR="00A24ED0">
        <w:rPr>
          <w:rFonts w:eastAsia="Calibri" w:cstheme="minorHAnsi"/>
          <w:sz w:val="28"/>
          <w:szCs w:val="28"/>
        </w:rPr>
        <w:t>MAG</w:t>
      </w:r>
    </w:p>
    <w:p w14:paraId="67CE978D" w14:textId="132B80B4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rozpoczęciu konsultacji społecznych dotyczących </w:t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projektu </w:t>
      </w:r>
      <w:r w:rsidR="00FD142F" w:rsidRPr="00FD142F">
        <w:rPr>
          <w:rFonts w:eastAsia="Times New Roman" w:cstheme="minorHAnsi"/>
          <w:sz w:val="28"/>
          <w:szCs w:val="28"/>
          <w:lang w:eastAsia="pl-PL"/>
        </w:rPr>
        <w:t>zmiany miejscowego planu zagospodarowania przestrzennego 6 terenów położonych na obszarze "Helenki" w Śremie</w:t>
      </w:r>
    </w:p>
    <w:p w14:paraId="6B3852B9" w14:textId="77777777" w:rsidR="0040059B" w:rsidRDefault="0040059B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</w:p>
    <w:p w14:paraId="41C7BD99" w14:textId="3CDBD96E" w:rsidR="009060D2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40059B">
        <w:rPr>
          <w:rFonts w:eastAsia="Times New Roman" w:cstheme="minorHAnsi"/>
          <w:sz w:val="28"/>
          <w:szCs w:val="28"/>
          <w:lang w:eastAsia="pl-PL"/>
        </w:rPr>
        <w:t>Zawiadamiam</w:t>
      </w:r>
      <w:r w:rsidRPr="0040059B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 o 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rozpoczęciu konsultacji społecznych dotyczących </w:t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projektu </w:t>
      </w:r>
      <w:r w:rsidR="00FD142F" w:rsidRPr="00FD142F">
        <w:rPr>
          <w:rFonts w:eastAsia="Times New Roman" w:cstheme="minorHAnsi"/>
          <w:sz w:val="28"/>
          <w:szCs w:val="28"/>
          <w:lang w:eastAsia="pl-PL"/>
        </w:rPr>
        <w:t>zmiany miejscowego planu zagospodarowania przestrzennego 6 terenów położonych na obszarze "Helenki" w Śremie</w:t>
      </w:r>
      <w:r w:rsidR="009060D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060D2" w:rsidRPr="008A01DE">
        <w:rPr>
          <w:rFonts w:eastAsia="Times New Roman" w:cstheme="minorHAnsi"/>
          <w:sz w:val="28"/>
          <w:szCs w:val="28"/>
          <w:lang w:eastAsia="pl-PL"/>
        </w:rPr>
        <w:t>w okresie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od </w:t>
      </w:r>
      <w:r w:rsidR="006D43F2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czerwca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2024 r. 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>do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6D43F2">
        <w:rPr>
          <w:rFonts w:eastAsia="Times New Roman" w:cstheme="minorHAnsi"/>
          <w:b/>
          <w:bCs/>
          <w:sz w:val="28"/>
          <w:szCs w:val="28"/>
          <w:lang w:eastAsia="pl-PL"/>
        </w:rPr>
        <w:t>8</w:t>
      </w:r>
      <w:r w:rsidR="00F03595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>lipca 2024 r.</w:t>
      </w:r>
    </w:p>
    <w:p w14:paraId="666A2C40" w14:textId="3E5FE431" w:rsidR="009060D2" w:rsidRDefault="009060D2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Konsultacje będą prowadzone w następujących formach:</w:t>
      </w:r>
    </w:p>
    <w:p w14:paraId="7B98EABD" w14:textId="2878E629" w:rsidR="00076480" w:rsidRDefault="009060D2" w:rsidP="009060D2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</w:t>
      </w:r>
      <w:r w:rsidR="001159A8" w:rsidRPr="009060D2">
        <w:rPr>
          <w:rFonts w:eastAsia="Times New Roman" w:cstheme="minorHAnsi"/>
          <w:sz w:val="28"/>
          <w:szCs w:val="28"/>
          <w:lang w:eastAsia="pl-PL"/>
        </w:rPr>
        <w:t>unkt</w:t>
      </w:r>
      <w:r w:rsidR="00AB689E">
        <w:rPr>
          <w:rFonts w:eastAsia="Times New Roman" w:cstheme="minorHAnsi"/>
          <w:sz w:val="28"/>
          <w:szCs w:val="28"/>
          <w:lang w:eastAsia="pl-PL"/>
        </w:rPr>
        <w:t>u</w:t>
      </w:r>
      <w:r w:rsidR="001159A8" w:rsidRPr="009060D2">
        <w:rPr>
          <w:rFonts w:eastAsia="Times New Roman" w:cstheme="minorHAnsi"/>
          <w:sz w:val="28"/>
          <w:szCs w:val="28"/>
          <w:lang w:eastAsia="pl-PL"/>
        </w:rPr>
        <w:t xml:space="preserve"> konsultacyjn</w:t>
      </w:r>
      <w:r w:rsidR="00AB689E">
        <w:rPr>
          <w:rFonts w:eastAsia="Times New Roman" w:cstheme="minorHAnsi"/>
          <w:sz w:val="28"/>
          <w:szCs w:val="28"/>
          <w:lang w:eastAsia="pl-PL"/>
        </w:rPr>
        <w:t xml:space="preserve">ego </w:t>
      </w:r>
      <w:r w:rsidR="007A759C" w:rsidRPr="009060D2">
        <w:rPr>
          <w:rFonts w:eastAsia="Times New Roman" w:cstheme="minorHAnsi"/>
          <w:sz w:val="28"/>
          <w:szCs w:val="28"/>
          <w:lang w:eastAsia="pl-PL"/>
        </w:rPr>
        <w:t xml:space="preserve">w </w:t>
      </w:r>
      <w:r w:rsidR="00076480" w:rsidRPr="009060D2">
        <w:rPr>
          <w:rFonts w:eastAsia="Times New Roman" w:cstheme="minorHAnsi"/>
          <w:sz w:val="28"/>
          <w:szCs w:val="28"/>
          <w:lang w:eastAsia="pl-PL"/>
        </w:rPr>
        <w:t xml:space="preserve">dniach </w:t>
      </w:r>
      <w:r w:rsidR="00076480" w:rsidRPr="009060D2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6D43F2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E26048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9672EC" w:rsidRPr="009060D2">
        <w:rPr>
          <w:rFonts w:eastAsia="Times New Roman" w:cstheme="minorHAnsi"/>
          <w:b/>
          <w:bCs/>
          <w:sz w:val="28"/>
          <w:szCs w:val="28"/>
          <w:lang w:eastAsia="pl-PL"/>
        </w:rPr>
        <w:t>czerwca</w:t>
      </w:r>
      <w:r w:rsidR="00E26048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076480" w:rsidRPr="009060D2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E26048" w:rsidRPr="009060D2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="00076480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6D43F2">
        <w:rPr>
          <w:rFonts w:eastAsia="Times New Roman" w:cstheme="minorHAnsi"/>
          <w:b/>
          <w:bCs/>
          <w:sz w:val="28"/>
          <w:szCs w:val="28"/>
          <w:lang w:eastAsia="pl-PL"/>
        </w:rPr>
        <w:t>8</w:t>
      </w:r>
      <w:r w:rsidR="005264E1" w:rsidRPr="009060D2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9672EC" w:rsidRPr="009060D2">
        <w:rPr>
          <w:rFonts w:eastAsia="Times New Roman" w:cstheme="minorHAnsi"/>
          <w:b/>
          <w:bCs/>
          <w:sz w:val="28"/>
          <w:szCs w:val="28"/>
          <w:lang w:eastAsia="pl-PL"/>
        </w:rPr>
        <w:t>lipca</w:t>
      </w:r>
      <w:r w:rsidR="00431221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2024</w:t>
      </w:r>
      <w:r w:rsidR="00076480" w:rsidRPr="009060D2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 w:rsidR="00076480" w:rsidRPr="009060D2"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</w:t>
      </w:r>
      <w:r w:rsidR="003A4532" w:rsidRPr="009060D2">
        <w:rPr>
          <w:rFonts w:eastAsia="Times New Roman" w:cstheme="minorHAnsi"/>
          <w:sz w:val="28"/>
          <w:szCs w:val="28"/>
          <w:lang w:eastAsia="pl-PL"/>
        </w:rPr>
        <w:t> </w:t>
      </w:r>
      <w:r w:rsidR="00076480" w:rsidRPr="009060D2">
        <w:rPr>
          <w:rFonts w:eastAsia="Times New Roman" w:cstheme="minorHAnsi"/>
          <w:sz w:val="28"/>
          <w:szCs w:val="28"/>
          <w:lang w:eastAsia="pl-PL"/>
        </w:rPr>
        <w:t>Plac 20 Października 1</w:t>
      </w:r>
      <w:r w:rsidR="00C53FFD" w:rsidRPr="009060D2">
        <w:rPr>
          <w:rFonts w:eastAsia="Times New Roman" w:cstheme="minorHAnsi"/>
          <w:sz w:val="28"/>
          <w:szCs w:val="28"/>
          <w:lang w:eastAsia="pl-PL"/>
        </w:rPr>
        <w:t xml:space="preserve"> biuro nr 34</w:t>
      </w:r>
      <w:r w:rsidR="00076480" w:rsidRPr="009060D2">
        <w:rPr>
          <w:rFonts w:eastAsia="Times New Roman" w:cstheme="minorHAnsi"/>
          <w:sz w:val="28"/>
          <w:szCs w:val="28"/>
          <w:lang w:eastAsia="pl-PL"/>
        </w:rPr>
        <w:t>, w godzinach od 7:00 do 15:00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049CD454" w14:textId="1AC52D4F" w:rsidR="009060D2" w:rsidRDefault="009060D2" w:rsidP="009060D2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s</w:t>
      </w:r>
      <w:r w:rsidRPr="009060D2">
        <w:rPr>
          <w:rFonts w:eastAsia="Times New Roman" w:cstheme="minorHAnsi"/>
          <w:sz w:val="28"/>
          <w:szCs w:val="28"/>
          <w:lang w:eastAsia="pl-PL"/>
        </w:rPr>
        <w:t>potkani</w:t>
      </w:r>
      <w:r w:rsidR="00AB689E">
        <w:rPr>
          <w:rFonts w:eastAsia="Times New Roman" w:cstheme="minorHAnsi"/>
          <w:sz w:val="28"/>
          <w:szCs w:val="28"/>
          <w:lang w:eastAsia="pl-PL"/>
        </w:rPr>
        <w:t>a</w:t>
      </w:r>
      <w:r w:rsidRPr="009060D2">
        <w:rPr>
          <w:rFonts w:eastAsia="Times New Roman" w:cstheme="minorHAnsi"/>
          <w:sz w:val="28"/>
          <w:szCs w:val="28"/>
          <w:lang w:eastAsia="pl-PL"/>
        </w:rPr>
        <w:t xml:space="preserve"> otwarte</w:t>
      </w:r>
      <w:r w:rsidR="00AB689E">
        <w:rPr>
          <w:rFonts w:eastAsia="Times New Roman" w:cstheme="minorHAnsi"/>
          <w:sz w:val="28"/>
          <w:szCs w:val="28"/>
          <w:lang w:eastAsia="pl-PL"/>
        </w:rPr>
        <w:t>go</w:t>
      </w:r>
      <w:r w:rsidRPr="009060D2">
        <w:rPr>
          <w:rFonts w:eastAsia="Times New Roman" w:cstheme="minorHAnsi"/>
          <w:sz w:val="28"/>
          <w:szCs w:val="28"/>
          <w:lang w:eastAsia="pl-PL"/>
        </w:rPr>
        <w:t xml:space="preserve"> poprzedzone</w:t>
      </w:r>
      <w:r w:rsidR="00AB689E">
        <w:rPr>
          <w:rFonts w:eastAsia="Times New Roman" w:cstheme="minorHAnsi"/>
          <w:sz w:val="28"/>
          <w:szCs w:val="28"/>
          <w:lang w:eastAsia="pl-PL"/>
        </w:rPr>
        <w:t>go</w:t>
      </w:r>
      <w:r w:rsidRPr="009060D2">
        <w:rPr>
          <w:rFonts w:eastAsia="Times New Roman" w:cstheme="minorHAnsi"/>
          <w:sz w:val="28"/>
          <w:szCs w:val="28"/>
          <w:lang w:eastAsia="pl-PL"/>
        </w:rPr>
        <w:t xml:space="preserve"> prezentacją projektu</w:t>
      </w:r>
      <w:r>
        <w:rPr>
          <w:rFonts w:eastAsia="Times New Roman" w:cstheme="minorHAnsi"/>
          <w:sz w:val="28"/>
          <w:szCs w:val="28"/>
          <w:lang w:eastAsia="pl-PL"/>
        </w:rPr>
        <w:t xml:space="preserve">, które </w:t>
      </w:r>
      <w:r w:rsidRPr="009060D2">
        <w:rPr>
          <w:rFonts w:eastAsia="Times New Roman" w:cstheme="minorHAnsi"/>
          <w:sz w:val="28"/>
          <w:szCs w:val="28"/>
          <w:lang w:eastAsia="pl-PL"/>
        </w:rPr>
        <w:t xml:space="preserve">odbędzie się </w:t>
      </w:r>
      <w:r w:rsidR="00FD142F">
        <w:rPr>
          <w:rFonts w:eastAsia="Times New Roman" w:cstheme="minorHAnsi"/>
          <w:b/>
          <w:bCs/>
          <w:sz w:val="28"/>
          <w:szCs w:val="28"/>
          <w:lang w:eastAsia="pl-PL"/>
        </w:rPr>
        <w:t>20</w:t>
      </w:r>
      <w:r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czerwca 2024 r</w:t>
      </w:r>
      <w:r w:rsidRPr="009060D2">
        <w:rPr>
          <w:rFonts w:eastAsia="Times New Roman" w:cstheme="minorHAnsi"/>
          <w:sz w:val="28"/>
          <w:szCs w:val="28"/>
          <w:lang w:eastAsia="pl-PL"/>
        </w:rPr>
        <w:t>. o godzinie 16:00, 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0D329B59" w14:textId="16A37788" w:rsidR="009060D2" w:rsidRPr="009060D2" w:rsidRDefault="005C21F7" w:rsidP="009060D2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zbierani</w:t>
      </w:r>
      <w:r w:rsidR="0093651F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 xml:space="preserve"> uwag 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6D43F2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czerwca 2024 r. do </w:t>
      </w:r>
      <w:r w:rsidR="006D43F2">
        <w:rPr>
          <w:rFonts w:eastAsia="Times New Roman" w:cstheme="minorHAnsi"/>
          <w:b/>
          <w:bCs/>
          <w:sz w:val="28"/>
          <w:szCs w:val="28"/>
          <w:lang w:eastAsia="pl-PL"/>
        </w:rPr>
        <w:t>8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 lipca 2024 r.</w:t>
      </w:r>
    </w:p>
    <w:p w14:paraId="347251CB" w14:textId="6A917293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E965BA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8" w:history="1">
        <w:r w:rsidR="00E965BA" w:rsidRPr="00E965BA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https://bip.srem.pl/public/?id=228932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0013BE23" w14:textId="6FFA483A" w:rsidR="00944369" w:rsidRPr="003E2165" w:rsidRDefault="001159A8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1159A8">
        <w:rPr>
          <w:rFonts w:eastAsia="Times New Roman" w:cstheme="minorHAnsi"/>
          <w:sz w:val="28"/>
          <w:szCs w:val="28"/>
          <w:lang w:eastAsia="pl-PL"/>
        </w:rPr>
        <w:t xml:space="preserve">Jednocześnie informuję, że w trakcie trwania </w:t>
      </w:r>
      <w:r>
        <w:rPr>
          <w:rFonts w:eastAsia="Times New Roman" w:cstheme="minorHAnsi"/>
          <w:sz w:val="28"/>
          <w:szCs w:val="28"/>
          <w:lang w:eastAsia="pl-PL"/>
        </w:rPr>
        <w:t>spotka</w:t>
      </w:r>
      <w:r w:rsidR="00B9146C">
        <w:rPr>
          <w:rFonts w:eastAsia="Times New Roman" w:cstheme="minorHAnsi"/>
          <w:sz w:val="28"/>
          <w:szCs w:val="28"/>
          <w:lang w:eastAsia="pl-PL"/>
        </w:rPr>
        <w:t>nia</w:t>
      </w:r>
      <w:r>
        <w:rPr>
          <w:rFonts w:eastAsia="Times New Roman" w:cstheme="minorHAnsi"/>
          <w:sz w:val="28"/>
          <w:szCs w:val="28"/>
          <w:lang w:eastAsia="pl-PL"/>
        </w:rPr>
        <w:t xml:space="preserve"> otwartego </w:t>
      </w:r>
      <w:r w:rsidRPr="001159A8">
        <w:rPr>
          <w:rFonts w:eastAsia="Times New Roman" w:cstheme="minorHAnsi"/>
          <w:sz w:val="28"/>
          <w:szCs w:val="28"/>
          <w:lang w:eastAsia="pl-PL"/>
        </w:rPr>
        <w:t>będzie można się wypowiadać, zadawać pytania i zgłaszać uwagi do projektu.</w:t>
      </w:r>
    </w:p>
    <w:bookmarkEnd w:id="0"/>
    <w:p w14:paraId="65ED68F4" w14:textId="031EA3AD" w:rsidR="0040059B" w:rsidRPr="00431A4E" w:rsidRDefault="00431A4E" w:rsidP="00431A4E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</w:t>
      </w:r>
      <w:r w:rsidR="001159A8">
        <w:rPr>
          <w:rFonts w:cstheme="minorHAnsi"/>
          <w:sz w:val="28"/>
          <w:szCs w:val="28"/>
        </w:rPr>
        <w:t xml:space="preserve">wagi </w:t>
      </w:r>
      <w:r>
        <w:rPr>
          <w:rFonts w:cstheme="minorHAnsi"/>
          <w:sz w:val="28"/>
          <w:szCs w:val="28"/>
        </w:rPr>
        <w:t xml:space="preserve">można składać </w:t>
      </w:r>
      <w:r w:rsidR="001159A8">
        <w:rPr>
          <w:rFonts w:cstheme="minorHAnsi"/>
          <w:sz w:val="28"/>
          <w:szCs w:val="28"/>
        </w:rPr>
        <w:t>do projektu planu i </w:t>
      </w:r>
      <w:r w:rsidR="00B76730" w:rsidRPr="003E7641">
        <w:rPr>
          <w:rFonts w:cstheme="minorHAnsi"/>
          <w:sz w:val="28"/>
          <w:szCs w:val="28"/>
        </w:rPr>
        <w:t>prognozy oddziaływania na środowisko.</w:t>
      </w:r>
    </w:p>
    <w:p w14:paraId="14055C51" w14:textId="77777777" w:rsidR="00431A4E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</w:t>
      </w:r>
      <w:r w:rsidR="00431A4E">
        <w:rPr>
          <w:rFonts w:eastAsia="Times New Roman" w:cstheme="minorHAnsi"/>
          <w:bCs/>
          <w:sz w:val="28"/>
          <w:szCs w:val="28"/>
          <w:lang w:eastAsia="pl-PL"/>
        </w:rPr>
        <w:t>składa się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na piśmie utrwalonym w postacie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 papierowej lub elektronicznej, w tym za pomocą środków komunikacji elektronicznej, w</w:t>
      </w:r>
      <w:r w:rsid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 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szczególności poczty elektronicznej, </w:t>
      </w:r>
      <w:r w:rsidR="00431A4E" w:rsidRP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na formularzu w postaci papierowej lub w</w:t>
      </w:r>
      <w:r w:rsid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 </w:t>
      </w:r>
      <w:r w:rsidR="00431A4E" w:rsidRP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>formie dokumentu elektronicznego</w:t>
      </w:r>
      <w:r w:rsidR="00431A4E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</w:t>
      </w:r>
      <w:r w:rsidR="00431A4E">
        <w:rPr>
          <w:rFonts w:eastAsia="Times New Roman" w:cstheme="minorHAnsi"/>
          <w:bCs/>
          <w:sz w:val="28"/>
          <w:szCs w:val="28"/>
          <w:lang w:eastAsia="pl-PL"/>
        </w:rPr>
        <w:t xml:space="preserve">. </w:t>
      </w:r>
    </w:p>
    <w:p w14:paraId="12F4FAAF" w14:textId="77777777" w:rsidR="00FD142F" w:rsidRDefault="00FD142F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52308762" w14:textId="55FEF131" w:rsidR="00076480" w:rsidRDefault="00431A4E" w:rsidP="00431A4E">
      <w:pPr>
        <w:tabs>
          <w:tab w:val="left" w:pos="5014"/>
        </w:tabs>
        <w:spacing w:after="12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lastRenderedPageBreak/>
        <w:t>Składający uwagę podaje</w:t>
      </w:r>
      <w:r w:rsidRPr="00431A4E">
        <w:rPr>
          <w:rFonts w:eastAsia="Times New Roman" w:cstheme="minorHAnsi"/>
          <w:bCs/>
          <w:sz w:val="28"/>
          <w:szCs w:val="28"/>
          <w:lang w:eastAsia="pl-PL"/>
        </w:rPr>
        <w:t xml:space="preserve"> swoje imię i nazwisko albo nazwę oraz adres zamieszkania albo siedziby oraz adres poczty elektronicznej, o ile taki posiada, a</w:t>
      </w:r>
      <w:r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431A4E">
        <w:rPr>
          <w:rFonts w:eastAsia="Times New Roman" w:cstheme="minorHAnsi"/>
          <w:bCs/>
          <w:sz w:val="28"/>
          <w:szCs w:val="28"/>
          <w:lang w:eastAsia="pl-PL"/>
        </w:rPr>
        <w:t>także wskazuje, czy jest właścicielem lub użytkownikiem wieczystym nieruchomości objętej uwagą, oraz może podać dodatkowe dane do kontaktu takie jak adres do korespondencji lub numer telefonu</w:t>
      </w:r>
      <w:r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CF09793" w14:textId="7C0F2C1F" w:rsidR="003541CB" w:rsidRPr="004E147B" w:rsidRDefault="003541CB" w:rsidP="003541CB">
      <w:pPr>
        <w:tabs>
          <w:tab w:val="left" w:pos="5014"/>
        </w:tabs>
        <w:spacing w:after="120" w:line="240" w:lineRule="auto"/>
        <w:ind w:firstLine="567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Uwagę składa się na formularzu dostępnym pod adresem </w:t>
      </w:r>
      <w:hyperlink r:id="rId9" w:history="1">
        <w:r w:rsidRPr="003541CB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https://bip.srem.pl/public/?id=144843</w:t>
        </w:r>
      </w:hyperlink>
      <w:r>
        <w:rPr>
          <w:rFonts w:eastAsia="Times New Roman" w:cstheme="minorHAnsi"/>
          <w:bCs/>
          <w:sz w:val="28"/>
          <w:szCs w:val="28"/>
          <w:lang w:eastAsia="pl-PL"/>
        </w:rPr>
        <w:t xml:space="preserve">. 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3CD5B24D" w:rsidR="00076480" w:rsidRDefault="0068296F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4670426C" w14:textId="77777777" w:rsidR="00944369" w:rsidRPr="00EA51A6" w:rsidRDefault="00944369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35FD55C4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6D43F2">
        <w:rPr>
          <w:rFonts w:eastAsia="Times New Roman" w:cstheme="minorHAnsi"/>
          <w:sz w:val="28"/>
          <w:szCs w:val="28"/>
          <w:lang w:eastAsia="pl-PL"/>
        </w:rPr>
        <w:t>6</w:t>
      </w:r>
      <w:r w:rsidR="0094436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6D43F2">
        <w:rPr>
          <w:rFonts w:eastAsia="Times New Roman" w:cstheme="minorHAnsi"/>
          <w:sz w:val="28"/>
          <w:szCs w:val="28"/>
          <w:lang w:eastAsia="pl-PL"/>
        </w:rPr>
        <w:t>czerwca</w:t>
      </w:r>
      <w:r w:rsidR="00944369">
        <w:rPr>
          <w:rFonts w:eastAsia="Times New Roman" w:cstheme="minorHAnsi"/>
          <w:sz w:val="28"/>
          <w:szCs w:val="28"/>
          <w:lang w:eastAsia="pl-PL"/>
        </w:rPr>
        <w:t xml:space="preserve"> 2024 r.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47C64B2E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 xml:space="preserve">art. 17 pkt </w:t>
      </w:r>
      <w:r w:rsidR="00FB34D8">
        <w:rPr>
          <w:rFonts w:cstheme="minorHAnsi"/>
          <w:sz w:val="28"/>
          <w:szCs w:val="28"/>
        </w:rPr>
        <w:t>11</w:t>
      </w:r>
      <w:r>
        <w:rPr>
          <w:rFonts w:cstheme="minorHAnsi"/>
          <w:sz w:val="28"/>
          <w:szCs w:val="28"/>
        </w:rPr>
        <w:t xml:space="preserve">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811424">
        <w:rPr>
          <w:rFonts w:cstheme="minorHAnsi"/>
          <w:sz w:val="28"/>
          <w:szCs w:val="28"/>
        </w:rPr>
        <w:t xml:space="preserve"> z</w:t>
      </w:r>
      <w:r w:rsidR="00ED47FB">
        <w:rPr>
          <w:rFonts w:cstheme="minorHAnsi"/>
          <w:sz w:val="28"/>
          <w:szCs w:val="28"/>
        </w:rPr>
        <w:t> </w:t>
      </w:r>
      <w:r w:rsidR="00811424">
        <w:rPr>
          <w:rFonts w:cstheme="minorHAnsi"/>
          <w:sz w:val="28"/>
          <w:szCs w:val="28"/>
        </w:rPr>
        <w:t>późn. zm.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3A4532">
        <w:rPr>
          <w:rFonts w:cstheme="minorHAnsi"/>
          <w:sz w:val="28"/>
          <w:szCs w:val="28"/>
        </w:rPr>
        <w:t>3</w:t>
      </w:r>
      <w:r w:rsidR="00283F76">
        <w:rPr>
          <w:rFonts w:cstheme="minorHAnsi"/>
          <w:sz w:val="28"/>
          <w:szCs w:val="28"/>
        </w:rPr>
        <w:t xml:space="preserve"> r. poz.</w:t>
      </w:r>
      <w:r w:rsidR="00811424">
        <w:rPr>
          <w:rFonts w:cstheme="minorHAnsi"/>
          <w:sz w:val="28"/>
          <w:szCs w:val="28"/>
        </w:rPr>
        <w:t> </w:t>
      </w:r>
      <w:r w:rsidR="003A4532">
        <w:rPr>
          <w:rFonts w:cstheme="minorHAnsi"/>
          <w:sz w:val="28"/>
          <w:szCs w:val="28"/>
        </w:rPr>
        <w:t>1094</w:t>
      </w:r>
      <w:r w:rsidR="003541CB">
        <w:rPr>
          <w:rFonts w:cstheme="minorHAnsi"/>
          <w:sz w:val="28"/>
          <w:szCs w:val="28"/>
        </w:rPr>
        <w:t>,</w:t>
      </w:r>
      <w:r w:rsidR="00886B56">
        <w:rPr>
          <w:rFonts w:cstheme="minorHAnsi"/>
          <w:sz w:val="28"/>
          <w:szCs w:val="28"/>
        </w:rPr>
        <w:t xml:space="preserve"> </w:t>
      </w:r>
      <w:r w:rsidR="00811424">
        <w:rPr>
          <w:rFonts w:cstheme="minorHAnsi"/>
          <w:sz w:val="28"/>
          <w:szCs w:val="28"/>
        </w:rPr>
        <w:t>z późn. zm.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FD142F">
        <w:rPr>
          <w:rFonts w:cstheme="minorHAnsi"/>
          <w:sz w:val="28"/>
          <w:szCs w:val="28"/>
        </w:rPr>
        <w:t>502</w:t>
      </w:r>
      <w:r w:rsidR="00431221">
        <w:rPr>
          <w:rFonts w:cstheme="minorHAnsi"/>
          <w:sz w:val="28"/>
          <w:szCs w:val="28"/>
        </w:rPr>
        <w:t>/</w:t>
      </w:r>
      <w:r w:rsidR="00811424">
        <w:rPr>
          <w:rFonts w:cstheme="minorHAnsi"/>
          <w:sz w:val="28"/>
          <w:szCs w:val="28"/>
        </w:rPr>
        <w:t>X</w:t>
      </w:r>
      <w:r w:rsidR="00944369">
        <w:rPr>
          <w:rFonts w:cstheme="minorHAnsi"/>
          <w:sz w:val="28"/>
          <w:szCs w:val="28"/>
        </w:rPr>
        <w:t>LI</w:t>
      </w:r>
      <w:r w:rsidR="00FD142F">
        <w:rPr>
          <w:rFonts w:cstheme="minorHAnsi"/>
          <w:sz w:val="28"/>
          <w:szCs w:val="28"/>
        </w:rPr>
        <w:t>V</w:t>
      </w:r>
      <w:r w:rsidR="00811424">
        <w:rPr>
          <w:rFonts w:cstheme="minorHAnsi"/>
          <w:sz w:val="28"/>
          <w:szCs w:val="28"/>
        </w:rPr>
        <w:t>/202</w:t>
      </w:r>
      <w:r w:rsidR="00944369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FD142F">
        <w:rPr>
          <w:rFonts w:cstheme="minorHAnsi"/>
          <w:sz w:val="28"/>
          <w:szCs w:val="28"/>
        </w:rPr>
        <w:t>18</w:t>
      </w:r>
      <w:r w:rsidR="00811424">
        <w:rPr>
          <w:rFonts w:cstheme="minorHAnsi"/>
          <w:sz w:val="28"/>
          <w:szCs w:val="28"/>
        </w:rPr>
        <w:t xml:space="preserve"> </w:t>
      </w:r>
      <w:r w:rsidR="00FD142F">
        <w:rPr>
          <w:rFonts w:cstheme="minorHAnsi"/>
          <w:sz w:val="28"/>
          <w:szCs w:val="28"/>
        </w:rPr>
        <w:t xml:space="preserve">maja </w:t>
      </w:r>
      <w:r w:rsidR="00811424">
        <w:rPr>
          <w:rFonts w:cstheme="minorHAnsi"/>
          <w:sz w:val="28"/>
          <w:szCs w:val="28"/>
        </w:rPr>
        <w:t>202</w:t>
      </w:r>
      <w:r w:rsidR="00944369">
        <w:rPr>
          <w:rFonts w:cstheme="minorHAnsi"/>
          <w:sz w:val="28"/>
          <w:szCs w:val="28"/>
        </w:rPr>
        <w:t>3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</w:p>
    <w:p w14:paraId="45E7F43D" w14:textId="77777777" w:rsidR="0040059B" w:rsidRPr="00867B8C" w:rsidRDefault="0040059B" w:rsidP="0040059B">
      <w:pPr>
        <w:spacing w:after="120" w:line="240" w:lineRule="auto"/>
        <w:jc w:val="both"/>
        <w:rPr>
          <w:rFonts w:cstheme="minorHAnsi"/>
          <w:sz w:val="28"/>
          <w:szCs w:val="28"/>
        </w:rPr>
      </w:pPr>
      <w:bookmarkStart w:id="1" w:name="_Hlk155686457"/>
      <w:r w:rsidRPr="00867B8C">
        <w:rPr>
          <w:rFonts w:cstheme="minorHAnsi"/>
          <w:sz w:val="28"/>
          <w:szCs w:val="28"/>
        </w:rPr>
        <w:t>Realizując obowiązek informacyjny wynikający z Art. 13 RODO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RODO. </w:t>
      </w:r>
    </w:p>
    <w:p w14:paraId="6E91B135" w14:textId="77777777" w:rsidR="0040059B" w:rsidRDefault="0040059B" w:rsidP="0040059B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>
        <w:rPr>
          <w:rFonts w:cstheme="minorHAnsi"/>
          <w:sz w:val="28"/>
          <w:szCs w:val="28"/>
        </w:rPr>
        <w:t xml:space="preserve"> </w:t>
      </w:r>
      <w:hyperlink r:id="rId10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1"/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2F9DADA9" w14:textId="7438470E" w:rsidR="00053E5A" w:rsidRPr="005F4309" w:rsidRDefault="00053E5A" w:rsidP="00B76730">
      <w:pPr>
        <w:pStyle w:val="Standard"/>
        <w:spacing w:after="0" w:line="240" w:lineRule="auto"/>
        <w:jc w:val="both"/>
        <w:rPr>
          <w:sz w:val="20"/>
          <w:szCs w:val="20"/>
        </w:rPr>
      </w:pPr>
    </w:p>
    <w:sectPr w:rsidR="00053E5A" w:rsidRPr="005F4309" w:rsidSect="008C1B7B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6F8556" w14:textId="77777777" w:rsidR="00753976" w:rsidRDefault="00753976" w:rsidP="00053E5A">
      <w:pPr>
        <w:spacing w:after="0" w:line="240" w:lineRule="auto"/>
      </w:pPr>
      <w:r>
        <w:separator/>
      </w:r>
    </w:p>
  </w:endnote>
  <w:endnote w:type="continuationSeparator" w:id="0">
    <w:p w14:paraId="386CFB8C" w14:textId="77777777" w:rsidR="00753976" w:rsidRDefault="0075397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34F99" w14:textId="77777777" w:rsidR="00753976" w:rsidRDefault="00753976" w:rsidP="00053E5A">
      <w:pPr>
        <w:spacing w:after="0" w:line="240" w:lineRule="auto"/>
      </w:pPr>
      <w:r>
        <w:separator/>
      </w:r>
    </w:p>
  </w:footnote>
  <w:footnote w:type="continuationSeparator" w:id="0">
    <w:p w14:paraId="09498DF0" w14:textId="77777777" w:rsidR="00753976" w:rsidRDefault="0075397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70CB7E59"/>
    <w:multiLevelType w:val="hybridMultilevel"/>
    <w:tmpl w:val="FD58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  <w:num w:numId="3" w16cid:durableId="204761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F6496"/>
    <w:rsid w:val="001159A8"/>
    <w:rsid w:val="00132605"/>
    <w:rsid w:val="00134386"/>
    <w:rsid w:val="00164C97"/>
    <w:rsid w:val="00167C00"/>
    <w:rsid w:val="001709E8"/>
    <w:rsid w:val="00183C00"/>
    <w:rsid w:val="001B5BBC"/>
    <w:rsid w:val="001E2233"/>
    <w:rsid w:val="001E6FCF"/>
    <w:rsid w:val="00250690"/>
    <w:rsid w:val="00280419"/>
    <w:rsid w:val="00283F76"/>
    <w:rsid w:val="002A3348"/>
    <w:rsid w:val="002A73C8"/>
    <w:rsid w:val="002C1FD8"/>
    <w:rsid w:val="003041B8"/>
    <w:rsid w:val="003541CB"/>
    <w:rsid w:val="003A371B"/>
    <w:rsid w:val="003A4532"/>
    <w:rsid w:val="003D2365"/>
    <w:rsid w:val="003D7C0E"/>
    <w:rsid w:val="003E2076"/>
    <w:rsid w:val="003E2818"/>
    <w:rsid w:val="0040059B"/>
    <w:rsid w:val="00431221"/>
    <w:rsid w:val="00431A4E"/>
    <w:rsid w:val="004519AC"/>
    <w:rsid w:val="00454205"/>
    <w:rsid w:val="00480DBD"/>
    <w:rsid w:val="004844E1"/>
    <w:rsid w:val="0048459B"/>
    <w:rsid w:val="004A2E0E"/>
    <w:rsid w:val="004D1F17"/>
    <w:rsid w:val="004D3F07"/>
    <w:rsid w:val="00525346"/>
    <w:rsid w:val="005264E1"/>
    <w:rsid w:val="005579D5"/>
    <w:rsid w:val="00580E17"/>
    <w:rsid w:val="005811F1"/>
    <w:rsid w:val="005C21F7"/>
    <w:rsid w:val="005E5887"/>
    <w:rsid w:val="005F048F"/>
    <w:rsid w:val="005F23DE"/>
    <w:rsid w:val="005F4309"/>
    <w:rsid w:val="00604174"/>
    <w:rsid w:val="006146EB"/>
    <w:rsid w:val="00634B73"/>
    <w:rsid w:val="00635E13"/>
    <w:rsid w:val="0068296F"/>
    <w:rsid w:val="006900FC"/>
    <w:rsid w:val="006A6F3E"/>
    <w:rsid w:val="006A76FD"/>
    <w:rsid w:val="006C11DA"/>
    <w:rsid w:val="006C3590"/>
    <w:rsid w:val="006D01A7"/>
    <w:rsid w:val="006D43F2"/>
    <w:rsid w:val="006F7AF8"/>
    <w:rsid w:val="007362FC"/>
    <w:rsid w:val="00753976"/>
    <w:rsid w:val="007A759C"/>
    <w:rsid w:val="007C6800"/>
    <w:rsid w:val="0080048C"/>
    <w:rsid w:val="008110FA"/>
    <w:rsid w:val="00811424"/>
    <w:rsid w:val="0081559F"/>
    <w:rsid w:val="008316FC"/>
    <w:rsid w:val="00866E38"/>
    <w:rsid w:val="00883562"/>
    <w:rsid w:val="00886B56"/>
    <w:rsid w:val="008A01DE"/>
    <w:rsid w:val="008A0DAF"/>
    <w:rsid w:val="008C1B7B"/>
    <w:rsid w:val="009060D2"/>
    <w:rsid w:val="00917C21"/>
    <w:rsid w:val="0093651F"/>
    <w:rsid w:val="00944369"/>
    <w:rsid w:val="00945706"/>
    <w:rsid w:val="0095031F"/>
    <w:rsid w:val="0095435A"/>
    <w:rsid w:val="009614DC"/>
    <w:rsid w:val="009672EC"/>
    <w:rsid w:val="009B5E13"/>
    <w:rsid w:val="009C1827"/>
    <w:rsid w:val="009E440F"/>
    <w:rsid w:val="00A01FAD"/>
    <w:rsid w:val="00A11CA1"/>
    <w:rsid w:val="00A24ED0"/>
    <w:rsid w:val="00A85F97"/>
    <w:rsid w:val="00AB689E"/>
    <w:rsid w:val="00B0318A"/>
    <w:rsid w:val="00B27B8F"/>
    <w:rsid w:val="00B64C57"/>
    <w:rsid w:val="00B76730"/>
    <w:rsid w:val="00B91287"/>
    <w:rsid w:val="00B9146C"/>
    <w:rsid w:val="00BA55BA"/>
    <w:rsid w:val="00BF3D44"/>
    <w:rsid w:val="00C223BF"/>
    <w:rsid w:val="00C44E21"/>
    <w:rsid w:val="00C53FFD"/>
    <w:rsid w:val="00C55F0D"/>
    <w:rsid w:val="00C8683D"/>
    <w:rsid w:val="00C86B99"/>
    <w:rsid w:val="00C961B1"/>
    <w:rsid w:val="00CB1D09"/>
    <w:rsid w:val="00D123FD"/>
    <w:rsid w:val="00D23F79"/>
    <w:rsid w:val="00D24686"/>
    <w:rsid w:val="00D74CE0"/>
    <w:rsid w:val="00DB7013"/>
    <w:rsid w:val="00DE75B9"/>
    <w:rsid w:val="00E26048"/>
    <w:rsid w:val="00E34C2B"/>
    <w:rsid w:val="00E965BA"/>
    <w:rsid w:val="00ED47FB"/>
    <w:rsid w:val="00ED688A"/>
    <w:rsid w:val="00EE75F8"/>
    <w:rsid w:val="00F03595"/>
    <w:rsid w:val="00F40DC1"/>
    <w:rsid w:val="00F41024"/>
    <w:rsid w:val="00F555F5"/>
    <w:rsid w:val="00FB34D8"/>
    <w:rsid w:val="00FD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6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932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ip.srem.pl/public/?id=2219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144843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486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Nerling</cp:lastModifiedBy>
  <cp:revision>4</cp:revision>
  <cp:lastPrinted>2020-02-11T13:09:00Z</cp:lastPrinted>
  <dcterms:created xsi:type="dcterms:W3CDTF">2024-05-27T11:16:00Z</dcterms:created>
  <dcterms:modified xsi:type="dcterms:W3CDTF">2024-05-28T08:33:00Z</dcterms:modified>
</cp:coreProperties>
</file>