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24BFDBCF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DB5CCD">
        <w:rPr>
          <w:rFonts w:cstheme="minorHAnsi"/>
          <w:sz w:val="28"/>
          <w:szCs w:val="28"/>
        </w:rPr>
        <w:t>12</w:t>
      </w:r>
      <w:r w:rsidR="00706A25">
        <w:rPr>
          <w:rFonts w:cstheme="minorHAnsi"/>
          <w:sz w:val="28"/>
          <w:szCs w:val="28"/>
        </w:rPr>
        <w:t xml:space="preserve"> </w:t>
      </w:r>
      <w:r w:rsidR="00957DBE">
        <w:rPr>
          <w:rFonts w:cstheme="minorHAnsi"/>
          <w:sz w:val="28"/>
          <w:szCs w:val="28"/>
        </w:rPr>
        <w:t>sierpnia</w:t>
      </w:r>
      <w:r w:rsidR="008D7659">
        <w:rPr>
          <w:rFonts w:cstheme="minorHAnsi"/>
          <w:sz w:val="28"/>
          <w:szCs w:val="28"/>
        </w:rPr>
        <w:t xml:space="preserve"> 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DB923C1" w14:textId="6C84D8A7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706A25">
        <w:rPr>
          <w:rFonts w:cstheme="minorHAnsi"/>
          <w:sz w:val="28"/>
          <w:szCs w:val="28"/>
        </w:rPr>
        <w:t>13.2024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6F0B43F1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5D6081D9" w:rsidR="008F4C1A" w:rsidRDefault="005364EE" w:rsidP="005364E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 przystąpieniu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8F4C1A">
        <w:rPr>
          <w:rFonts w:cstheme="minorHAnsi"/>
          <w:sz w:val="28"/>
          <w:szCs w:val="28"/>
        </w:rPr>
        <w:t>w</w:t>
      </w:r>
      <w:r>
        <w:rPr>
          <w:rFonts w:cstheme="minorHAnsi"/>
          <w:sz w:val="28"/>
          <w:szCs w:val="28"/>
        </w:rPr>
        <w:t> </w:t>
      </w:r>
      <w:r w:rsidR="008F4C1A">
        <w:rPr>
          <w:rFonts w:cstheme="minorHAnsi"/>
          <w:sz w:val="28"/>
          <w:szCs w:val="28"/>
        </w:rPr>
        <w:t xml:space="preserve">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8D7659" w:rsidRPr="00706A25">
        <w:rPr>
          <w:rFonts w:ascii="Calibri" w:eastAsia="Calibri" w:hAnsi="Calibri" w:cs="Calibri"/>
          <w:b/>
          <w:bCs/>
          <w:sz w:val="28"/>
          <w:szCs w:val="28"/>
        </w:rPr>
        <w:t xml:space="preserve">rozbudowie </w:t>
      </w:r>
      <w:r w:rsidR="00706A25" w:rsidRPr="00706A25">
        <w:rPr>
          <w:rFonts w:ascii="Calibri" w:eastAsia="Calibri" w:hAnsi="Calibri" w:cs="Calibri"/>
          <w:b/>
          <w:bCs/>
          <w:sz w:val="28"/>
          <w:szCs w:val="28"/>
        </w:rPr>
        <w:t>gospodarstwa rolnego zlokalizowanego na działkach o numerach ewidencyjnych 12 i 14, obręb Pysząca poprzez budowę obory wolnostanowiskowej dla bydła mlecznego wraz z niezbędną infrastrukturą na działce o numerze ewidencyjnym 12, obręb Pysząca</w:t>
      </w:r>
      <w:r w:rsidR="008F4C1A" w:rsidRPr="001B09F9">
        <w:rPr>
          <w:rFonts w:cstheme="minorHAnsi"/>
          <w:sz w:val="28"/>
          <w:szCs w:val="28"/>
        </w:rPr>
        <w:t>;</w:t>
      </w:r>
    </w:p>
    <w:p w14:paraId="553BC332" w14:textId="0E2E0F6E" w:rsidR="008F4C1A" w:rsidRDefault="005364EE" w:rsidP="005364E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</w:t>
      </w:r>
      <w:r w:rsidR="008F4C1A" w:rsidRPr="001B09F9">
        <w:rPr>
          <w:rFonts w:cstheme="minorHAnsi"/>
          <w:sz w:val="28"/>
          <w:szCs w:val="28"/>
        </w:rPr>
        <w:t xml:space="preserve"> wszczę</w:t>
      </w:r>
      <w:r>
        <w:rPr>
          <w:rFonts w:cstheme="minorHAnsi"/>
          <w:sz w:val="28"/>
          <w:szCs w:val="28"/>
        </w:rPr>
        <w:t>ciu postępowania</w:t>
      </w:r>
      <w:r w:rsidR="008F4C1A" w:rsidRPr="001B09F9">
        <w:rPr>
          <w:rFonts w:cstheme="minorHAnsi"/>
          <w:sz w:val="28"/>
          <w:szCs w:val="28"/>
        </w:rPr>
        <w:t xml:space="preserve"> na wniosek</w:t>
      </w:r>
      <w:r w:rsidR="00536EEE">
        <w:rPr>
          <w:rFonts w:cstheme="minorHAnsi"/>
          <w:sz w:val="28"/>
          <w:szCs w:val="28"/>
        </w:rPr>
        <w:t xml:space="preserve"> </w:t>
      </w:r>
      <w:r w:rsidR="008D7659">
        <w:rPr>
          <w:rFonts w:ascii="Calibri" w:eastAsia="Calibri" w:hAnsi="Calibri" w:cs="Calibri"/>
          <w:sz w:val="28"/>
          <w:szCs w:val="28"/>
        </w:rPr>
        <w:t>osoby fizycznej</w:t>
      </w:r>
      <w:r w:rsidR="008F4C1A" w:rsidRPr="001B09F9">
        <w:rPr>
          <w:rFonts w:cstheme="minorHAnsi"/>
          <w:sz w:val="28"/>
          <w:szCs w:val="28"/>
        </w:rPr>
        <w:t xml:space="preserve"> z </w:t>
      </w:r>
      <w:r w:rsidR="00706A25">
        <w:rPr>
          <w:rFonts w:cstheme="minorHAnsi"/>
          <w:sz w:val="28"/>
          <w:szCs w:val="28"/>
        </w:rPr>
        <w:t>11.06.2024</w:t>
      </w:r>
      <w:r w:rsidR="008F4C1A">
        <w:rPr>
          <w:rFonts w:cstheme="minorHAnsi"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70BC32BF" w14:textId="0313C3CC" w:rsidR="008F4C1A" w:rsidRDefault="008F4C1A" w:rsidP="005364E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organami biorącym udział w ocenie oddziaływania na środowisko, właściwymi do wydania uzgodnienia i wyrażenia opinii są odpowiednio</w:t>
      </w:r>
      <w:r>
        <w:rPr>
          <w:rFonts w:cstheme="minorHAnsi"/>
          <w:sz w:val="28"/>
          <w:szCs w:val="28"/>
        </w:rPr>
        <w:t>:</w:t>
      </w:r>
      <w:r w:rsidRPr="001B09F9">
        <w:rPr>
          <w:rFonts w:cstheme="minorHAnsi"/>
          <w:sz w:val="28"/>
          <w:szCs w:val="28"/>
        </w:rPr>
        <w:t xml:space="preserve"> Regionalny Dyrektor Ochrony Środowiska w Poznaniu</w:t>
      </w:r>
      <w:r w:rsidR="00706A25">
        <w:rPr>
          <w:rFonts w:cstheme="minorHAnsi"/>
          <w:sz w:val="28"/>
          <w:szCs w:val="28"/>
        </w:rPr>
        <w:t xml:space="preserve">, </w:t>
      </w:r>
      <w:r w:rsidR="00706A25" w:rsidRPr="00706A25">
        <w:rPr>
          <w:rFonts w:cstheme="minorHAnsi"/>
          <w:sz w:val="28"/>
          <w:szCs w:val="28"/>
        </w:rPr>
        <w:t xml:space="preserve">Dyrektor Regionalnego Zarządu Gospodarki Wodnej Państwowego Gospodarstwa Wodnego Wody Polskie </w:t>
      </w:r>
      <w:r w:rsidR="00706A25">
        <w:rPr>
          <w:rFonts w:cstheme="minorHAnsi"/>
          <w:sz w:val="28"/>
          <w:szCs w:val="28"/>
        </w:rPr>
        <w:t>w Poznaniu</w:t>
      </w:r>
      <w:r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 xml:space="preserve">oraz </w:t>
      </w:r>
      <w:r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38782289" w:rsidR="008F4C1A" w:rsidRDefault="008F4C1A" w:rsidP="005364E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833AB4">
        <w:rPr>
          <w:rFonts w:cstheme="minorHAnsi"/>
          <w:b/>
          <w:bCs/>
          <w:sz w:val="28"/>
          <w:szCs w:val="28"/>
        </w:rPr>
        <w:t xml:space="preserve">od </w:t>
      </w:r>
      <w:r w:rsidR="00CD7C7F">
        <w:rPr>
          <w:rFonts w:cstheme="minorHAnsi"/>
          <w:b/>
          <w:bCs/>
          <w:sz w:val="28"/>
          <w:szCs w:val="28"/>
        </w:rPr>
        <w:t xml:space="preserve">14 </w:t>
      </w:r>
      <w:r w:rsidR="00FE1132">
        <w:rPr>
          <w:rFonts w:cstheme="minorHAnsi"/>
          <w:b/>
          <w:bCs/>
          <w:sz w:val="28"/>
          <w:szCs w:val="28"/>
        </w:rPr>
        <w:t>sierpnia</w:t>
      </w:r>
      <w:r w:rsidR="008D7659" w:rsidRPr="00833AB4">
        <w:rPr>
          <w:rFonts w:cstheme="minorHAnsi"/>
          <w:b/>
          <w:bCs/>
          <w:sz w:val="28"/>
          <w:szCs w:val="28"/>
        </w:rPr>
        <w:t xml:space="preserve"> 2024</w:t>
      </w:r>
      <w:r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CD7C7F">
        <w:rPr>
          <w:rFonts w:cstheme="minorHAnsi"/>
          <w:b/>
          <w:bCs/>
          <w:sz w:val="28"/>
          <w:szCs w:val="28"/>
        </w:rPr>
        <w:t>12</w:t>
      </w:r>
      <w:r w:rsidR="00FE1132">
        <w:rPr>
          <w:rFonts w:cstheme="minorHAnsi"/>
          <w:b/>
          <w:bCs/>
          <w:sz w:val="28"/>
          <w:szCs w:val="28"/>
        </w:rPr>
        <w:t xml:space="preserve"> września</w:t>
      </w:r>
      <w:r w:rsidR="00706A25" w:rsidRPr="00833AB4">
        <w:rPr>
          <w:rFonts w:cstheme="minorHAnsi"/>
          <w:b/>
          <w:bCs/>
          <w:sz w:val="28"/>
          <w:szCs w:val="28"/>
        </w:rPr>
        <w:t xml:space="preserve"> </w:t>
      </w:r>
      <w:r w:rsidR="00536EEE" w:rsidRPr="00833AB4">
        <w:rPr>
          <w:rFonts w:cstheme="minorHAnsi"/>
          <w:b/>
          <w:bCs/>
          <w:sz w:val="28"/>
          <w:szCs w:val="28"/>
        </w:rPr>
        <w:t>2024</w:t>
      </w:r>
      <w:r w:rsidRPr="00833AB4">
        <w:rPr>
          <w:rFonts w:cstheme="minorHAnsi"/>
          <w:b/>
          <w:bCs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 xml:space="preserve"> </w:t>
      </w:r>
      <w:r w:rsidRPr="00777D28">
        <w:rPr>
          <w:rFonts w:cstheme="minorHAnsi"/>
          <w:b/>
          <w:bCs/>
          <w:sz w:val="28"/>
          <w:szCs w:val="28"/>
        </w:rPr>
        <w:t>wszyscy zainteresowani</w:t>
      </w:r>
      <w:r w:rsidRPr="001B09F9">
        <w:rPr>
          <w:rFonts w:cstheme="minorHAnsi"/>
          <w:sz w:val="28"/>
          <w:szCs w:val="28"/>
        </w:rPr>
        <w:t xml:space="preserve"> mogą zapoznać się z dokumentacją sprawy wyłożoną do wglądu w</w:t>
      </w:r>
      <w:r w:rsidR="007B1923"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68C8E031" w14:textId="73D1BE3A" w:rsidR="008F4C1A" w:rsidRPr="00742400" w:rsidRDefault="008F4C1A" w:rsidP="005364EE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w wyżej wymienionym terminie </w:t>
      </w:r>
      <w:r w:rsidRPr="00777D28">
        <w:rPr>
          <w:rFonts w:cstheme="minorHAnsi"/>
          <w:b/>
          <w:bCs/>
          <w:sz w:val="28"/>
          <w:szCs w:val="28"/>
        </w:rPr>
        <w:t>każdy ma prawo do składania uwag i wniosków</w:t>
      </w:r>
      <w:r w:rsidRPr="001B09F9">
        <w:rPr>
          <w:rFonts w:cstheme="minorHAnsi"/>
          <w:sz w:val="28"/>
          <w:szCs w:val="28"/>
        </w:rPr>
        <w:t xml:space="preserve">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44B7EC1D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777D28" w:rsidRPr="00777D28">
          <w:rPr>
            <w:rStyle w:val="Hipercze"/>
            <w:sz w:val="28"/>
            <w:szCs w:val="28"/>
          </w:rPr>
          <w:t>https://bip.srem.pl/public/?id=228033</w:t>
        </w:r>
      </w:hyperlink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, na tablicy ogłoszeniowej w </w:t>
      </w:r>
      <w:r w:rsidR="00833AB4">
        <w:rPr>
          <w:rFonts w:cstheme="minorHAnsi"/>
          <w:sz w:val="28"/>
          <w:szCs w:val="28"/>
        </w:rPr>
        <w:t>Sosnowcu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1C7CED6D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3E955" w14:textId="77777777" w:rsidR="00FE469C" w:rsidRDefault="00FE469C" w:rsidP="00053E5A">
      <w:pPr>
        <w:spacing w:after="0" w:line="240" w:lineRule="auto"/>
      </w:pPr>
      <w:r>
        <w:separator/>
      </w:r>
    </w:p>
  </w:endnote>
  <w:endnote w:type="continuationSeparator" w:id="0">
    <w:p w14:paraId="748A786E" w14:textId="77777777" w:rsidR="00FE469C" w:rsidRDefault="00FE469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17EA26" w14:textId="77777777" w:rsidR="00FE469C" w:rsidRDefault="00FE469C" w:rsidP="00053E5A">
      <w:pPr>
        <w:spacing w:after="0" w:line="240" w:lineRule="auto"/>
      </w:pPr>
      <w:r>
        <w:separator/>
      </w:r>
    </w:p>
  </w:footnote>
  <w:footnote w:type="continuationSeparator" w:id="0">
    <w:p w14:paraId="0DD140E2" w14:textId="77777777" w:rsidR="00FE469C" w:rsidRDefault="00FE469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4364C"/>
    <w:multiLevelType w:val="hybridMultilevel"/>
    <w:tmpl w:val="D8DE66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770665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3BF4"/>
    <w:rsid w:val="00053E5A"/>
    <w:rsid w:val="001A466D"/>
    <w:rsid w:val="001E0FED"/>
    <w:rsid w:val="001F530A"/>
    <w:rsid w:val="00250690"/>
    <w:rsid w:val="003371EB"/>
    <w:rsid w:val="00383EDE"/>
    <w:rsid w:val="003F0E42"/>
    <w:rsid w:val="004519AC"/>
    <w:rsid w:val="0048459B"/>
    <w:rsid w:val="004C79AB"/>
    <w:rsid w:val="004D2493"/>
    <w:rsid w:val="00525346"/>
    <w:rsid w:val="005364EE"/>
    <w:rsid w:val="00536EEE"/>
    <w:rsid w:val="005811F1"/>
    <w:rsid w:val="005E5887"/>
    <w:rsid w:val="005F048F"/>
    <w:rsid w:val="005F23DE"/>
    <w:rsid w:val="00614342"/>
    <w:rsid w:val="006A6F3E"/>
    <w:rsid w:val="00706A25"/>
    <w:rsid w:val="007117A8"/>
    <w:rsid w:val="00716608"/>
    <w:rsid w:val="007362FC"/>
    <w:rsid w:val="00777D28"/>
    <w:rsid w:val="00793503"/>
    <w:rsid w:val="007B1923"/>
    <w:rsid w:val="007C6800"/>
    <w:rsid w:val="0081559F"/>
    <w:rsid w:val="00833AB4"/>
    <w:rsid w:val="008561BC"/>
    <w:rsid w:val="00882549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AD4237"/>
    <w:rsid w:val="00B37C61"/>
    <w:rsid w:val="00B91287"/>
    <w:rsid w:val="00BB4FBF"/>
    <w:rsid w:val="00BC1872"/>
    <w:rsid w:val="00CD7C7F"/>
    <w:rsid w:val="00DB5CCD"/>
    <w:rsid w:val="00DB7013"/>
    <w:rsid w:val="00DE7F5C"/>
    <w:rsid w:val="00E32FAB"/>
    <w:rsid w:val="00E34C2B"/>
    <w:rsid w:val="00EE4273"/>
    <w:rsid w:val="00F67EEA"/>
    <w:rsid w:val="00F753E3"/>
    <w:rsid w:val="00F959B7"/>
    <w:rsid w:val="00FA15D5"/>
    <w:rsid w:val="00FD01E9"/>
    <w:rsid w:val="00FD5F7E"/>
    <w:rsid w:val="00FE1132"/>
    <w:rsid w:val="00FE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3%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26</cp:revision>
  <cp:lastPrinted>2020-02-11T13:09:00Z</cp:lastPrinted>
  <dcterms:created xsi:type="dcterms:W3CDTF">2021-04-23T10:50:00Z</dcterms:created>
  <dcterms:modified xsi:type="dcterms:W3CDTF">2024-08-12T07:51:00Z</dcterms:modified>
</cp:coreProperties>
</file>