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17A0B" w14:textId="77777777" w:rsidR="002D54D1" w:rsidRDefault="002D54D1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</w:p>
    <w:p w14:paraId="58B1D049" w14:textId="2D68487C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F870D6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29E19C93" w:rsidR="005F6D3A" w:rsidRPr="00AB0800" w:rsidRDefault="005F6D3A" w:rsidP="00F870D6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890F48">
        <w:rPr>
          <w:rFonts w:ascii="Calibri" w:hAnsi="Calibri" w:cs="Calibri"/>
          <w:kern w:val="0"/>
          <w:szCs w:val="28"/>
          <w14:ligatures w14:val="none"/>
        </w:rPr>
        <w:t>27</w:t>
      </w:r>
      <w:r w:rsidR="00B86FB6">
        <w:rPr>
          <w:rFonts w:ascii="Calibri" w:hAnsi="Calibri" w:cs="Calibri"/>
          <w:kern w:val="0"/>
          <w:szCs w:val="28"/>
          <w14:ligatures w14:val="none"/>
        </w:rPr>
        <w:t xml:space="preserve"> sierpnia</w:t>
      </w:r>
      <w:r w:rsidR="00F71BB2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125919C" w14:textId="591E0AD6" w:rsidR="005F6D3A" w:rsidRPr="00AB0800" w:rsidRDefault="005F6D3A" w:rsidP="00F870D6">
      <w:pPr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B86FB6">
        <w:rPr>
          <w:rFonts w:ascii="Calibri" w:hAnsi="Calibri" w:cs="Calibri"/>
          <w:kern w:val="0"/>
          <w:szCs w:val="28"/>
          <w14:ligatures w14:val="none"/>
        </w:rPr>
        <w:t>11</w:t>
      </w:r>
      <w:r w:rsidR="00F870D6">
        <w:rPr>
          <w:rFonts w:ascii="Calibri" w:hAnsi="Calibri" w:cs="Calibri"/>
          <w:kern w:val="0"/>
          <w:szCs w:val="28"/>
          <w14:ligatures w14:val="none"/>
        </w:rPr>
        <w:t>.2024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 wystąpieniu do właściwych organów o ponowne zajęcie stanowiska w sprawie wydania decyzji o środowiskowych uwarunkowaniach</w:t>
      </w:r>
    </w:p>
    <w:p w14:paraId="1DC5D999" w14:textId="6C38A9F4" w:rsidR="005F6D3A" w:rsidRDefault="005F6D3A" w:rsidP="005F6D3A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 w:rsidR="00B86FB6">
        <w:rPr>
          <w:rFonts w:ascii="Calibri" w:hAnsi="Calibri" w:cs="Calibri"/>
          <w:kern w:val="0"/>
          <w:szCs w:val="28"/>
          <w14:ligatures w14:val="none"/>
        </w:rPr>
        <w:t>27.08</w:t>
      </w:r>
      <w:r w:rsidR="00F71BB2">
        <w:rPr>
          <w:rFonts w:ascii="Calibri" w:hAnsi="Calibri" w:cs="Calibri"/>
          <w:kern w:val="0"/>
          <w:szCs w:val="28"/>
          <w14:ligatures w14:val="none"/>
        </w:rPr>
        <w:t>.2024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r., zwrócił się do Państwowego Powiatowego Inspektora Sanitarnego w Śremie i Dyrektora Zarządu Zlewni Państwowego Gospodarstwa Wodnego Wody Polskie w Poznaniu, 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określenia zakresu ewentualnego raportu dla planowanego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B86FB6" w:rsidRPr="00B86FB6">
        <w:rPr>
          <w:rFonts w:cstheme="minorHAnsi"/>
          <w:szCs w:val="28"/>
        </w:rPr>
        <w:t xml:space="preserve">osobę fizyczną przedsięwzięcia polegającego na </w:t>
      </w:r>
      <w:r w:rsidR="00B86FB6" w:rsidRPr="00B86FB6">
        <w:rPr>
          <w:rFonts w:cstheme="minorHAnsi"/>
          <w:b/>
          <w:szCs w:val="28"/>
        </w:rPr>
        <w:t xml:space="preserve">rozbudowie gospodarstwa rolnego, </w:t>
      </w:r>
      <w:r w:rsidR="00B86FB6" w:rsidRPr="00B86FB6">
        <w:rPr>
          <w:rFonts w:cstheme="minorHAnsi"/>
          <w:bCs/>
          <w:szCs w:val="28"/>
        </w:rPr>
        <w:t>na działce o numerze ewidencyjnym 371, obręb Wyrzeka</w:t>
      </w:r>
      <w:r w:rsidR="00F71BB2">
        <w:rPr>
          <w:rFonts w:cstheme="minorHAnsi"/>
          <w:szCs w:val="28"/>
        </w:rPr>
        <w:t>.</w:t>
      </w:r>
    </w:p>
    <w:p w14:paraId="4554E9D5" w14:textId="2AE52F1F" w:rsidR="00B86FB6" w:rsidRPr="006C5DC2" w:rsidRDefault="00B86FB6" w:rsidP="00B86FB6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 dnia 14 czerwca 1960 r. - Kodeks postępowania administracyjnego (Dz. U. z 2024 r. poz. 572)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</w:p>
    <w:p w14:paraId="310B2CB1" w14:textId="77777777" w:rsidR="00F870D6" w:rsidRPr="006C5DC2" w:rsidRDefault="00F870D6" w:rsidP="00F870D6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14BE5181" w14:textId="77777777" w:rsidR="00F870D6" w:rsidRPr="006C5DC2" w:rsidRDefault="00F870D6" w:rsidP="00F870D6">
      <w:pPr>
        <w:spacing w:after="0"/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6449751D" w14:textId="1BB5313B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B86FB6">
        <w:rPr>
          <w:rFonts w:eastAsia="Times New Roman" w:cstheme="minorHAnsi"/>
          <w:szCs w:val="28"/>
          <w:lang w:eastAsia="pl-PL"/>
        </w:rPr>
        <w:t>28.08</w:t>
      </w:r>
      <w:r w:rsidRPr="006C5DC2">
        <w:rPr>
          <w:rFonts w:eastAsia="Times New Roman" w:cstheme="minorHAnsi"/>
          <w:szCs w:val="28"/>
          <w:lang w:eastAsia="pl-PL"/>
        </w:rPr>
        <w:t>.2024 r.</w:t>
      </w:r>
    </w:p>
    <w:p w14:paraId="711EBCAA" w14:textId="77777777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42214175" w14:textId="354D8ECE" w:rsidR="00F870D6" w:rsidRDefault="00F870D6">
      <w:pPr>
        <w:spacing w:after="0"/>
        <w:rPr>
          <w:rFonts w:ascii="Calibri" w:hAnsi="Calibri" w:cs="Calibri"/>
          <w:bCs/>
          <w:szCs w:val="28"/>
          <w:vertAlign w:val="superscript"/>
        </w:rPr>
      </w:pPr>
    </w:p>
    <w:p w14:paraId="26F372C0" w14:textId="678656B1" w:rsidR="005F6D3A" w:rsidRPr="00026F61" w:rsidRDefault="005F6D3A" w:rsidP="005F6D3A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71BB2" w:rsidRPr="00F71BB2">
        <w:rPr>
          <w:rFonts w:ascii="Calibri" w:hAnsi="Calibri" w:cs="Calibri"/>
          <w:bCs/>
          <w:szCs w:val="28"/>
        </w:rPr>
        <w:t xml:space="preserve">Dz. U. z </w:t>
      </w:r>
      <w:r w:rsidR="00B86FB6">
        <w:rPr>
          <w:rFonts w:ascii="Calibri" w:hAnsi="Calibri" w:cs="Calibri"/>
          <w:bCs/>
          <w:szCs w:val="28"/>
        </w:rPr>
        <w:t>2024 r. poz. 1112</w:t>
      </w:r>
      <w:r w:rsidR="00F71BB2" w:rsidRPr="00F71BB2">
        <w:rPr>
          <w:rFonts w:ascii="Calibri" w:hAnsi="Calibri" w:cs="Calibri"/>
          <w:bCs/>
          <w:szCs w:val="28"/>
        </w:rPr>
        <w:t>)</w:t>
      </w:r>
      <w:r w:rsidR="00F71BB2">
        <w:rPr>
          <w:rFonts w:ascii="Calibri" w:hAnsi="Calibri" w:cs="Calibri"/>
          <w:szCs w:val="28"/>
        </w:rPr>
        <w:t>.</w:t>
      </w:r>
      <w:r w:rsidRPr="00AB0800">
        <w:rPr>
          <w:rFonts w:ascii="Calibri" w:hAnsi="Calibri" w:cs="Calibri"/>
          <w:szCs w:val="28"/>
        </w:rPr>
        <w:t xml:space="preserve"> </w:t>
      </w:r>
    </w:p>
    <w:sectPr w:rsidR="005F6D3A" w:rsidRPr="00026F61" w:rsidSect="00BE41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DAAA27" w14:textId="77777777" w:rsidR="00D81DDC" w:rsidRDefault="00D81DDC">
      <w:pPr>
        <w:spacing w:after="0"/>
      </w:pPr>
      <w:r>
        <w:separator/>
      </w:r>
    </w:p>
  </w:endnote>
  <w:endnote w:type="continuationSeparator" w:id="0">
    <w:p w14:paraId="6AA34054" w14:textId="77777777" w:rsidR="00D81DDC" w:rsidRDefault="00D81DD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65BC4" w14:textId="6E3B04F6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B86FB6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E90294" w14:textId="77777777" w:rsidR="00D81DDC" w:rsidRDefault="00D81DDC">
      <w:pPr>
        <w:spacing w:after="0"/>
      </w:pPr>
      <w:r>
        <w:separator/>
      </w:r>
    </w:p>
  </w:footnote>
  <w:footnote w:type="continuationSeparator" w:id="0">
    <w:p w14:paraId="0F96C88A" w14:textId="77777777" w:rsidR="00D81DDC" w:rsidRDefault="00D81DD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512EA"/>
    <w:rsid w:val="00136BDF"/>
    <w:rsid w:val="001C1C51"/>
    <w:rsid w:val="001F7580"/>
    <w:rsid w:val="002D54D1"/>
    <w:rsid w:val="00300FF4"/>
    <w:rsid w:val="0039628D"/>
    <w:rsid w:val="0044177F"/>
    <w:rsid w:val="00443391"/>
    <w:rsid w:val="00462840"/>
    <w:rsid w:val="005655A1"/>
    <w:rsid w:val="005F6D3A"/>
    <w:rsid w:val="006173D0"/>
    <w:rsid w:val="006242D1"/>
    <w:rsid w:val="00780679"/>
    <w:rsid w:val="007B3708"/>
    <w:rsid w:val="00867E0F"/>
    <w:rsid w:val="00890F48"/>
    <w:rsid w:val="00896604"/>
    <w:rsid w:val="008B5B62"/>
    <w:rsid w:val="009F561F"/>
    <w:rsid w:val="00B318E6"/>
    <w:rsid w:val="00B36F73"/>
    <w:rsid w:val="00B86FB6"/>
    <w:rsid w:val="00B93490"/>
    <w:rsid w:val="00BC16E4"/>
    <w:rsid w:val="00BE415D"/>
    <w:rsid w:val="00D325C0"/>
    <w:rsid w:val="00D81DDC"/>
    <w:rsid w:val="00F71BB2"/>
    <w:rsid w:val="00F870D6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10</cp:revision>
  <cp:lastPrinted>2023-06-20T08:35:00Z</cp:lastPrinted>
  <dcterms:created xsi:type="dcterms:W3CDTF">2023-06-19T09:47:00Z</dcterms:created>
  <dcterms:modified xsi:type="dcterms:W3CDTF">2024-08-27T12:16:00Z</dcterms:modified>
</cp:coreProperties>
</file>