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DC2337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AF5ACB3" w:rsidR="00C30B58" w:rsidRPr="006C5DC2" w:rsidRDefault="00C30B58" w:rsidP="00DC2337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6C43B6">
        <w:rPr>
          <w:rFonts w:cstheme="minorHAnsi"/>
          <w:kern w:val="0"/>
          <w:szCs w:val="28"/>
          <w14:ligatures w14:val="none"/>
        </w:rPr>
        <w:t xml:space="preserve">02 </w:t>
      </w:r>
      <w:r w:rsidR="00DC2337">
        <w:rPr>
          <w:rFonts w:cstheme="minorHAnsi"/>
          <w:kern w:val="0"/>
          <w:szCs w:val="28"/>
          <w14:ligatures w14:val="none"/>
        </w:rPr>
        <w:t>stycznia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125A6B6F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DC2337">
        <w:rPr>
          <w:rFonts w:cstheme="minorHAnsi"/>
          <w:kern w:val="0"/>
          <w:szCs w:val="28"/>
          <w14:ligatures w14:val="none"/>
        </w:rPr>
        <w:t>19</w:t>
      </w:r>
      <w:r w:rsidR="00AF53C9">
        <w:rPr>
          <w:rFonts w:cstheme="minorHAnsi"/>
          <w:kern w:val="0"/>
          <w:szCs w:val="28"/>
          <w14:ligatures w14:val="none"/>
        </w:rPr>
        <w:t>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55AD081" w:rsidR="005271DC" w:rsidRPr="006C5DC2" w:rsidRDefault="00C30B58" w:rsidP="00DC233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w przedmiocie wydania decyzji o środowiskowych uwarunkowaniach dla planowanego</w:t>
      </w:r>
      <w:r w:rsidR="00DC2337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DC2337">
        <w:rPr>
          <w:rFonts w:cstheme="minorHAnsi"/>
          <w:szCs w:val="28"/>
        </w:rPr>
        <w:t xml:space="preserve">spółkę </w:t>
      </w:r>
      <w:r w:rsidR="00DC2337" w:rsidRPr="00C12FC6">
        <w:rPr>
          <w:rFonts w:ascii="Calibri" w:hAnsi="Calibri" w:cs="Calibri"/>
          <w:szCs w:val="28"/>
        </w:rPr>
        <w:t>OUTIC Spółka z</w:t>
      </w:r>
      <w:r w:rsidR="00DC2337">
        <w:rPr>
          <w:rFonts w:ascii="Calibri" w:hAnsi="Calibri" w:cs="Calibri"/>
          <w:szCs w:val="28"/>
        </w:rPr>
        <w:t> </w:t>
      </w:r>
      <w:r w:rsidR="00DC2337" w:rsidRPr="00C12FC6">
        <w:rPr>
          <w:rFonts w:ascii="Calibri" w:hAnsi="Calibri" w:cs="Calibri"/>
          <w:szCs w:val="28"/>
        </w:rPr>
        <w:t>ograniczoną odpowiedzialnością, ul. Głogowska 82/22, 60-741 Poznań</w:t>
      </w:r>
      <w:r w:rsidR="00DC2337">
        <w:rPr>
          <w:rFonts w:ascii="Calibri" w:hAnsi="Calibri" w:cs="Calibri"/>
          <w:szCs w:val="28"/>
        </w:rPr>
        <w:t>,</w:t>
      </w:r>
      <w:r w:rsidR="00DC2337" w:rsidRPr="006C5DC2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DC2337" w:rsidRPr="00C12FC6">
        <w:rPr>
          <w:rFonts w:ascii="Calibri" w:hAnsi="Calibri" w:cs="Calibri"/>
          <w:b/>
          <w:szCs w:val="28"/>
        </w:rPr>
        <w:t>budowie elektrowni fotowoltaicznej „Farma Śrem, Góra” o</w:t>
      </w:r>
      <w:r w:rsidR="00DC2337">
        <w:rPr>
          <w:rFonts w:ascii="Calibri" w:hAnsi="Calibri" w:cs="Calibri"/>
          <w:b/>
          <w:szCs w:val="28"/>
        </w:rPr>
        <w:t> </w:t>
      </w:r>
      <w:r w:rsidR="00DC2337" w:rsidRPr="00C12FC6">
        <w:rPr>
          <w:rFonts w:ascii="Calibri" w:hAnsi="Calibri" w:cs="Calibri"/>
          <w:b/>
          <w:szCs w:val="28"/>
        </w:rPr>
        <w:t>mocy do 10 MW wraz z niezbędną infrastrukturą techniczną</w:t>
      </w:r>
      <w:r w:rsidR="00DC2337" w:rsidRPr="00C12FC6">
        <w:rPr>
          <w:rFonts w:ascii="Calibri" w:hAnsi="Calibri" w:cs="Calibri"/>
          <w:bCs/>
          <w:szCs w:val="28"/>
        </w:rPr>
        <w:t xml:space="preserve"> na działkach o</w:t>
      </w:r>
      <w:r w:rsidR="00DC2337">
        <w:rPr>
          <w:rFonts w:ascii="Calibri" w:hAnsi="Calibri" w:cs="Calibri"/>
          <w:bCs/>
          <w:szCs w:val="28"/>
        </w:rPr>
        <w:t> </w:t>
      </w:r>
      <w:r w:rsidR="00DC2337" w:rsidRPr="00C12FC6">
        <w:rPr>
          <w:rFonts w:ascii="Calibri" w:hAnsi="Calibri" w:cs="Calibri"/>
          <w:bCs/>
          <w:szCs w:val="28"/>
        </w:rPr>
        <w:t>numerach ewidencyjnych: 50/1; 54/1; 38/2; 33/25 i 33/24, obręb Góra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DC2337">
        <w:rPr>
          <w:rFonts w:eastAsia="Times New Roman" w:cstheme="minorHAnsi"/>
          <w:kern w:val="0"/>
          <w:szCs w:val="28"/>
          <w:lang w:eastAsia="pl-PL"/>
          <w14:ligatures w14:val="none"/>
        </w:rPr>
        <w:t>8 marca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4F7AE68A" w:rsidR="005271DC" w:rsidRPr="006C5DC2" w:rsidRDefault="005271DC" w:rsidP="00DC2337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DC233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DC2337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4D9147C1" w:rsidR="00C30B58" w:rsidRPr="006C5DC2" w:rsidRDefault="00C30B58" w:rsidP="00DC2337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DC2337">
        <w:rPr>
          <w:rFonts w:eastAsia="Times New Roman" w:cstheme="minorHAnsi"/>
          <w:szCs w:val="28"/>
          <w:lang w:eastAsia="pl-PL"/>
        </w:rPr>
        <w:t>03.01.2025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B05626C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14644" w14:textId="77777777" w:rsidR="00574415" w:rsidRDefault="00574415">
      <w:pPr>
        <w:spacing w:after="0"/>
      </w:pPr>
      <w:r>
        <w:separator/>
      </w:r>
    </w:p>
  </w:endnote>
  <w:endnote w:type="continuationSeparator" w:id="0">
    <w:p w14:paraId="19807A4A" w14:textId="77777777" w:rsidR="00574415" w:rsidRDefault="005744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02859" w14:textId="77777777" w:rsidR="00574415" w:rsidRDefault="00574415">
      <w:pPr>
        <w:spacing w:after="0"/>
      </w:pPr>
      <w:r>
        <w:separator/>
      </w:r>
    </w:p>
  </w:footnote>
  <w:footnote w:type="continuationSeparator" w:id="0">
    <w:p w14:paraId="51A50AB5" w14:textId="77777777" w:rsidR="00574415" w:rsidRDefault="005744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93BEB"/>
    <w:rsid w:val="001C735A"/>
    <w:rsid w:val="001F277E"/>
    <w:rsid w:val="00201C53"/>
    <w:rsid w:val="00202115"/>
    <w:rsid w:val="00221A85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4C40E5"/>
    <w:rsid w:val="005271DC"/>
    <w:rsid w:val="00532B7F"/>
    <w:rsid w:val="00564FD3"/>
    <w:rsid w:val="00574415"/>
    <w:rsid w:val="005B5857"/>
    <w:rsid w:val="00631DCB"/>
    <w:rsid w:val="006A6916"/>
    <w:rsid w:val="006C43B6"/>
    <w:rsid w:val="006C5DC2"/>
    <w:rsid w:val="006E3FE5"/>
    <w:rsid w:val="00726C44"/>
    <w:rsid w:val="007E0288"/>
    <w:rsid w:val="00811B71"/>
    <w:rsid w:val="00855FC5"/>
    <w:rsid w:val="008902D1"/>
    <w:rsid w:val="00896604"/>
    <w:rsid w:val="00970066"/>
    <w:rsid w:val="00981D3B"/>
    <w:rsid w:val="009B7EFB"/>
    <w:rsid w:val="00AF53C9"/>
    <w:rsid w:val="00B0663A"/>
    <w:rsid w:val="00B377F4"/>
    <w:rsid w:val="00B93490"/>
    <w:rsid w:val="00C30B58"/>
    <w:rsid w:val="00C4155D"/>
    <w:rsid w:val="00CE0301"/>
    <w:rsid w:val="00D82CA2"/>
    <w:rsid w:val="00DA433D"/>
    <w:rsid w:val="00DC2337"/>
    <w:rsid w:val="00DC3AE8"/>
    <w:rsid w:val="00E17FFE"/>
    <w:rsid w:val="00E243F4"/>
    <w:rsid w:val="00E83C3D"/>
    <w:rsid w:val="00EB564B"/>
    <w:rsid w:val="00F13DC7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23</cp:revision>
  <cp:lastPrinted>2024-02-01T09:25:00Z</cp:lastPrinted>
  <dcterms:created xsi:type="dcterms:W3CDTF">2023-07-19T11:22:00Z</dcterms:created>
  <dcterms:modified xsi:type="dcterms:W3CDTF">2025-01-02T09:26:00Z</dcterms:modified>
</cp:coreProperties>
</file>