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4B17A0B" w14:textId="77777777" w:rsidR="002D54D1" w:rsidRDefault="002D54D1" w:rsidP="005F6D3A">
      <w:pPr>
        <w:spacing w:after="0"/>
        <w:ind w:right="5812"/>
        <w:jc w:val="center"/>
        <w:rPr>
          <w:rFonts w:ascii="Calibri" w:hAnsi="Calibri" w:cs="Calibri"/>
          <w:kern w:val="0"/>
          <w:szCs w:val="28"/>
          <w14:ligatures w14:val="none"/>
        </w:rPr>
      </w:pPr>
    </w:p>
    <w:p w14:paraId="58B1D049" w14:textId="2D68487C" w:rsidR="005F6D3A" w:rsidRPr="00AB0800" w:rsidRDefault="005F6D3A" w:rsidP="005F6D3A">
      <w:pPr>
        <w:spacing w:after="0"/>
        <w:ind w:right="5812"/>
        <w:jc w:val="center"/>
        <w:rPr>
          <w:rFonts w:ascii="Calibri" w:hAnsi="Calibri" w:cs="Calibri"/>
          <w:kern w:val="0"/>
          <w:szCs w:val="28"/>
          <w14:ligatures w14:val="none"/>
        </w:rPr>
      </w:pPr>
      <w:r w:rsidRPr="00AB0800">
        <w:rPr>
          <w:rFonts w:ascii="Calibri" w:hAnsi="Calibri" w:cs="Calibri"/>
          <w:kern w:val="0"/>
          <w:szCs w:val="28"/>
          <w14:ligatures w14:val="none"/>
        </w:rPr>
        <w:t>Burmistrz Śremu</w:t>
      </w:r>
    </w:p>
    <w:p w14:paraId="38905544" w14:textId="77777777" w:rsidR="005F6D3A" w:rsidRPr="00AB0800" w:rsidRDefault="005F6D3A" w:rsidP="005F6D3A">
      <w:pPr>
        <w:spacing w:after="0"/>
        <w:ind w:right="5812"/>
        <w:jc w:val="center"/>
        <w:rPr>
          <w:rFonts w:ascii="Calibri" w:hAnsi="Calibri" w:cs="Calibri"/>
          <w:kern w:val="0"/>
          <w:szCs w:val="28"/>
          <w14:ligatures w14:val="none"/>
        </w:rPr>
      </w:pPr>
      <w:r w:rsidRPr="00AB0800">
        <w:rPr>
          <w:rFonts w:ascii="Calibri" w:hAnsi="Calibri" w:cs="Calibri"/>
          <w:kern w:val="0"/>
          <w:szCs w:val="28"/>
          <w14:ligatures w14:val="none"/>
        </w:rPr>
        <w:t>ul. Plac 20 Października 1</w:t>
      </w:r>
    </w:p>
    <w:p w14:paraId="1423D5E4" w14:textId="77777777" w:rsidR="005F6D3A" w:rsidRPr="00AB0800" w:rsidRDefault="005F6D3A" w:rsidP="00F870D6">
      <w:pPr>
        <w:ind w:right="5812"/>
        <w:jc w:val="center"/>
        <w:rPr>
          <w:rFonts w:ascii="Calibri" w:hAnsi="Calibri" w:cs="Calibri"/>
          <w:kern w:val="0"/>
          <w:szCs w:val="28"/>
          <w14:ligatures w14:val="none"/>
        </w:rPr>
      </w:pPr>
      <w:r w:rsidRPr="00AB0800">
        <w:rPr>
          <w:rFonts w:ascii="Calibri" w:hAnsi="Calibri" w:cs="Calibri"/>
          <w:kern w:val="0"/>
          <w:szCs w:val="28"/>
          <w14:ligatures w14:val="none"/>
        </w:rPr>
        <w:t>63-100 Śrem</w:t>
      </w:r>
    </w:p>
    <w:p w14:paraId="3DD14A8B" w14:textId="13D9AC4F" w:rsidR="005F6D3A" w:rsidRPr="00AB0800" w:rsidRDefault="005F6D3A" w:rsidP="00F870D6">
      <w:pPr>
        <w:jc w:val="right"/>
        <w:rPr>
          <w:rFonts w:ascii="Calibri" w:hAnsi="Calibri" w:cs="Calibri"/>
          <w:kern w:val="0"/>
          <w:szCs w:val="28"/>
          <w14:ligatures w14:val="none"/>
        </w:rPr>
      </w:pPr>
      <w:r w:rsidRPr="00AB0800">
        <w:rPr>
          <w:rFonts w:ascii="Calibri" w:hAnsi="Calibri" w:cs="Calibri"/>
          <w:kern w:val="0"/>
          <w:szCs w:val="28"/>
          <w14:ligatures w14:val="none"/>
        </w:rPr>
        <w:t xml:space="preserve">Śrem, </w:t>
      </w:r>
      <w:r w:rsidR="00780E7E">
        <w:rPr>
          <w:rFonts w:ascii="Calibri" w:hAnsi="Calibri" w:cs="Calibri"/>
          <w:kern w:val="0"/>
          <w:szCs w:val="28"/>
          <w14:ligatures w14:val="none"/>
        </w:rPr>
        <w:t xml:space="preserve">02 </w:t>
      </w:r>
      <w:r w:rsidR="000666F9">
        <w:rPr>
          <w:rFonts w:ascii="Calibri" w:hAnsi="Calibri" w:cs="Calibri"/>
          <w:kern w:val="0"/>
          <w:szCs w:val="28"/>
          <w14:ligatures w14:val="none"/>
        </w:rPr>
        <w:t>stycznia 2025</w:t>
      </w:r>
      <w:r w:rsidRPr="00AB0800">
        <w:rPr>
          <w:rFonts w:ascii="Calibri" w:hAnsi="Calibri" w:cs="Calibri"/>
          <w:kern w:val="0"/>
          <w:szCs w:val="28"/>
          <w14:ligatures w14:val="none"/>
        </w:rPr>
        <w:t xml:space="preserve"> roku</w:t>
      </w:r>
    </w:p>
    <w:p w14:paraId="2125919C" w14:textId="334A461F" w:rsidR="005F6D3A" w:rsidRPr="00AB0800" w:rsidRDefault="005F6D3A" w:rsidP="00F870D6">
      <w:pPr>
        <w:rPr>
          <w:rFonts w:ascii="Calibri" w:hAnsi="Calibri" w:cs="Calibri"/>
          <w:kern w:val="0"/>
          <w:szCs w:val="28"/>
          <w14:ligatures w14:val="none"/>
        </w:rPr>
      </w:pPr>
      <w:r w:rsidRPr="00AB0800">
        <w:rPr>
          <w:rFonts w:ascii="Calibri" w:hAnsi="Calibri" w:cs="Calibri"/>
          <w:kern w:val="0"/>
          <w:szCs w:val="28"/>
          <w14:ligatures w14:val="none"/>
        </w:rPr>
        <w:t>PPSOŚ.6220.</w:t>
      </w:r>
      <w:r w:rsidR="000666F9">
        <w:rPr>
          <w:rFonts w:ascii="Calibri" w:hAnsi="Calibri" w:cs="Calibri"/>
          <w:kern w:val="0"/>
          <w:szCs w:val="28"/>
          <w14:ligatures w14:val="none"/>
        </w:rPr>
        <w:t>21</w:t>
      </w:r>
      <w:r w:rsidR="00F870D6">
        <w:rPr>
          <w:rFonts w:ascii="Calibri" w:hAnsi="Calibri" w:cs="Calibri"/>
          <w:kern w:val="0"/>
          <w:szCs w:val="28"/>
          <w14:ligatures w14:val="none"/>
        </w:rPr>
        <w:t>.2024</w:t>
      </w:r>
      <w:r w:rsidRPr="00AB0800">
        <w:rPr>
          <w:rFonts w:ascii="Calibri" w:hAnsi="Calibri" w:cs="Calibri"/>
          <w:kern w:val="0"/>
          <w:szCs w:val="28"/>
          <w14:ligatures w14:val="none"/>
        </w:rPr>
        <w:t>.BM</w:t>
      </w:r>
    </w:p>
    <w:p w14:paraId="5AC4FADE" w14:textId="77777777" w:rsidR="005F6D3A" w:rsidRPr="005F6D3A" w:rsidRDefault="005F6D3A" w:rsidP="005F6D3A">
      <w:pPr>
        <w:keepNext/>
        <w:keepLines/>
        <w:jc w:val="center"/>
        <w:outlineLvl w:val="0"/>
        <w:rPr>
          <w:rFonts w:ascii="Calibri" w:eastAsia="Times New Roman" w:hAnsi="Calibri" w:cs="Calibri"/>
          <w:kern w:val="0"/>
          <w:szCs w:val="28"/>
          <w14:ligatures w14:val="none"/>
        </w:rPr>
      </w:pPr>
      <w:r w:rsidRPr="005F6D3A">
        <w:rPr>
          <w:rFonts w:ascii="Calibri" w:eastAsia="Times New Roman" w:hAnsi="Calibri" w:cs="Calibri"/>
          <w:kern w:val="0"/>
          <w:szCs w:val="28"/>
          <w14:ligatures w14:val="none"/>
        </w:rPr>
        <w:t>Obwieszczenie</w:t>
      </w:r>
    </w:p>
    <w:p w14:paraId="51D8FBA7" w14:textId="77777777" w:rsidR="005F6D3A" w:rsidRPr="005F6D3A" w:rsidRDefault="005F6D3A" w:rsidP="005F6D3A">
      <w:pPr>
        <w:keepNext/>
        <w:keepLines/>
        <w:jc w:val="center"/>
        <w:outlineLvl w:val="0"/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</w:pPr>
      <w:r w:rsidRPr="005F6D3A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o wystąpieniu do właściwych organów o ponowne zajęcie stanowiska w sprawie wydania decyzji o środowiskowych uwarunkowaniach</w:t>
      </w:r>
    </w:p>
    <w:p w14:paraId="1DC5D999" w14:textId="039FE501" w:rsidR="005F6D3A" w:rsidRPr="00222E1C" w:rsidRDefault="005F6D3A" w:rsidP="000666F9">
      <w:pPr>
        <w:ind w:firstLine="708"/>
        <w:jc w:val="left"/>
        <w:rPr>
          <w:rFonts w:ascii="Calibri" w:hAnsi="Calibri" w:cs="Calibri"/>
          <w:bCs/>
          <w:kern w:val="0"/>
          <w:szCs w:val="28"/>
          <w14:ligatures w14:val="none"/>
        </w:rPr>
      </w:pPr>
      <w:r w:rsidRPr="005F6D3A">
        <w:rPr>
          <w:rFonts w:ascii="Calibri" w:hAnsi="Calibri" w:cs="Calibri"/>
          <w:kern w:val="0"/>
          <w:szCs w:val="28"/>
          <w14:ligatures w14:val="none"/>
        </w:rPr>
        <w:t>Zawiadamiam</w:t>
      </w:r>
      <w:r w:rsidRPr="005F6D3A">
        <w:rPr>
          <w:rFonts w:ascii="Calibri" w:hAnsi="Calibri" w:cs="Calibri"/>
          <w:kern w:val="0"/>
          <w:szCs w:val="28"/>
          <w:vertAlign w:val="superscript"/>
          <w14:ligatures w14:val="none"/>
        </w:rPr>
        <w:t>1</w:t>
      </w:r>
      <w:r w:rsidRPr="005F6D3A">
        <w:rPr>
          <w:rFonts w:ascii="Calibri" w:hAnsi="Calibri" w:cs="Calibri"/>
          <w:kern w:val="0"/>
          <w:szCs w:val="28"/>
          <w14:ligatures w14:val="none"/>
        </w:rPr>
        <w:t xml:space="preserve"> strony postępowania, że Burmistrz Śremu, pismem z </w:t>
      </w:r>
      <w:r w:rsidR="000666F9">
        <w:rPr>
          <w:rFonts w:ascii="Calibri" w:hAnsi="Calibri" w:cs="Calibri"/>
          <w:kern w:val="0"/>
          <w:szCs w:val="28"/>
          <w14:ligatures w14:val="none"/>
        </w:rPr>
        <w:t>02.01.2025</w:t>
      </w:r>
      <w:r w:rsidRPr="005F6D3A">
        <w:rPr>
          <w:rFonts w:ascii="Calibri" w:hAnsi="Calibri" w:cs="Calibri"/>
          <w:kern w:val="0"/>
          <w:szCs w:val="28"/>
          <w14:ligatures w14:val="none"/>
        </w:rPr>
        <w:t xml:space="preserve"> r., zwrócił się do Państwowego Powiatowego Inspektora Sanitarnego w Śremie</w:t>
      </w:r>
      <w:r w:rsidR="000666F9">
        <w:rPr>
          <w:rFonts w:ascii="Calibri" w:hAnsi="Calibri" w:cs="Calibri"/>
          <w:kern w:val="0"/>
          <w:szCs w:val="28"/>
          <w14:ligatures w14:val="none"/>
        </w:rPr>
        <w:t xml:space="preserve"> i </w:t>
      </w:r>
      <w:r w:rsidRPr="005F6D3A">
        <w:rPr>
          <w:rFonts w:ascii="Calibri" w:hAnsi="Calibri" w:cs="Calibri"/>
          <w:kern w:val="0"/>
          <w:szCs w:val="28"/>
          <w14:ligatures w14:val="none"/>
        </w:rPr>
        <w:t>Dyrektora Zarządu Zlewni Państwowego Gospodarstwa Wodnego Wody Polskie w Poznaniu, o ponowne wyrażenie opinii co do potrzeby przeprowadzenia oceny oddziaływania na środowisko i</w:t>
      </w:r>
      <w:r>
        <w:rPr>
          <w:rFonts w:ascii="Calibri" w:hAnsi="Calibri" w:cs="Calibri"/>
          <w:kern w:val="0"/>
          <w:szCs w:val="28"/>
          <w14:ligatures w14:val="none"/>
        </w:rPr>
        <w:t> </w:t>
      </w:r>
      <w:r w:rsidRPr="005F6D3A">
        <w:rPr>
          <w:rFonts w:ascii="Calibri" w:hAnsi="Calibri" w:cs="Calibri"/>
          <w:kern w:val="0"/>
          <w:szCs w:val="28"/>
          <w14:ligatures w14:val="none"/>
        </w:rPr>
        <w:t>określenia zakresu ewentualnego raportu dla planowanego</w:t>
      </w:r>
      <w:r w:rsidR="000666F9">
        <w:rPr>
          <w:rFonts w:ascii="Calibri" w:hAnsi="Calibri" w:cs="Calibri"/>
          <w:kern w:val="0"/>
          <w:szCs w:val="28"/>
          <w14:ligatures w14:val="none"/>
        </w:rPr>
        <w:t>,</w:t>
      </w:r>
      <w:r w:rsidRPr="005F6D3A">
        <w:rPr>
          <w:rFonts w:ascii="Calibri" w:hAnsi="Calibri" w:cs="Calibri"/>
          <w:kern w:val="0"/>
          <w:szCs w:val="28"/>
          <w14:ligatures w14:val="none"/>
        </w:rPr>
        <w:t xml:space="preserve"> </w:t>
      </w:r>
      <w:r w:rsidRPr="00AB0800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przez </w:t>
      </w:r>
      <w:r w:rsidR="000666F9">
        <w:rPr>
          <w:rFonts w:cstheme="minorHAnsi"/>
          <w:szCs w:val="28"/>
        </w:rPr>
        <w:t>osobę fizyczną,</w:t>
      </w:r>
      <w:r w:rsidR="00B86FB6" w:rsidRPr="00B86FB6">
        <w:rPr>
          <w:rFonts w:cstheme="minorHAnsi"/>
          <w:szCs w:val="28"/>
        </w:rPr>
        <w:t xml:space="preserve"> przedsięwzięcia polegającego na </w:t>
      </w:r>
      <w:bookmarkStart w:id="0" w:name="_Hlk186695785"/>
      <w:r w:rsidR="000666F9" w:rsidRPr="000666F9">
        <w:rPr>
          <w:rFonts w:cs="Calibri"/>
          <w:b/>
          <w:bCs/>
          <w:kern w:val="0"/>
          <w:szCs w:val="28"/>
          <w14:ligatures w14:val="none"/>
        </w:rPr>
        <w:t>budowie 57 budynków mieszkalnych jednorodzinnych wraz z niezbędną infrastrukturą techniczną na działce o numerze ewidencyjnym 18/15, obręb Kaleje</w:t>
      </w:r>
      <w:bookmarkEnd w:id="0"/>
      <w:r w:rsidR="00F71BB2" w:rsidRPr="00222E1C">
        <w:rPr>
          <w:rFonts w:cstheme="minorHAnsi"/>
          <w:bCs/>
          <w:szCs w:val="28"/>
        </w:rPr>
        <w:t>.</w:t>
      </w:r>
    </w:p>
    <w:p w14:paraId="4554E9D5" w14:textId="768F3B2F" w:rsidR="00B86FB6" w:rsidRPr="006C5DC2" w:rsidRDefault="00B86FB6" w:rsidP="000666F9">
      <w:pPr>
        <w:ind w:firstLine="708"/>
        <w:jc w:val="left"/>
        <w:rPr>
          <w:rFonts w:eastAsia="Times New Roman" w:cstheme="minorHAnsi"/>
          <w:kern w:val="0"/>
          <w:szCs w:val="28"/>
          <w:lang w:eastAsia="pl-PL"/>
          <w14:ligatures w14:val="none"/>
        </w:rPr>
      </w:pPr>
      <w:r w:rsidRPr="006C5DC2">
        <w:rPr>
          <w:rFonts w:eastAsia="Times New Roman" w:cstheme="minorHAnsi"/>
          <w:kern w:val="0"/>
          <w:szCs w:val="28"/>
          <w:lang w:eastAsia="pl-PL"/>
          <w14:ligatures w14:val="none"/>
        </w:rPr>
        <w:t xml:space="preserve">Zawiadomienie przez obwieszczenie uważa się za dokonane po 14 dniach od dnia publicznego ogłoszenia stosownie do art. 49 </w:t>
      </w:r>
      <w:r w:rsidRPr="00F870D6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ustawy z dnia 14 czerwca 1960 r. - Kodeks postępowania administracyjnego (Dz. U. z</w:t>
      </w:r>
      <w:r w:rsidR="000666F9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 </w:t>
      </w:r>
      <w:r w:rsidRPr="00F870D6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2024</w:t>
      </w:r>
      <w:r w:rsidR="000666F9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 </w:t>
      </w:r>
      <w:r w:rsidRPr="00F870D6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r. poz. 572)</w:t>
      </w:r>
      <w:r>
        <w:rPr>
          <w:rFonts w:eastAsia="Times New Roman" w:cstheme="minorHAnsi"/>
          <w:kern w:val="0"/>
          <w:szCs w:val="28"/>
          <w:lang w:eastAsia="pl-PL"/>
          <w14:ligatures w14:val="none"/>
        </w:rPr>
        <w:t>.</w:t>
      </w:r>
    </w:p>
    <w:p w14:paraId="6BC11B81" w14:textId="77777777" w:rsidR="0048260D" w:rsidRPr="006C5DC2" w:rsidRDefault="0048260D" w:rsidP="0048260D">
      <w:pPr>
        <w:ind w:left="4247"/>
        <w:jc w:val="center"/>
        <w:rPr>
          <w:rFonts w:cstheme="minorHAnsi"/>
          <w:szCs w:val="28"/>
        </w:rPr>
      </w:pPr>
      <w:r>
        <w:rPr>
          <w:rFonts w:cstheme="minorHAnsi"/>
          <w:szCs w:val="28"/>
        </w:rPr>
        <w:t>Grzegorz Wiśniewski</w:t>
      </w:r>
    </w:p>
    <w:p w14:paraId="6A491EAB" w14:textId="77777777" w:rsidR="0048260D" w:rsidRPr="006C5DC2" w:rsidRDefault="0048260D" w:rsidP="0048260D">
      <w:pPr>
        <w:ind w:left="4247"/>
        <w:jc w:val="center"/>
        <w:rPr>
          <w:rFonts w:cstheme="minorHAnsi"/>
          <w:szCs w:val="28"/>
        </w:rPr>
      </w:pPr>
      <w:r w:rsidRPr="006C5DC2">
        <w:rPr>
          <w:rFonts w:cstheme="minorHAnsi"/>
          <w:szCs w:val="28"/>
        </w:rPr>
        <w:t>Burmistrz Śremu</w:t>
      </w:r>
    </w:p>
    <w:p w14:paraId="6449751D" w14:textId="5A8E7357" w:rsidR="00F870D6" w:rsidRPr="006C5DC2" w:rsidRDefault="00F870D6" w:rsidP="00F870D6">
      <w:pPr>
        <w:rPr>
          <w:rFonts w:eastAsia="Times New Roman" w:cstheme="minorHAnsi"/>
          <w:szCs w:val="28"/>
          <w:lang w:eastAsia="pl-PL"/>
        </w:rPr>
      </w:pPr>
      <w:r w:rsidRPr="006C5DC2">
        <w:rPr>
          <w:rFonts w:eastAsia="Times New Roman" w:cstheme="minorHAnsi"/>
          <w:szCs w:val="28"/>
          <w:lang w:eastAsia="pl-PL"/>
        </w:rPr>
        <w:t xml:space="preserve">Wywieszono: </w:t>
      </w:r>
      <w:r w:rsidR="000666F9">
        <w:rPr>
          <w:rFonts w:eastAsia="Times New Roman" w:cstheme="minorHAnsi"/>
          <w:szCs w:val="28"/>
          <w:lang w:eastAsia="pl-PL"/>
        </w:rPr>
        <w:t>03.01.2025</w:t>
      </w:r>
      <w:r w:rsidRPr="006C5DC2">
        <w:rPr>
          <w:rFonts w:eastAsia="Times New Roman" w:cstheme="minorHAnsi"/>
          <w:szCs w:val="28"/>
          <w:lang w:eastAsia="pl-PL"/>
        </w:rPr>
        <w:t xml:space="preserve"> r.</w:t>
      </w:r>
    </w:p>
    <w:p w14:paraId="711EBCAA" w14:textId="77777777" w:rsidR="00F870D6" w:rsidRPr="006C5DC2" w:rsidRDefault="00F870D6" w:rsidP="00F870D6">
      <w:pPr>
        <w:rPr>
          <w:rFonts w:eastAsia="Times New Roman" w:cstheme="minorHAnsi"/>
          <w:szCs w:val="28"/>
          <w:lang w:eastAsia="pl-PL"/>
        </w:rPr>
      </w:pPr>
      <w:r w:rsidRPr="006C5DC2">
        <w:rPr>
          <w:rFonts w:eastAsia="Times New Roman" w:cstheme="minorHAnsi"/>
          <w:szCs w:val="28"/>
          <w:lang w:eastAsia="pl-PL"/>
        </w:rPr>
        <w:t>Zdjęto:</w:t>
      </w:r>
    </w:p>
    <w:p w14:paraId="42214175" w14:textId="354D8ECE" w:rsidR="00F870D6" w:rsidRDefault="00F870D6">
      <w:pPr>
        <w:spacing w:after="0"/>
        <w:rPr>
          <w:rFonts w:ascii="Calibri" w:hAnsi="Calibri" w:cs="Calibri"/>
          <w:bCs/>
          <w:szCs w:val="28"/>
          <w:vertAlign w:val="superscript"/>
        </w:rPr>
      </w:pPr>
    </w:p>
    <w:p w14:paraId="26F372C0" w14:textId="678656B1" w:rsidR="005F6D3A" w:rsidRPr="00026F61" w:rsidRDefault="005F6D3A" w:rsidP="000666F9">
      <w:pPr>
        <w:spacing w:after="0"/>
        <w:jc w:val="left"/>
        <w:rPr>
          <w:rFonts w:ascii="Calibri" w:hAnsi="Calibri" w:cs="Calibri"/>
          <w:szCs w:val="28"/>
        </w:rPr>
      </w:pPr>
      <w:r w:rsidRPr="00AB0800">
        <w:rPr>
          <w:rFonts w:ascii="Calibri" w:hAnsi="Calibri" w:cs="Calibri"/>
          <w:bCs/>
          <w:szCs w:val="28"/>
          <w:vertAlign w:val="superscript"/>
        </w:rPr>
        <w:t>1</w:t>
      </w:r>
      <w:r w:rsidRPr="00AB0800">
        <w:rPr>
          <w:rFonts w:ascii="Calibri" w:hAnsi="Calibri" w:cs="Calibri"/>
          <w:bCs/>
          <w:szCs w:val="28"/>
        </w:rPr>
        <w:t xml:space="preserve">Podstawa prawna: </w:t>
      </w:r>
      <w:r w:rsidRPr="00AB0800">
        <w:rPr>
          <w:rFonts w:ascii="Calibri" w:hAnsi="Calibri" w:cs="Calibri"/>
          <w:szCs w:val="28"/>
        </w:rPr>
        <w:t>art. 73 ust. 1 i art. 74 ust. 3 ustawy z dnia 3 października 2008 r. o udostępnianiu informacji o środowisku i jego ochronie, udziale społeczeństwa w ochronie środowiska oraz o ocenach oddziaływania na środowisko (</w:t>
      </w:r>
      <w:r w:rsidR="00F71BB2" w:rsidRPr="00F71BB2">
        <w:rPr>
          <w:rFonts w:ascii="Calibri" w:hAnsi="Calibri" w:cs="Calibri"/>
          <w:bCs/>
          <w:szCs w:val="28"/>
        </w:rPr>
        <w:t xml:space="preserve">Dz. U. z </w:t>
      </w:r>
      <w:r w:rsidR="00B86FB6">
        <w:rPr>
          <w:rFonts w:ascii="Calibri" w:hAnsi="Calibri" w:cs="Calibri"/>
          <w:bCs/>
          <w:szCs w:val="28"/>
        </w:rPr>
        <w:t>2024 r. poz. 1112</w:t>
      </w:r>
      <w:r w:rsidR="00F71BB2" w:rsidRPr="00F71BB2">
        <w:rPr>
          <w:rFonts w:ascii="Calibri" w:hAnsi="Calibri" w:cs="Calibri"/>
          <w:bCs/>
          <w:szCs w:val="28"/>
        </w:rPr>
        <w:t>)</w:t>
      </w:r>
      <w:r w:rsidR="00F71BB2">
        <w:rPr>
          <w:rFonts w:ascii="Calibri" w:hAnsi="Calibri" w:cs="Calibri"/>
          <w:szCs w:val="28"/>
        </w:rPr>
        <w:t>.</w:t>
      </w:r>
      <w:r w:rsidRPr="00AB0800">
        <w:rPr>
          <w:rFonts w:ascii="Calibri" w:hAnsi="Calibri" w:cs="Calibri"/>
          <w:szCs w:val="28"/>
        </w:rPr>
        <w:t xml:space="preserve"> </w:t>
      </w:r>
    </w:p>
    <w:sectPr w:rsidR="005F6D3A" w:rsidRPr="00026F61" w:rsidSect="00BE415D">
      <w:headerReference w:type="default" r:id="rId6"/>
      <w:footerReference w:type="default" r:id="rId7"/>
      <w:headerReference w:type="first" r:id="rId8"/>
      <w:footerReference w:type="first" r:id="rId9"/>
      <w:pgSz w:w="11906" w:h="16838"/>
      <w:pgMar w:top="1418" w:right="1418" w:bottom="170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BEE8B28" w14:textId="77777777" w:rsidR="00CC607F" w:rsidRDefault="00CC607F">
      <w:pPr>
        <w:spacing w:after="0"/>
      </w:pPr>
      <w:r>
        <w:separator/>
      </w:r>
    </w:p>
  </w:endnote>
  <w:endnote w:type="continuationSeparator" w:id="0">
    <w:p w14:paraId="527C8951" w14:textId="77777777" w:rsidR="00CC607F" w:rsidRDefault="00CC607F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535006023"/>
      <w:docPartObj>
        <w:docPartGallery w:val="Page Numbers (Bottom of Page)"/>
        <w:docPartUnique/>
      </w:docPartObj>
    </w:sdtPr>
    <w:sdtEndPr>
      <w:rPr>
        <w:rFonts w:ascii="Calibri" w:hAnsi="Calibri" w:cs="Calibri"/>
      </w:rPr>
    </w:sdtEndPr>
    <w:sdtContent>
      <w:sdt>
        <w:sdtPr>
          <w:id w:val="1728636285"/>
          <w:docPartObj>
            <w:docPartGallery w:val="Page Numbers (Top of Page)"/>
            <w:docPartUnique/>
          </w:docPartObj>
        </w:sdtPr>
        <w:sdtEndPr>
          <w:rPr>
            <w:rFonts w:ascii="Calibri" w:hAnsi="Calibri" w:cs="Calibri"/>
          </w:rPr>
        </w:sdtEndPr>
        <w:sdtContent>
          <w:p w14:paraId="2B6F7DFB" w14:textId="274B30D2" w:rsidR="00780679" w:rsidRPr="00F870D6" w:rsidRDefault="00F870D6">
            <w:pPr>
              <w:pStyle w:val="Stopka1"/>
              <w:jc w:val="center"/>
              <w:rPr>
                <w:rFonts w:ascii="Calibri" w:hAnsi="Calibri" w:cs="Calibri"/>
              </w:rPr>
            </w:pPr>
            <w:r w:rsidRPr="00AB0800">
              <w:rPr>
                <w:rFonts w:asciiTheme="minorHAnsi" w:hAnsiTheme="minorHAnsi" w:cstheme="minorHAnsi"/>
                <w:noProof/>
                <w:szCs w:val="28"/>
              </w:rPr>
              <w:drawing>
                <wp:anchor distT="0" distB="0" distL="114300" distR="114300" simplePos="0" relativeHeight="251663360" behindDoc="1" locked="0" layoutInCell="1" allowOverlap="1" wp14:anchorId="0A9CAE33" wp14:editId="68EEAE79">
                  <wp:simplePos x="0" y="0"/>
                  <wp:positionH relativeFrom="column">
                    <wp:posOffset>-1352550</wp:posOffset>
                  </wp:positionH>
                  <wp:positionV relativeFrom="paragraph">
                    <wp:posOffset>-969559</wp:posOffset>
                  </wp:positionV>
                  <wp:extent cx="7536604" cy="1536065"/>
                  <wp:effectExtent l="0" t="0" r="7620" b="6985"/>
                  <wp:wrapNone/>
                  <wp:docPr id="1478431385" name="Obraz 1478431385" descr="Obraz zawierający Czcionka, biały, design&#10;&#10;Opis wygenerowany automatyczni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78431385" name="Obraz 1478431385" descr="Obraz zawierający Czcionka, biały, design&#10;&#10;Opis wygenerowany automatycznie"/>
                          <pic:cNvPicPr/>
                        </pic:nvPicPr>
                        <pic:blipFill>
                          <a:blip r:embed="rId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36604" cy="15360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870D6">
              <w:rPr>
                <w:rFonts w:ascii="Calibri" w:hAnsi="Calibri" w:cs="Calibri"/>
                <w:szCs w:val="28"/>
              </w:rPr>
              <w:fldChar w:fldCharType="begin"/>
            </w:r>
            <w:r w:rsidRPr="00F870D6">
              <w:rPr>
                <w:rFonts w:ascii="Calibri" w:hAnsi="Calibri" w:cs="Calibri"/>
                <w:szCs w:val="28"/>
              </w:rPr>
              <w:instrText>PAGE</w:instrText>
            </w:r>
            <w:r w:rsidRPr="00F870D6">
              <w:rPr>
                <w:rFonts w:ascii="Calibri" w:hAnsi="Calibri" w:cs="Calibri"/>
                <w:szCs w:val="28"/>
              </w:rPr>
              <w:fldChar w:fldCharType="separate"/>
            </w:r>
            <w:r w:rsidRPr="00F870D6">
              <w:rPr>
                <w:rFonts w:ascii="Calibri" w:hAnsi="Calibri" w:cs="Calibri"/>
                <w:szCs w:val="28"/>
              </w:rPr>
              <w:t>2</w:t>
            </w:r>
            <w:r w:rsidRPr="00F870D6">
              <w:rPr>
                <w:rFonts w:ascii="Calibri" w:hAnsi="Calibri" w:cs="Calibri"/>
                <w:szCs w:val="28"/>
              </w:rPr>
              <w:fldChar w:fldCharType="end"/>
            </w:r>
            <w:r w:rsidRPr="00F870D6">
              <w:rPr>
                <w:rFonts w:ascii="Calibri" w:hAnsi="Calibri" w:cs="Calibri"/>
                <w:szCs w:val="28"/>
              </w:rPr>
              <w:t xml:space="preserve"> z </w:t>
            </w:r>
            <w:r w:rsidRPr="00F870D6">
              <w:rPr>
                <w:rFonts w:ascii="Calibri" w:hAnsi="Calibri" w:cs="Calibri"/>
                <w:szCs w:val="28"/>
              </w:rPr>
              <w:fldChar w:fldCharType="begin"/>
            </w:r>
            <w:r w:rsidRPr="00F870D6">
              <w:rPr>
                <w:rFonts w:ascii="Calibri" w:hAnsi="Calibri" w:cs="Calibri"/>
                <w:szCs w:val="28"/>
              </w:rPr>
              <w:instrText>NUMPAGES</w:instrText>
            </w:r>
            <w:r w:rsidRPr="00F870D6">
              <w:rPr>
                <w:rFonts w:ascii="Calibri" w:hAnsi="Calibri" w:cs="Calibri"/>
                <w:szCs w:val="28"/>
              </w:rPr>
              <w:fldChar w:fldCharType="separate"/>
            </w:r>
            <w:r w:rsidRPr="00F870D6">
              <w:rPr>
                <w:rFonts w:ascii="Calibri" w:hAnsi="Calibri" w:cs="Calibri"/>
                <w:szCs w:val="28"/>
              </w:rPr>
              <w:t>2</w:t>
            </w:r>
            <w:r w:rsidRPr="00F870D6">
              <w:rPr>
                <w:rFonts w:ascii="Calibri" w:hAnsi="Calibri" w:cs="Calibri"/>
                <w:szCs w:val="28"/>
              </w:rPr>
              <w:fldChar w:fldCharType="end"/>
            </w:r>
          </w:p>
        </w:sdtContent>
      </w:sdt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CF65BC4" w14:textId="6E3B04F6" w:rsidR="00780679" w:rsidRPr="00AB0800" w:rsidRDefault="00000000" w:rsidP="0070683C">
    <w:pPr>
      <w:pStyle w:val="Stopka1"/>
      <w:tabs>
        <w:tab w:val="clear" w:pos="4536"/>
        <w:tab w:val="left" w:pos="7110"/>
      </w:tabs>
      <w:jc w:val="center"/>
      <w:rPr>
        <w:rFonts w:asciiTheme="minorHAnsi" w:hAnsiTheme="minorHAnsi" w:cstheme="minorHAnsi"/>
      </w:rPr>
    </w:pPr>
    <w:r w:rsidRPr="00AB0800">
      <w:rPr>
        <w:rFonts w:asciiTheme="minorHAnsi" w:hAnsiTheme="minorHAnsi" w:cstheme="minorHAnsi"/>
        <w:noProof/>
        <w:szCs w:val="28"/>
      </w:rPr>
      <w:drawing>
        <wp:anchor distT="0" distB="0" distL="114300" distR="114300" simplePos="0" relativeHeight="251659264" behindDoc="1" locked="0" layoutInCell="1" allowOverlap="1" wp14:anchorId="42C1838F" wp14:editId="14E0E71C">
          <wp:simplePos x="0" y="0"/>
          <wp:positionH relativeFrom="column">
            <wp:posOffset>-1323975</wp:posOffset>
          </wp:positionH>
          <wp:positionV relativeFrom="paragraph">
            <wp:posOffset>-933450</wp:posOffset>
          </wp:positionV>
          <wp:extent cx="7536604" cy="1536065"/>
          <wp:effectExtent l="0" t="0" r="7620" b="698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AB0800">
      <w:rPr>
        <w:rFonts w:asciiTheme="minorHAnsi" w:hAnsiTheme="minorHAnsi" w:cstheme="minorHAnsi"/>
      </w:rPr>
      <w:t xml:space="preserve">1 z </w:t>
    </w:r>
    <w:r w:rsidR="00B86FB6">
      <w:rPr>
        <w:rFonts w:asciiTheme="minorHAnsi" w:hAnsiTheme="minorHAnsi" w:cstheme="minorHAnsi"/>
      </w:rPr>
      <w:t>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55DFF3A" w14:textId="77777777" w:rsidR="00CC607F" w:rsidRDefault="00CC607F">
      <w:pPr>
        <w:spacing w:after="0"/>
      </w:pPr>
      <w:r>
        <w:separator/>
      </w:r>
    </w:p>
  </w:footnote>
  <w:footnote w:type="continuationSeparator" w:id="0">
    <w:p w14:paraId="20C8BE3E" w14:textId="77777777" w:rsidR="00CC607F" w:rsidRDefault="00CC607F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860936" w14:textId="77777777" w:rsidR="00780679" w:rsidRDefault="00000000" w:rsidP="009614DC">
    <w:pPr>
      <w:pStyle w:val="Nagwek1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E206B6A" w14:textId="77777777" w:rsidR="00780679" w:rsidRDefault="00000000" w:rsidP="005F23DE">
    <w:pPr>
      <w:pStyle w:val="Nagwek1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61312" behindDoc="1" locked="0" layoutInCell="1" allowOverlap="1" wp14:anchorId="13CAA50D" wp14:editId="602A9B9E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4CC5A6F6" w14:textId="77777777" w:rsidR="00780679" w:rsidRDefault="00780679" w:rsidP="007C6800">
    <w:pPr>
      <w:pStyle w:val="Nagwek1"/>
    </w:pPr>
  </w:p>
  <w:p w14:paraId="55A302F5" w14:textId="77777777" w:rsidR="00780679" w:rsidRPr="007C6800" w:rsidRDefault="00000000" w:rsidP="007C6800">
    <w:pPr>
      <w:pStyle w:val="Nagwek1"/>
    </w:pPr>
    <w:r>
      <w:rPr>
        <w:noProof/>
        <w:lang w:eastAsia="pl-PL"/>
      </w:rPr>
      <w:drawing>
        <wp:anchor distT="0" distB="0" distL="114300" distR="114300" simplePos="0" relativeHeight="251660288" behindDoc="1" locked="0" layoutInCell="1" allowOverlap="1" wp14:anchorId="5DA0E991" wp14:editId="012D5278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6D3A"/>
    <w:rsid w:val="00033D69"/>
    <w:rsid w:val="000512EA"/>
    <w:rsid w:val="000666F9"/>
    <w:rsid w:val="00136BDF"/>
    <w:rsid w:val="001F69D7"/>
    <w:rsid w:val="001F7580"/>
    <w:rsid w:val="00222E1C"/>
    <w:rsid w:val="00284F11"/>
    <w:rsid w:val="002D54D1"/>
    <w:rsid w:val="00300FF4"/>
    <w:rsid w:val="0039628D"/>
    <w:rsid w:val="003E153C"/>
    <w:rsid w:val="0044177F"/>
    <w:rsid w:val="00443391"/>
    <w:rsid w:val="0048260D"/>
    <w:rsid w:val="00497A6B"/>
    <w:rsid w:val="005655A1"/>
    <w:rsid w:val="005F6D3A"/>
    <w:rsid w:val="006173D0"/>
    <w:rsid w:val="006242D1"/>
    <w:rsid w:val="00717C9F"/>
    <w:rsid w:val="00780679"/>
    <w:rsid w:val="00780E7E"/>
    <w:rsid w:val="007B08FC"/>
    <w:rsid w:val="007B3708"/>
    <w:rsid w:val="008616B6"/>
    <w:rsid w:val="00867E0F"/>
    <w:rsid w:val="00896604"/>
    <w:rsid w:val="008B5B62"/>
    <w:rsid w:val="00966786"/>
    <w:rsid w:val="009A70DA"/>
    <w:rsid w:val="009F561F"/>
    <w:rsid w:val="00AE7AD6"/>
    <w:rsid w:val="00B318E6"/>
    <w:rsid w:val="00B36F73"/>
    <w:rsid w:val="00B86FB6"/>
    <w:rsid w:val="00B93490"/>
    <w:rsid w:val="00BC16E4"/>
    <w:rsid w:val="00BE415D"/>
    <w:rsid w:val="00CC607F"/>
    <w:rsid w:val="00D325C0"/>
    <w:rsid w:val="00D46757"/>
    <w:rsid w:val="00DE2E76"/>
    <w:rsid w:val="00EA3AB7"/>
    <w:rsid w:val="00EB3B0C"/>
    <w:rsid w:val="00F71BB2"/>
    <w:rsid w:val="00F870D6"/>
    <w:rsid w:val="00FC5E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16385C4"/>
  <w15:chartTrackingRefBased/>
  <w15:docId w15:val="{90CFE55C-BD3D-4C1D-A885-D0102C7C2D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Calibri" w:hAnsi="Times New Roman" w:cstheme="minorBidi"/>
        <w:kern w:val="2"/>
        <w:sz w:val="28"/>
        <w:szCs w:val="22"/>
        <w:lang w:val="pl-PL" w:eastAsia="en-US" w:bidi="ar-SA"/>
        <w14:ligatures w14:val="standardContextual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F6D3A"/>
    <w:pPr>
      <w:spacing w:after="120"/>
    </w:pPr>
    <w:rPr>
      <w:rFonts w:asciiTheme="minorHAnsi" w:hAnsiTheme="minorHAns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wek1">
    <w:name w:val="Nagłówek1"/>
    <w:basedOn w:val="Normalny"/>
    <w:next w:val="Nagwek"/>
    <w:link w:val="NagwekZnak"/>
    <w:uiPriority w:val="99"/>
    <w:unhideWhenUsed/>
    <w:rsid w:val="005F6D3A"/>
    <w:pPr>
      <w:tabs>
        <w:tab w:val="center" w:pos="4536"/>
        <w:tab w:val="right" w:pos="9072"/>
      </w:tabs>
      <w:spacing w:after="0"/>
      <w:jc w:val="left"/>
    </w:pPr>
    <w:rPr>
      <w:rFonts w:ascii="Times New Roman" w:hAnsi="Times New Roman" w:cstheme="minorBidi"/>
    </w:rPr>
  </w:style>
  <w:style w:type="character" w:customStyle="1" w:styleId="NagwekZnak">
    <w:name w:val="Nagłówek Znak"/>
    <w:basedOn w:val="Domylnaczcionkaakapitu"/>
    <w:link w:val="Nagwek1"/>
    <w:uiPriority w:val="99"/>
    <w:rsid w:val="005F6D3A"/>
  </w:style>
  <w:style w:type="paragraph" w:customStyle="1" w:styleId="Stopka1">
    <w:name w:val="Stopka1"/>
    <w:basedOn w:val="Normalny"/>
    <w:next w:val="Stopka"/>
    <w:link w:val="StopkaZnak"/>
    <w:uiPriority w:val="99"/>
    <w:unhideWhenUsed/>
    <w:rsid w:val="005F6D3A"/>
    <w:pPr>
      <w:tabs>
        <w:tab w:val="center" w:pos="4536"/>
        <w:tab w:val="right" w:pos="9072"/>
      </w:tabs>
      <w:spacing w:after="0"/>
      <w:jc w:val="left"/>
    </w:pPr>
    <w:rPr>
      <w:rFonts w:ascii="Times New Roman" w:hAnsi="Times New Roman" w:cstheme="minorBidi"/>
    </w:rPr>
  </w:style>
  <w:style w:type="character" w:customStyle="1" w:styleId="StopkaZnak">
    <w:name w:val="Stopka Znak"/>
    <w:basedOn w:val="Domylnaczcionkaakapitu"/>
    <w:link w:val="Stopka1"/>
    <w:uiPriority w:val="99"/>
    <w:rsid w:val="005F6D3A"/>
  </w:style>
  <w:style w:type="paragraph" w:styleId="Nagwek">
    <w:name w:val="header"/>
    <w:basedOn w:val="Normalny"/>
    <w:link w:val="NagwekZnak1"/>
    <w:uiPriority w:val="99"/>
    <w:unhideWhenUsed/>
    <w:rsid w:val="005F6D3A"/>
    <w:pPr>
      <w:tabs>
        <w:tab w:val="center" w:pos="4536"/>
        <w:tab w:val="right" w:pos="9072"/>
      </w:tabs>
      <w:spacing w:after="0"/>
    </w:pPr>
  </w:style>
  <w:style w:type="character" w:customStyle="1" w:styleId="NagwekZnak1">
    <w:name w:val="Nagłówek Znak1"/>
    <w:basedOn w:val="Domylnaczcionkaakapitu"/>
    <w:link w:val="Nagwek"/>
    <w:uiPriority w:val="99"/>
    <w:rsid w:val="005F6D3A"/>
    <w:rPr>
      <w:rFonts w:asciiTheme="minorHAnsi" w:hAnsiTheme="minorHAnsi" w:cs="Times New Roman"/>
    </w:rPr>
  </w:style>
  <w:style w:type="paragraph" w:styleId="Stopka">
    <w:name w:val="footer"/>
    <w:basedOn w:val="Normalny"/>
    <w:link w:val="StopkaZnak1"/>
    <w:uiPriority w:val="99"/>
    <w:unhideWhenUsed/>
    <w:rsid w:val="005F6D3A"/>
    <w:pPr>
      <w:tabs>
        <w:tab w:val="center" w:pos="4536"/>
        <w:tab w:val="right" w:pos="9072"/>
      </w:tabs>
      <w:spacing w:after="0"/>
    </w:pPr>
  </w:style>
  <w:style w:type="character" w:customStyle="1" w:styleId="StopkaZnak1">
    <w:name w:val="Stopka Znak1"/>
    <w:basedOn w:val="Domylnaczcionkaakapitu"/>
    <w:link w:val="Stopka"/>
    <w:uiPriority w:val="99"/>
    <w:rsid w:val="005F6D3A"/>
    <w:rPr>
      <w:rFonts w:asciiTheme="minorHAnsi" w:hAnsiTheme="minorHAns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198</Words>
  <Characters>1188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Borowska</dc:creator>
  <cp:keywords/>
  <dc:description/>
  <cp:lastModifiedBy>Sekretariat UM ŚREM</cp:lastModifiedBy>
  <cp:revision>15</cp:revision>
  <cp:lastPrinted>2024-08-28T08:01:00Z</cp:lastPrinted>
  <dcterms:created xsi:type="dcterms:W3CDTF">2023-06-19T09:47:00Z</dcterms:created>
  <dcterms:modified xsi:type="dcterms:W3CDTF">2025-01-02T09:25:00Z</dcterms:modified>
</cp:coreProperties>
</file>