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77881B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03</w:t>
      </w:r>
      <w:r w:rsidR="006927E2">
        <w:rPr>
          <w:rFonts w:eastAsia="Calibri" w:cstheme="minorHAnsi"/>
          <w:sz w:val="28"/>
          <w:szCs w:val="28"/>
        </w:rPr>
        <w:t xml:space="preserve"> stycznia 2025 r.</w:t>
      </w:r>
    </w:p>
    <w:p w14:paraId="7417FF24" w14:textId="75793BB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162.2024.GMON</w:t>
      </w:r>
    </w:p>
    <w:p w14:paraId="4C20756B" w14:textId="4757D53F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07B1590A" w14:textId="77777777" w:rsidR="00C41EA5" w:rsidRDefault="00C41EA5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151E50" w14:textId="3D533E64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>działki o nr ewid. 1387, obręb Śrem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6927E2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warunków zabudowy </w:t>
      </w:r>
      <w:r w:rsidR="00F17C26" w:rsidRPr="00F17C26">
        <w:rPr>
          <w:rFonts w:cstheme="minorHAnsi"/>
          <w:sz w:val="28"/>
          <w:szCs w:val="28"/>
        </w:rPr>
        <w:t xml:space="preserve">dla przedsięwzięcia: </w:t>
      </w:r>
      <w:r w:rsidR="006927E2" w:rsidRPr="00AB150E">
        <w:rPr>
          <w:rFonts w:cstheme="minorHAnsi"/>
          <w:sz w:val="28"/>
          <w:szCs w:val="28"/>
        </w:rPr>
        <w:t>budowa budynku mieszkalnego wielorodzinnego na terenie działki o nr ewid. 1381/6, obręb Śrem</w:t>
      </w:r>
      <w:r w:rsidR="006927E2">
        <w:rPr>
          <w:rFonts w:cstheme="minorHAnsi"/>
          <w:sz w:val="28"/>
          <w:szCs w:val="28"/>
        </w:rPr>
        <w:t xml:space="preserve"> (ul. Adama Mickiewicza)</w:t>
      </w:r>
      <w:r w:rsidR="004E3F06">
        <w:rPr>
          <w:rFonts w:cstheme="minorHAnsi"/>
          <w:sz w:val="28"/>
          <w:szCs w:val="28"/>
        </w:rPr>
        <w:t>,</w:t>
      </w:r>
      <w:r w:rsidR="00F17C26" w:rsidRPr="00F17C26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do </w:t>
      </w:r>
      <w:r w:rsidR="00A71554">
        <w:rPr>
          <w:rFonts w:cstheme="minorHAnsi"/>
          <w:sz w:val="28"/>
          <w:szCs w:val="28"/>
        </w:rPr>
        <w:t>31</w:t>
      </w:r>
      <w:r w:rsidR="00F17C26">
        <w:rPr>
          <w:rFonts w:cstheme="minorHAnsi"/>
          <w:sz w:val="28"/>
          <w:szCs w:val="28"/>
        </w:rPr>
        <w:t xml:space="preserve">.01.2025 r., </w:t>
      </w:r>
      <w:r w:rsidR="00F17C26" w:rsidRPr="00F17C26">
        <w:rPr>
          <w:rFonts w:cstheme="minorHAnsi"/>
          <w:sz w:val="28"/>
          <w:szCs w:val="28"/>
        </w:rPr>
        <w:t>przy czym termin ten nie jest ostateczny i 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1322E422" w14:textId="77777777" w:rsidR="00AF6835" w:rsidRDefault="00AF6835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5B53F4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345EF">
        <w:rPr>
          <w:rFonts w:eastAsia="Times New Roman" w:cstheme="minorHAnsi"/>
          <w:sz w:val="28"/>
          <w:szCs w:val="28"/>
          <w:lang w:eastAsia="pl-PL"/>
        </w:rPr>
        <w:t>03.01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2E626D57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01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sectPr w:rsidR="00540050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7ED30" w14:textId="77777777" w:rsidR="00E60302" w:rsidRDefault="00E60302" w:rsidP="00053E5A">
      <w:pPr>
        <w:spacing w:after="0" w:line="240" w:lineRule="auto"/>
      </w:pPr>
      <w:r>
        <w:separator/>
      </w:r>
    </w:p>
  </w:endnote>
  <w:endnote w:type="continuationSeparator" w:id="0">
    <w:p w14:paraId="01DD7F03" w14:textId="77777777" w:rsidR="00E60302" w:rsidRDefault="00E6030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A6B10" w14:textId="77777777" w:rsidR="00E60302" w:rsidRDefault="00E60302" w:rsidP="00053E5A">
      <w:pPr>
        <w:spacing w:after="0" w:line="240" w:lineRule="auto"/>
      </w:pPr>
      <w:r>
        <w:separator/>
      </w:r>
    </w:p>
  </w:footnote>
  <w:footnote w:type="continuationSeparator" w:id="0">
    <w:p w14:paraId="61CA2730" w14:textId="77777777" w:rsidR="00E60302" w:rsidRDefault="00E60302" w:rsidP="00053E5A">
      <w:pPr>
        <w:spacing w:after="0" w:line="240" w:lineRule="auto"/>
      </w:pPr>
      <w:r>
        <w:continuationSeparator/>
      </w:r>
    </w:p>
  </w:footnote>
  <w:footnote w:id="1">
    <w:p w14:paraId="2F6300E3" w14:textId="25053C32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>art. 53 ust. 1c ustawy z dnia 27 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 2024 r. poz. 1130).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22B5"/>
    <w:rsid w:val="0022311B"/>
    <w:rsid w:val="00250690"/>
    <w:rsid w:val="002753C3"/>
    <w:rsid w:val="00284217"/>
    <w:rsid w:val="002A29A8"/>
    <w:rsid w:val="002B3949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13992"/>
    <w:rsid w:val="0041474B"/>
    <w:rsid w:val="00417ADE"/>
    <w:rsid w:val="004519AC"/>
    <w:rsid w:val="00477861"/>
    <w:rsid w:val="0048459B"/>
    <w:rsid w:val="004857C5"/>
    <w:rsid w:val="004A645D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1596"/>
    <w:rsid w:val="0064236B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95AE3"/>
    <w:rsid w:val="007A09CF"/>
    <w:rsid w:val="007A2171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11348"/>
    <w:rsid w:val="00811F25"/>
    <w:rsid w:val="0081559F"/>
    <w:rsid w:val="00816EEC"/>
    <w:rsid w:val="0083228F"/>
    <w:rsid w:val="00854E0E"/>
    <w:rsid w:val="008573F5"/>
    <w:rsid w:val="00864A14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823E2"/>
    <w:rsid w:val="009A5F87"/>
    <w:rsid w:val="009B506A"/>
    <w:rsid w:val="009B5218"/>
    <w:rsid w:val="009C2FDF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C0542A"/>
    <w:rsid w:val="00C17872"/>
    <w:rsid w:val="00C245E0"/>
    <w:rsid w:val="00C41EA5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2024-10-28T09:01:00Z</cp:lastPrinted>
  <dcterms:created xsi:type="dcterms:W3CDTF">2025-01-03T06:36:00Z</dcterms:created>
  <dcterms:modified xsi:type="dcterms:W3CDTF">2025-01-03T11:27:00Z</dcterms:modified>
</cp:coreProperties>
</file>