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BC9669F" w14:textId="77777777" w:rsidR="00C30B58" w:rsidRPr="0066770D" w:rsidRDefault="00C30B58" w:rsidP="00C30B58">
      <w:pPr>
        <w:spacing w:after="0"/>
        <w:ind w:right="5812"/>
        <w:jc w:val="center"/>
        <w:rPr>
          <w:rFonts w:ascii="Calibri" w:hAnsi="Calibri" w:cs="Calibri"/>
          <w:kern w:val="0"/>
          <w:szCs w:val="28"/>
          <w14:ligatures w14:val="none"/>
        </w:rPr>
      </w:pPr>
      <w:bookmarkStart w:id="0" w:name="_Hlk155074199"/>
      <w:r w:rsidRPr="0066770D">
        <w:rPr>
          <w:rFonts w:ascii="Calibri" w:hAnsi="Calibri" w:cs="Calibri"/>
          <w:kern w:val="0"/>
          <w:szCs w:val="28"/>
          <w14:ligatures w14:val="none"/>
        </w:rPr>
        <w:t>Burmistrz Śremu</w:t>
      </w:r>
    </w:p>
    <w:p w14:paraId="3872B203" w14:textId="77777777" w:rsidR="00C30B58" w:rsidRPr="0066770D" w:rsidRDefault="00C30B58" w:rsidP="00C30B58">
      <w:pPr>
        <w:spacing w:after="0"/>
        <w:ind w:right="5812"/>
        <w:jc w:val="center"/>
        <w:rPr>
          <w:rFonts w:ascii="Calibri" w:hAnsi="Calibri" w:cs="Calibri"/>
          <w:kern w:val="0"/>
          <w:szCs w:val="28"/>
          <w14:ligatures w14:val="none"/>
        </w:rPr>
      </w:pPr>
      <w:r w:rsidRPr="0066770D">
        <w:rPr>
          <w:rFonts w:ascii="Calibri" w:hAnsi="Calibri" w:cs="Calibri"/>
          <w:kern w:val="0"/>
          <w:szCs w:val="28"/>
          <w14:ligatures w14:val="none"/>
        </w:rPr>
        <w:t>ul. Plac 20 Października 1</w:t>
      </w:r>
    </w:p>
    <w:p w14:paraId="2323E52C" w14:textId="77777777" w:rsidR="00C30B58" w:rsidRPr="0066770D" w:rsidRDefault="00C30B58" w:rsidP="00D85FE7">
      <w:pPr>
        <w:spacing w:after="0"/>
        <w:ind w:right="5812"/>
        <w:jc w:val="center"/>
        <w:rPr>
          <w:rFonts w:ascii="Calibri" w:hAnsi="Calibri" w:cs="Calibri"/>
          <w:kern w:val="0"/>
          <w:szCs w:val="28"/>
          <w14:ligatures w14:val="none"/>
        </w:rPr>
      </w:pPr>
      <w:r w:rsidRPr="0066770D">
        <w:rPr>
          <w:rFonts w:ascii="Calibri" w:hAnsi="Calibri" w:cs="Calibri"/>
          <w:kern w:val="0"/>
          <w:szCs w:val="28"/>
          <w14:ligatures w14:val="none"/>
        </w:rPr>
        <w:t>63-100 Śrem</w:t>
      </w:r>
    </w:p>
    <w:p w14:paraId="331B98C9" w14:textId="08046BCA" w:rsidR="00C30B58" w:rsidRPr="0066770D" w:rsidRDefault="00C30B58" w:rsidP="00D85FE7">
      <w:pPr>
        <w:spacing w:after="0"/>
        <w:jc w:val="right"/>
        <w:rPr>
          <w:rFonts w:ascii="Calibri" w:hAnsi="Calibri" w:cs="Calibri"/>
          <w:kern w:val="0"/>
          <w:szCs w:val="28"/>
          <w14:ligatures w14:val="none"/>
        </w:rPr>
      </w:pPr>
      <w:r w:rsidRPr="0066770D">
        <w:rPr>
          <w:rFonts w:ascii="Calibri" w:hAnsi="Calibri" w:cs="Calibri"/>
          <w:kern w:val="0"/>
          <w:szCs w:val="28"/>
          <w14:ligatures w14:val="none"/>
        </w:rPr>
        <w:t xml:space="preserve">Śrem, </w:t>
      </w:r>
      <w:r w:rsidR="00395778">
        <w:rPr>
          <w:rFonts w:ascii="Calibri" w:hAnsi="Calibri" w:cs="Calibri"/>
          <w:kern w:val="0"/>
          <w:szCs w:val="28"/>
          <w14:ligatures w14:val="none"/>
        </w:rPr>
        <w:t>07</w:t>
      </w:r>
      <w:r w:rsidR="00000ACB">
        <w:rPr>
          <w:rFonts w:ascii="Calibri" w:hAnsi="Calibri" w:cs="Calibri"/>
          <w:kern w:val="0"/>
          <w:szCs w:val="28"/>
          <w14:ligatures w14:val="none"/>
        </w:rPr>
        <w:t xml:space="preserve"> </w:t>
      </w:r>
      <w:r w:rsidR="00D85FE7">
        <w:rPr>
          <w:rFonts w:ascii="Calibri" w:hAnsi="Calibri" w:cs="Calibri"/>
          <w:kern w:val="0"/>
          <w:szCs w:val="28"/>
          <w14:ligatures w14:val="none"/>
        </w:rPr>
        <w:t>lutego 2025</w:t>
      </w:r>
      <w:r w:rsidRPr="0066770D">
        <w:rPr>
          <w:rFonts w:ascii="Calibri" w:hAnsi="Calibri" w:cs="Calibri"/>
          <w:kern w:val="0"/>
          <w:szCs w:val="28"/>
          <w14:ligatures w14:val="none"/>
        </w:rPr>
        <w:t xml:space="preserve"> roku</w:t>
      </w:r>
    </w:p>
    <w:p w14:paraId="44C11BA7" w14:textId="16CF56FB" w:rsidR="00C30B58" w:rsidRPr="0066770D" w:rsidRDefault="00C30B58" w:rsidP="008902D1">
      <w:pPr>
        <w:rPr>
          <w:rFonts w:ascii="Calibri" w:hAnsi="Calibri" w:cs="Calibri"/>
          <w:kern w:val="0"/>
          <w:szCs w:val="28"/>
          <w14:ligatures w14:val="none"/>
        </w:rPr>
      </w:pPr>
      <w:r w:rsidRPr="0066770D">
        <w:rPr>
          <w:rFonts w:ascii="Calibri" w:hAnsi="Calibri" w:cs="Calibri"/>
          <w:kern w:val="0"/>
          <w:szCs w:val="28"/>
          <w14:ligatures w14:val="none"/>
        </w:rPr>
        <w:t>PPSOŚ.6220.</w:t>
      </w:r>
      <w:r w:rsidR="00B47690">
        <w:rPr>
          <w:rFonts w:ascii="Calibri" w:hAnsi="Calibri" w:cs="Calibri"/>
          <w:kern w:val="0"/>
          <w:szCs w:val="28"/>
          <w14:ligatures w14:val="none"/>
        </w:rPr>
        <w:t>13.2024</w:t>
      </w:r>
      <w:r w:rsidRPr="0066770D">
        <w:rPr>
          <w:rFonts w:ascii="Calibri" w:hAnsi="Calibri" w:cs="Calibri"/>
          <w:kern w:val="0"/>
          <w:szCs w:val="28"/>
          <w14:ligatures w14:val="none"/>
        </w:rPr>
        <w:t>.BM</w:t>
      </w:r>
    </w:p>
    <w:p w14:paraId="3F4EBE31" w14:textId="77777777" w:rsidR="00C30B58" w:rsidRPr="0066770D" w:rsidRDefault="00C30B58" w:rsidP="008902D1">
      <w:pPr>
        <w:keepNext/>
        <w:keepLines/>
        <w:jc w:val="center"/>
        <w:outlineLvl w:val="0"/>
        <w:rPr>
          <w:rFonts w:ascii="Calibri" w:eastAsia="Times New Roman" w:hAnsi="Calibri" w:cs="Calibri"/>
          <w:szCs w:val="28"/>
        </w:rPr>
      </w:pPr>
      <w:r w:rsidRPr="0066770D">
        <w:rPr>
          <w:rFonts w:ascii="Calibri" w:eastAsia="Times New Roman" w:hAnsi="Calibri" w:cs="Calibri"/>
          <w:szCs w:val="28"/>
        </w:rPr>
        <w:t>Obwieszczenie</w:t>
      </w:r>
    </w:p>
    <w:p w14:paraId="4AE3468D" w14:textId="77777777" w:rsidR="00C30B58" w:rsidRPr="0066770D" w:rsidRDefault="00C30B58" w:rsidP="00D85FE7">
      <w:pPr>
        <w:keepNext/>
        <w:jc w:val="center"/>
        <w:outlineLvl w:val="0"/>
        <w:rPr>
          <w:rFonts w:ascii="Calibri" w:eastAsia="Times New Roman" w:hAnsi="Calibri" w:cs="Calibri"/>
          <w:kern w:val="32"/>
          <w:szCs w:val="28"/>
          <w14:ligatures w14:val="none"/>
        </w:rPr>
      </w:pPr>
      <w:r w:rsidRPr="0066770D">
        <w:rPr>
          <w:rFonts w:ascii="Calibri" w:eastAsia="Times New Roman" w:hAnsi="Calibri" w:cs="Calibri"/>
          <w:kern w:val="32"/>
          <w:szCs w:val="28"/>
          <w14:ligatures w14:val="none"/>
        </w:rPr>
        <w:t>o wyznaczeniu nowego terminu załatwienia sprawy w przedmiocie wydania decyzji o środowiskowych uwarunkowaniach</w:t>
      </w:r>
    </w:p>
    <w:p w14:paraId="6CA4C43F" w14:textId="7361E696" w:rsidR="005271DC" w:rsidRDefault="00C30B58" w:rsidP="00000ACB">
      <w:pPr>
        <w:ind w:firstLine="708"/>
        <w:jc w:val="left"/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</w:pPr>
      <w:r w:rsidRPr="0066770D">
        <w:rPr>
          <w:rFonts w:ascii="Calibri" w:hAnsi="Calibri" w:cs="Calibri"/>
          <w:kern w:val="0"/>
          <w:szCs w:val="28"/>
          <w14:ligatures w14:val="none"/>
        </w:rPr>
        <w:t>Zawiadamiam</w:t>
      </w:r>
      <w:r w:rsidRPr="0066770D">
        <w:rPr>
          <w:rFonts w:ascii="Calibri" w:hAnsi="Calibri" w:cs="Calibri"/>
          <w:kern w:val="0"/>
          <w:szCs w:val="28"/>
          <w:vertAlign w:val="superscript"/>
          <w14:ligatures w14:val="none"/>
        </w:rPr>
        <w:t>1</w:t>
      </w:r>
      <w:r w:rsidRPr="0066770D">
        <w:rPr>
          <w:rFonts w:ascii="Calibri" w:hAnsi="Calibri" w:cs="Calibri"/>
          <w:kern w:val="0"/>
          <w:szCs w:val="28"/>
          <w14:ligatures w14:val="none"/>
        </w:rPr>
        <w:t xml:space="preserve"> strony postępowania</w:t>
      </w:r>
      <w:r w:rsidR="005271DC">
        <w:rPr>
          <w:rFonts w:ascii="Calibri" w:hAnsi="Calibri" w:cs="Calibri"/>
          <w:kern w:val="0"/>
          <w:szCs w:val="28"/>
          <w14:ligatures w14:val="none"/>
        </w:rPr>
        <w:t xml:space="preserve"> </w:t>
      </w:r>
      <w:r w:rsidRPr="0066770D">
        <w:rPr>
          <w:rFonts w:ascii="Calibri" w:hAnsi="Calibri" w:cs="Calibri"/>
          <w:kern w:val="0"/>
          <w:szCs w:val="28"/>
          <w14:ligatures w14:val="none"/>
        </w:rPr>
        <w:t xml:space="preserve">o wyznaczeniu nowego terminu załatwienia sprawy </w:t>
      </w:r>
      <w:r w:rsidRPr="0066770D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 xml:space="preserve">w przedmiocie wydania decyzji o środowiskowych uwarunkowaniach dla planowanego </w:t>
      </w:r>
      <w:r w:rsidRPr="0066770D">
        <w:rPr>
          <w:rFonts w:ascii="Calibri" w:hAnsi="Calibri" w:cs="Calibri"/>
          <w:kern w:val="0"/>
          <w:szCs w:val="28"/>
          <w14:ligatures w14:val="none"/>
        </w:rPr>
        <w:t xml:space="preserve">przez </w:t>
      </w:r>
      <w:r w:rsidR="009F1229">
        <w:rPr>
          <w:rFonts w:ascii="Calibri" w:hAnsi="Calibri" w:cs="Calibri"/>
          <w:kern w:val="0"/>
          <w:szCs w:val="28"/>
          <w14:ligatures w14:val="none"/>
        </w:rPr>
        <w:t>osobę fizyczną</w:t>
      </w:r>
      <w:r w:rsidR="00236387" w:rsidRPr="00236387">
        <w:rPr>
          <w:rFonts w:ascii="Calibri" w:hAnsi="Calibri" w:cs="Calibri"/>
          <w:kern w:val="0"/>
          <w:szCs w:val="28"/>
          <w14:ligatures w14:val="none"/>
        </w:rPr>
        <w:t xml:space="preserve"> przedsięwzięcia polegającego na </w:t>
      </w:r>
      <w:r w:rsidR="00B47690" w:rsidRPr="00B47690">
        <w:rPr>
          <w:rFonts w:ascii="Calibri" w:eastAsia="Times New Roman" w:hAnsi="Calibri" w:cs="Calibri"/>
          <w:b/>
          <w:kern w:val="0"/>
          <w:szCs w:val="28"/>
          <w:lang w:eastAsia="pl-PL"/>
          <w14:ligatures w14:val="none"/>
        </w:rPr>
        <w:t>rozbudowie gospodarstwa rolnego zlokalizowanego na działkach o numerach ewidencyjnych 12 i 14, obręb Pysząca, poprzez budowę obory wolnostanowiskowej dla bydła mlecznego wraz z niezbędną infrastrukturą na działce o numerze ewidencyjnym 12, obręb Pysząca</w:t>
      </w:r>
      <w:r w:rsidRPr="0066770D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 xml:space="preserve">, do </w:t>
      </w:r>
      <w:r w:rsidR="00B47690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11 </w:t>
      </w:r>
      <w:r w:rsidR="00D85FE7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kwietnia</w:t>
      </w:r>
      <w:r w:rsidR="00236387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 xml:space="preserve"> 202</w:t>
      </w:r>
      <w:r w:rsidR="00D85FE7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5</w:t>
      </w:r>
      <w:r w:rsidRPr="0066770D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 xml:space="preserve"> r., przy czym termin ten nie jest ostateczny i</w:t>
      </w:r>
      <w:r w:rsidR="00A61F1B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 </w:t>
      </w:r>
      <w:r w:rsidRPr="0066770D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 xml:space="preserve">może ulec zmianie. </w:t>
      </w:r>
    </w:p>
    <w:p w14:paraId="75CA29C8" w14:textId="32A6C947" w:rsidR="005271DC" w:rsidRDefault="005271DC" w:rsidP="00000ACB">
      <w:pPr>
        <w:ind w:firstLine="708"/>
        <w:jc w:val="left"/>
        <w:rPr>
          <w:rFonts w:ascii="Calibri" w:hAnsi="Calibri" w:cs="Calibri"/>
          <w:kern w:val="0"/>
          <w:szCs w:val="28"/>
          <w14:ligatures w14:val="none"/>
        </w:rPr>
      </w:pPr>
      <w:r w:rsidRPr="005271DC">
        <w:rPr>
          <w:rFonts w:ascii="Calibri" w:hAnsi="Calibri" w:cs="Calibri"/>
          <w:kern w:val="0"/>
          <w:szCs w:val="28"/>
          <w14:ligatures w14:val="none"/>
        </w:rPr>
        <w:t>Przedmiotowa sprawa nie może zostać załatwiona w ustawowym terminie</w:t>
      </w:r>
      <w:r w:rsidR="006353C2">
        <w:rPr>
          <w:rFonts w:ascii="Calibri" w:hAnsi="Calibri" w:cs="Calibri"/>
          <w:kern w:val="0"/>
          <w:szCs w:val="28"/>
          <w14:ligatures w14:val="none"/>
        </w:rPr>
        <w:t>,</w:t>
      </w:r>
      <w:r w:rsidRPr="005271DC">
        <w:rPr>
          <w:rFonts w:ascii="Calibri" w:hAnsi="Calibri" w:cs="Calibri"/>
          <w:kern w:val="0"/>
          <w:szCs w:val="28"/>
          <w14:ligatures w14:val="none"/>
        </w:rPr>
        <w:t xml:space="preserve"> ze względu na </w:t>
      </w:r>
      <w:r w:rsidR="00236387">
        <w:rPr>
          <w:rFonts w:ascii="Calibri" w:hAnsi="Calibri" w:cs="Calibri"/>
          <w:kern w:val="0"/>
          <w:szCs w:val="28"/>
          <w14:ligatures w14:val="none"/>
        </w:rPr>
        <w:t xml:space="preserve">konieczność </w:t>
      </w:r>
      <w:r w:rsidR="00A729DD">
        <w:rPr>
          <w:rFonts w:ascii="Calibri" w:hAnsi="Calibri" w:cs="Calibri"/>
          <w:kern w:val="0"/>
          <w:szCs w:val="28"/>
          <w14:ligatures w14:val="none"/>
        </w:rPr>
        <w:t>zajęci</w:t>
      </w:r>
      <w:r w:rsidR="007C213D">
        <w:rPr>
          <w:rFonts w:ascii="Calibri" w:hAnsi="Calibri" w:cs="Calibri"/>
          <w:kern w:val="0"/>
          <w:szCs w:val="28"/>
          <w14:ligatures w14:val="none"/>
        </w:rPr>
        <w:t>a</w:t>
      </w:r>
      <w:r w:rsidR="00482396">
        <w:rPr>
          <w:rFonts w:ascii="Calibri" w:hAnsi="Calibri" w:cs="Calibri"/>
          <w:kern w:val="0"/>
          <w:szCs w:val="28"/>
          <w14:ligatures w14:val="none"/>
        </w:rPr>
        <w:t xml:space="preserve"> stanowiska przez organy współdziałające</w:t>
      </w:r>
      <w:r w:rsidR="00236387">
        <w:rPr>
          <w:rFonts w:ascii="Calibri" w:hAnsi="Calibri" w:cs="Calibri"/>
          <w:kern w:val="0"/>
          <w:szCs w:val="28"/>
          <w14:ligatures w14:val="none"/>
        </w:rPr>
        <w:t>,</w:t>
      </w:r>
      <w:r w:rsidRPr="005271DC">
        <w:rPr>
          <w:rFonts w:ascii="Calibri" w:hAnsi="Calibri" w:cs="Calibri"/>
          <w:kern w:val="0"/>
          <w:szCs w:val="28"/>
          <w14:ligatures w14:val="none"/>
        </w:rPr>
        <w:t xml:space="preserve"> a także dokonanie określonych czynności przewidzianych w</w:t>
      </w:r>
      <w:r w:rsidR="00482396">
        <w:rPr>
          <w:rFonts w:ascii="Calibri" w:hAnsi="Calibri" w:cs="Calibri"/>
          <w:kern w:val="0"/>
          <w:szCs w:val="28"/>
          <w14:ligatures w14:val="none"/>
        </w:rPr>
        <w:t> </w:t>
      </w:r>
      <w:r w:rsidRPr="005271DC">
        <w:rPr>
          <w:rFonts w:ascii="Calibri" w:hAnsi="Calibri" w:cs="Calibri"/>
          <w:kern w:val="0"/>
          <w:szCs w:val="28"/>
          <w14:ligatures w14:val="none"/>
        </w:rPr>
        <w:t xml:space="preserve">przepisach prawa. </w:t>
      </w:r>
    </w:p>
    <w:p w14:paraId="6C93CA27" w14:textId="6C46A2DD" w:rsidR="00C30B58" w:rsidRPr="0066770D" w:rsidRDefault="00C30B58" w:rsidP="00000ACB">
      <w:pPr>
        <w:ind w:firstLine="708"/>
        <w:jc w:val="left"/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</w:pPr>
      <w:r w:rsidRPr="0066770D">
        <w:rPr>
          <w:rFonts w:ascii="Calibri" w:hAnsi="Calibri" w:cs="Calibri"/>
          <w:kern w:val="0"/>
          <w:szCs w:val="28"/>
          <w14:ligatures w14:val="none"/>
        </w:rPr>
        <w:t xml:space="preserve">Stronie służy prawo do wniesienia ponaglenia do Samorządowego Kolegium Odwoławczego w Poznaniu, za moim pośrednictwem, stosownie do art. 37 </w:t>
      </w:r>
      <w:r w:rsidRPr="0066770D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 xml:space="preserve">ustawy z dnia </w:t>
      </w:r>
      <w:smartTag w:uri="urn:schemas-microsoft-com:office:smarttags" w:element="date">
        <w:smartTagPr>
          <w:attr w:name="ls" w:val="trans"/>
          <w:attr w:name="Month" w:val="6"/>
          <w:attr w:name="Day" w:val="14"/>
          <w:attr w:name="Year" w:val="19"/>
        </w:smartTagPr>
        <w:r w:rsidRPr="0066770D">
          <w:rPr>
            <w:rFonts w:ascii="Calibri" w:eastAsia="Times New Roman" w:hAnsi="Calibri" w:cs="Calibri"/>
            <w:kern w:val="0"/>
            <w:szCs w:val="28"/>
            <w:lang w:eastAsia="pl-PL"/>
            <w14:ligatures w14:val="none"/>
          </w:rPr>
          <w:t>14 czerwca 19</w:t>
        </w:r>
      </w:smartTag>
      <w:r w:rsidRPr="0066770D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60 r. - Kodeks postępowania administracyjnego (Dz. U. z </w:t>
      </w:r>
      <w:r w:rsidR="009F1229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2024 r. poz. 572</w:t>
      </w:r>
      <w:r w:rsidRPr="0066770D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)</w:t>
      </w:r>
      <w:r w:rsidR="00811B71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 xml:space="preserve">, zwanej dalej K.p.a. </w:t>
      </w:r>
      <w:r w:rsidRPr="0066770D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 xml:space="preserve">Zawiadomienie przez obwieszczenie uważa się za dokonane po 14 dniach od dnia publicznego ogłoszenia stosownie do art. 49 </w:t>
      </w:r>
      <w:r w:rsidR="00811B71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K.p.a.</w:t>
      </w:r>
    </w:p>
    <w:p w14:paraId="18C78D49" w14:textId="56BB8F7D" w:rsidR="005271DC" w:rsidRDefault="00A61F1B" w:rsidP="00304DE7">
      <w:pPr>
        <w:ind w:left="4247"/>
        <w:jc w:val="center"/>
        <w:rPr>
          <w:rFonts w:cstheme="minorHAnsi"/>
          <w:szCs w:val="28"/>
        </w:rPr>
      </w:pPr>
      <w:r>
        <w:rPr>
          <w:rFonts w:cstheme="minorHAnsi"/>
          <w:szCs w:val="28"/>
        </w:rPr>
        <w:t>Grzegorz Wiśniewski</w:t>
      </w:r>
    </w:p>
    <w:p w14:paraId="3A83E384" w14:textId="77777777" w:rsidR="005271DC" w:rsidRDefault="005271DC" w:rsidP="00D85FE7">
      <w:pPr>
        <w:spacing w:after="0"/>
        <w:ind w:left="4247"/>
        <w:jc w:val="center"/>
        <w:rPr>
          <w:rFonts w:cstheme="minorHAnsi"/>
          <w:szCs w:val="28"/>
        </w:rPr>
      </w:pPr>
      <w:r>
        <w:rPr>
          <w:rFonts w:cstheme="minorHAnsi"/>
          <w:szCs w:val="28"/>
        </w:rPr>
        <w:t>Burmistrz Śremu</w:t>
      </w:r>
    </w:p>
    <w:p w14:paraId="5E93D5D0" w14:textId="4E0BD892" w:rsidR="00C30B58" w:rsidRPr="0066770D" w:rsidRDefault="00C30B58" w:rsidP="008902D1">
      <w:pPr>
        <w:rPr>
          <w:rFonts w:ascii="Calibri" w:eastAsia="Times New Roman" w:hAnsi="Calibri" w:cs="Calibri"/>
          <w:szCs w:val="28"/>
          <w:lang w:eastAsia="pl-PL"/>
        </w:rPr>
      </w:pPr>
      <w:r w:rsidRPr="0066770D">
        <w:rPr>
          <w:rFonts w:ascii="Calibri" w:eastAsia="Times New Roman" w:hAnsi="Calibri" w:cs="Calibri"/>
          <w:szCs w:val="28"/>
          <w:lang w:eastAsia="pl-PL"/>
        </w:rPr>
        <w:t xml:space="preserve">Wywieszono: </w:t>
      </w:r>
      <w:r w:rsidR="00D85FE7">
        <w:rPr>
          <w:rFonts w:ascii="Calibri" w:eastAsia="Times New Roman" w:hAnsi="Calibri" w:cs="Calibri"/>
          <w:szCs w:val="28"/>
          <w:lang w:eastAsia="pl-PL"/>
        </w:rPr>
        <w:t>10.02.2025</w:t>
      </w:r>
      <w:r>
        <w:rPr>
          <w:rFonts w:ascii="Calibri" w:eastAsia="Times New Roman" w:hAnsi="Calibri" w:cs="Calibri"/>
          <w:szCs w:val="28"/>
          <w:lang w:eastAsia="pl-PL"/>
        </w:rPr>
        <w:t xml:space="preserve"> r.</w:t>
      </w:r>
    </w:p>
    <w:p w14:paraId="31968DE4" w14:textId="310D65FC" w:rsidR="008902D1" w:rsidRPr="008902D1" w:rsidRDefault="00C30B58" w:rsidP="008902D1">
      <w:pPr>
        <w:spacing w:after="80"/>
        <w:rPr>
          <w:rFonts w:ascii="Calibri" w:eastAsia="Times New Roman" w:hAnsi="Calibri" w:cs="Calibri"/>
          <w:szCs w:val="28"/>
          <w:lang w:eastAsia="pl-PL"/>
        </w:rPr>
      </w:pPr>
      <w:r w:rsidRPr="0066770D">
        <w:rPr>
          <w:rFonts w:ascii="Calibri" w:eastAsia="Times New Roman" w:hAnsi="Calibri" w:cs="Calibri"/>
          <w:szCs w:val="28"/>
          <w:lang w:eastAsia="pl-PL"/>
        </w:rPr>
        <w:t>Zdjęto:</w:t>
      </w:r>
    </w:p>
    <w:p w14:paraId="56FCCEA1" w14:textId="3C04995F" w:rsidR="00C30B58" w:rsidRPr="0066770D" w:rsidRDefault="00C30B58" w:rsidP="00000ACB">
      <w:pPr>
        <w:spacing w:after="0"/>
        <w:jc w:val="left"/>
        <w:rPr>
          <w:rFonts w:ascii="Calibri" w:hAnsi="Calibri" w:cs="Calibri"/>
          <w:szCs w:val="28"/>
        </w:rPr>
      </w:pPr>
      <w:r w:rsidRPr="0066770D">
        <w:rPr>
          <w:rFonts w:ascii="Calibri" w:hAnsi="Calibri" w:cs="Calibri"/>
          <w:bCs/>
          <w:szCs w:val="28"/>
          <w:vertAlign w:val="superscript"/>
        </w:rPr>
        <w:t>1</w:t>
      </w:r>
      <w:r w:rsidRPr="0066770D">
        <w:rPr>
          <w:rFonts w:ascii="Calibri" w:hAnsi="Calibri" w:cs="Calibri"/>
          <w:bCs/>
          <w:szCs w:val="28"/>
        </w:rPr>
        <w:t xml:space="preserve">Podstawa prawna: </w:t>
      </w:r>
      <w:r w:rsidRPr="0066770D">
        <w:rPr>
          <w:rFonts w:ascii="Calibri" w:hAnsi="Calibri" w:cs="Calibri"/>
          <w:szCs w:val="28"/>
        </w:rPr>
        <w:t xml:space="preserve">art. 73 ust. 1 i art. 74 ust. 3 ustawy z dnia 3 października 2008 r. o udostępnianiu informacji o środowisku i jego ochronie, udziale społeczeństwa w ochronie środowiska oraz o ocenach oddziaływania na środowisko </w:t>
      </w:r>
      <w:r w:rsidR="00236387" w:rsidRPr="00FA4EBE">
        <w:rPr>
          <w:rFonts w:cstheme="minorHAnsi"/>
          <w:bCs/>
          <w:szCs w:val="28"/>
        </w:rPr>
        <w:t xml:space="preserve">(Dz. U. z </w:t>
      </w:r>
      <w:r w:rsidR="00D60B47">
        <w:rPr>
          <w:rFonts w:cstheme="minorHAnsi"/>
          <w:bCs/>
          <w:szCs w:val="28"/>
        </w:rPr>
        <w:t>2024 r. poz. 1112</w:t>
      </w:r>
      <w:r w:rsidR="00D85FE7">
        <w:rPr>
          <w:rFonts w:cstheme="minorHAnsi"/>
          <w:bCs/>
          <w:szCs w:val="28"/>
        </w:rPr>
        <w:t>, 1940 i 1881</w:t>
      </w:r>
      <w:r w:rsidR="00236387" w:rsidRPr="00FA4EBE">
        <w:rPr>
          <w:rFonts w:cstheme="minorHAnsi"/>
          <w:bCs/>
          <w:szCs w:val="28"/>
        </w:rPr>
        <w:t xml:space="preserve">) </w:t>
      </w:r>
      <w:r w:rsidRPr="0066770D">
        <w:rPr>
          <w:rFonts w:ascii="Calibri" w:hAnsi="Calibri" w:cs="Calibri"/>
          <w:szCs w:val="28"/>
        </w:rPr>
        <w:t xml:space="preserve">oraz </w:t>
      </w:r>
      <w:r w:rsidRPr="0066770D">
        <w:rPr>
          <w:rFonts w:ascii="Calibri" w:hAnsi="Calibri" w:cs="Calibri"/>
          <w:kern w:val="0"/>
          <w:szCs w:val="28"/>
          <w14:ligatures w14:val="none"/>
        </w:rPr>
        <w:t>art.</w:t>
      </w:r>
      <w:r w:rsidR="00811B71">
        <w:rPr>
          <w:rFonts w:ascii="Calibri" w:hAnsi="Calibri" w:cs="Calibri"/>
          <w:kern w:val="0"/>
          <w:szCs w:val="28"/>
          <w14:ligatures w14:val="none"/>
        </w:rPr>
        <w:t> </w:t>
      </w:r>
      <w:r w:rsidRPr="0066770D">
        <w:rPr>
          <w:rFonts w:ascii="Calibri" w:hAnsi="Calibri" w:cs="Calibri"/>
          <w:kern w:val="0"/>
          <w:szCs w:val="28"/>
          <w14:ligatures w14:val="none"/>
        </w:rPr>
        <w:t xml:space="preserve">36 </w:t>
      </w:r>
      <w:r w:rsidR="00811B71">
        <w:rPr>
          <w:rFonts w:ascii="Calibri" w:hAnsi="Calibri" w:cs="Calibri"/>
          <w:kern w:val="0"/>
          <w:szCs w:val="28"/>
          <w14:ligatures w14:val="none"/>
        </w:rPr>
        <w:t>K.p.a.</w:t>
      </w:r>
      <w:bookmarkEnd w:id="0"/>
    </w:p>
    <w:sectPr w:rsidR="00C30B58" w:rsidRPr="0066770D" w:rsidSect="00AA170F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1418" w:right="1418" w:bottom="1701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783237E" w14:textId="77777777" w:rsidR="00976EDA" w:rsidRDefault="00976EDA">
      <w:pPr>
        <w:spacing w:after="0"/>
      </w:pPr>
      <w:r>
        <w:separator/>
      </w:r>
    </w:p>
  </w:endnote>
  <w:endnote w:type="continuationSeparator" w:id="0">
    <w:p w14:paraId="7A2A5D08" w14:textId="77777777" w:rsidR="00976EDA" w:rsidRDefault="00976EDA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D9FFE1" w14:textId="4E876030" w:rsidR="006E3FE5" w:rsidRDefault="005B5857" w:rsidP="008902D1">
    <w:pPr>
      <w:pStyle w:val="Stopka1"/>
      <w:jc w:val="center"/>
    </w:pPr>
    <w:r w:rsidRPr="00161050">
      <w:rPr>
        <w:rFonts w:cs="Calibri"/>
        <w:noProof/>
        <w:szCs w:val="28"/>
      </w:rPr>
      <w:drawing>
        <wp:anchor distT="0" distB="0" distL="114300" distR="114300" simplePos="0" relativeHeight="251665408" behindDoc="1" locked="0" layoutInCell="1" allowOverlap="1" wp14:anchorId="46610376" wp14:editId="2FC99CD0">
          <wp:simplePos x="0" y="0"/>
          <wp:positionH relativeFrom="column">
            <wp:posOffset>-1295400</wp:posOffset>
          </wp:positionH>
          <wp:positionV relativeFrom="paragraph">
            <wp:posOffset>-695239</wp:posOffset>
          </wp:positionV>
          <wp:extent cx="7536604" cy="1536065"/>
          <wp:effectExtent l="0" t="0" r="7620" b="6985"/>
          <wp:wrapNone/>
          <wp:docPr id="2055631984" name="Obraz 2055631984" descr="Obraz zawierający Czcionka, biały, design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55631984" name="Obraz 2055631984" descr="Obraz zawierający Czcionka, biały, design&#10;&#10;Opis wygenerowany automatyczni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6604" cy="1536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083A1F27" w14:textId="7873B30D" w:rsidR="006E3FE5" w:rsidRPr="00190F24" w:rsidRDefault="005B5857" w:rsidP="008902D1">
    <w:pPr>
      <w:pStyle w:val="Stopka1"/>
      <w:jc w:val="center"/>
      <w:rPr>
        <w:rFonts w:asciiTheme="minorHAnsi" w:hAnsiTheme="minorHAnsi" w:cstheme="minorHAnsi"/>
      </w:rPr>
    </w:pPr>
    <w:r w:rsidRPr="00190F24">
      <w:rPr>
        <w:rFonts w:asciiTheme="minorHAnsi" w:hAnsiTheme="minorHAnsi" w:cstheme="minorHAnsi"/>
        <w:noProof/>
        <w:szCs w:val="28"/>
      </w:rPr>
      <w:drawing>
        <wp:anchor distT="0" distB="0" distL="114300" distR="114300" simplePos="0" relativeHeight="251663360" behindDoc="1" locked="0" layoutInCell="1" allowOverlap="1" wp14:anchorId="66C2B9C7" wp14:editId="132CD006">
          <wp:simplePos x="0" y="0"/>
          <wp:positionH relativeFrom="column">
            <wp:posOffset>0</wp:posOffset>
          </wp:positionH>
          <wp:positionV relativeFrom="paragraph">
            <wp:posOffset>0</wp:posOffset>
          </wp:positionV>
          <wp:extent cx="7536604" cy="1536065"/>
          <wp:effectExtent l="0" t="0" r="7620" b="6985"/>
          <wp:wrapNone/>
          <wp:docPr id="1957557318" name="Obraz 1957557318" descr="Obraz zawierający Czcionka, biały, design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57557318" name="Obraz 1957557318" descr="Obraz zawierający Czcionka, biały, design&#10;&#10;Opis wygenerowany automatyczni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6604" cy="1536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8902D1" w:rsidRPr="00190F24">
      <w:rPr>
        <w:rFonts w:asciiTheme="minorHAnsi" w:hAnsiTheme="minorHAnsi" w:cstheme="minorHAnsi"/>
      </w:rPr>
      <w:t>2 z 2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EFBE87" w14:textId="58EF74D5" w:rsidR="006E3FE5" w:rsidRPr="00190F24" w:rsidRDefault="00000000" w:rsidP="0070683C">
    <w:pPr>
      <w:pStyle w:val="Stopka1"/>
      <w:tabs>
        <w:tab w:val="clear" w:pos="4536"/>
        <w:tab w:val="left" w:pos="7110"/>
      </w:tabs>
      <w:jc w:val="center"/>
      <w:rPr>
        <w:rFonts w:asciiTheme="minorHAnsi" w:hAnsiTheme="minorHAnsi" w:cstheme="minorHAnsi"/>
      </w:rPr>
    </w:pPr>
    <w:r w:rsidRPr="00190F24">
      <w:rPr>
        <w:rFonts w:asciiTheme="minorHAnsi" w:hAnsiTheme="minorHAnsi" w:cstheme="minorHAnsi"/>
        <w:noProof/>
        <w:szCs w:val="28"/>
      </w:rPr>
      <w:drawing>
        <wp:anchor distT="0" distB="0" distL="114300" distR="114300" simplePos="0" relativeHeight="251659264" behindDoc="1" locked="0" layoutInCell="1" allowOverlap="1" wp14:anchorId="62F582DD" wp14:editId="1420D841">
          <wp:simplePos x="0" y="0"/>
          <wp:positionH relativeFrom="column">
            <wp:posOffset>-1323975</wp:posOffset>
          </wp:positionH>
          <wp:positionV relativeFrom="paragraph">
            <wp:posOffset>-933450</wp:posOffset>
          </wp:positionV>
          <wp:extent cx="7536604" cy="1536065"/>
          <wp:effectExtent l="0" t="0" r="7620" b="6985"/>
          <wp:wrapNone/>
          <wp:docPr id="7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6604" cy="1536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190F24">
      <w:rPr>
        <w:rFonts w:asciiTheme="minorHAnsi" w:hAnsiTheme="minorHAnsi" w:cstheme="minorHAnsi"/>
      </w:rPr>
      <w:t xml:space="preserve">1 z </w:t>
    </w:r>
    <w:r w:rsidR="009F1229">
      <w:rPr>
        <w:rFonts w:asciiTheme="minorHAnsi" w:hAnsiTheme="minorHAnsi" w:cstheme="minorHAnsi"/>
      </w:rPr>
      <w:t>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9FB4BBD" w14:textId="77777777" w:rsidR="00976EDA" w:rsidRDefault="00976EDA">
      <w:pPr>
        <w:spacing w:after="0"/>
      </w:pPr>
      <w:r>
        <w:separator/>
      </w:r>
    </w:p>
  </w:footnote>
  <w:footnote w:type="continuationSeparator" w:id="0">
    <w:p w14:paraId="594F47F8" w14:textId="77777777" w:rsidR="00976EDA" w:rsidRDefault="00976EDA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5D5682" w14:textId="77777777" w:rsidR="006E3FE5" w:rsidRDefault="00000000" w:rsidP="009614DC">
    <w:pPr>
      <w:pStyle w:val="Nagwek1"/>
      <w:tabs>
        <w:tab w:val="clear" w:pos="4536"/>
        <w:tab w:val="clear" w:pos="9072"/>
        <w:tab w:val="left" w:pos="6000"/>
      </w:tabs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1ACC59" w14:textId="77777777" w:rsidR="006E3FE5" w:rsidRDefault="00000000" w:rsidP="005F23DE">
    <w:pPr>
      <w:pStyle w:val="Nagwek1"/>
      <w:tabs>
        <w:tab w:val="clear" w:pos="9072"/>
      </w:tabs>
    </w:pPr>
    <w:r>
      <w:rPr>
        <w:noProof/>
        <w:lang w:eastAsia="pl-PL"/>
      </w:rPr>
      <w:drawing>
        <wp:anchor distT="0" distB="0" distL="114300" distR="114300" simplePos="0" relativeHeight="251661312" behindDoc="1" locked="0" layoutInCell="1" allowOverlap="1" wp14:anchorId="32ADFB53" wp14:editId="578F70F9">
          <wp:simplePos x="0" y="0"/>
          <wp:positionH relativeFrom="column">
            <wp:posOffset>-1565910</wp:posOffset>
          </wp:positionH>
          <wp:positionV relativeFrom="paragraph">
            <wp:posOffset>-449580</wp:posOffset>
          </wp:positionV>
          <wp:extent cx="7571761" cy="2333625"/>
          <wp:effectExtent l="0" t="0" r="0" b="0"/>
          <wp:wrapNone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 -nagłowek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71761" cy="23336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  <w:p w14:paraId="0F1E4881" w14:textId="77777777" w:rsidR="006E3FE5" w:rsidRDefault="006E3FE5" w:rsidP="007C6800">
    <w:pPr>
      <w:pStyle w:val="Nagwek1"/>
    </w:pPr>
  </w:p>
  <w:p w14:paraId="17D02BFF" w14:textId="77777777" w:rsidR="006E3FE5" w:rsidRPr="007C6800" w:rsidRDefault="00000000" w:rsidP="007C6800">
    <w:pPr>
      <w:pStyle w:val="Nagwek1"/>
    </w:pPr>
    <w:r>
      <w:rPr>
        <w:noProof/>
        <w:lang w:eastAsia="pl-PL"/>
      </w:rPr>
      <w:drawing>
        <wp:anchor distT="0" distB="0" distL="114300" distR="114300" simplePos="0" relativeHeight="251660288" behindDoc="1" locked="0" layoutInCell="1" allowOverlap="1" wp14:anchorId="34EDE7C9" wp14:editId="25E1D001">
          <wp:simplePos x="0" y="0"/>
          <wp:positionH relativeFrom="column">
            <wp:posOffset>6805930</wp:posOffset>
          </wp:positionH>
          <wp:positionV relativeFrom="paragraph">
            <wp:posOffset>2952750</wp:posOffset>
          </wp:positionV>
          <wp:extent cx="7715250" cy="6960870"/>
          <wp:effectExtent l="0" t="0" r="0" b="0"/>
          <wp:wrapNone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.jpg"/>
                  <pic:cNvPicPr/>
                </pic:nvPicPr>
                <pic:blipFill rotWithShape="1"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" t="35201" r="-1504"/>
                  <a:stretch/>
                </pic:blipFill>
                <pic:spPr bwMode="auto">
                  <a:xfrm>
                    <a:off x="0" y="0"/>
                    <a:ext cx="7715250" cy="696087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30B58"/>
    <w:rsid w:val="00000ACB"/>
    <w:rsid w:val="00033EAA"/>
    <w:rsid w:val="000512EA"/>
    <w:rsid w:val="00055FE3"/>
    <w:rsid w:val="000817B3"/>
    <w:rsid w:val="000904C8"/>
    <w:rsid w:val="000C5D88"/>
    <w:rsid w:val="00177E00"/>
    <w:rsid w:val="00190F24"/>
    <w:rsid w:val="001C440C"/>
    <w:rsid w:val="0020674A"/>
    <w:rsid w:val="00236387"/>
    <w:rsid w:val="002A415B"/>
    <w:rsid w:val="002E39F3"/>
    <w:rsid w:val="00300FF4"/>
    <w:rsid w:val="00304DE7"/>
    <w:rsid w:val="003119A6"/>
    <w:rsid w:val="00314C32"/>
    <w:rsid w:val="00341F5A"/>
    <w:rsid w:val="0036196E"/>
    <w:rsid w:val="003673B0"/>
    <w:rsid w:val="003736F9"/>
    <w:rsid w:val="00395778"/>
    <w:rsid w:val="0039628D"/>
    <w:rsid w:val="003B4417"/>
    <w:rsid w:val="003D0E15"/>
    <w:rsid w:val="003E37B3"/>
    <w:rsid w:val="003E7712"/>
    <w:rsid w:val="003F4071"/>
    <w:rsid w:val="00401598"/>
    <w:rsid w:val="0044177F"/>
    <w:rsid w:val="00443391"/>
    <w:rsid w:val="0046491B"/>
    <w:rsid w:val="00466A67"/>
    <w:rsid w:val="00477793"/>
    <w:rsid w:val="00482396"/>
    <w:rsid w:val="004B63AA"/>
    <w:rsid w:val="004E0BD1"/>
    <w:rsid w:val="005271DC"/>
    <w:rsid w:val="00532B7F"/>
    <w:rsid w:val="005B5857"/>
    <w:rsid w:val="006311D6"/>
    <w:rsid w:val="006353C2"/>
    <w:rsid w:val="00696334"/>
    <w:rsid w:val="006C5AB5"/>
    <w:rsid w:val="006E3FE5"/>
    <w:rsid w:val="00751AE7"/>
    <w:rsid w:val="007865EB"/>
    <w:rsid w:val="007C213D"/>
    <w:rsid w:val="00811B71"/>
    <w:rsid w:val="008316BD"/>
    <w:rsid w:val="00855FC5"/>
    <w:rsid w:val="008902D1"/>
    <w:rsid w:val="00896604"/>
    <w:rsid w:val="008A6111"/>
    <w:rsid w:val="00943B88"/>
    <w:rsid w:val="00976EDA"/>
    <w:rsid w:val="00990008"/>
    <w:rsid w:val="009B7EFB"/>
    <w:rsid w:val="009D3E4C"/>
    <w:rsid w:val="009F1229"/>
    <w:rsid w:val="00A16955"/>
    <w:rsid w:val="00A61F1B"/>
    <w:rsid w:val="00A71179"/>
    <w:rsid w:val="00A729DD"/>
    <w:rsid w:val="00AA170F"/>
    <w:rsid w:val="00B0663A"/>
    <w:rsid w:val="00B43E78"/>
    <w:rsid w:val="00B47690"/>
    <w:rsid w:val="00B93490"/>
    <w:rsid w:val="00BC0CA2"/>
    <w:rsid w:val="00C14A65"/>
    <w:rsid w:val="00C30B58"/>
    <w:rsid w:val="00C478FB"/>
    <w:rsid w:val="00C77B58"/>
    <w:rsid w:val="00CE0301"/>
    <w:rsid w:val="00D07DC3"/>
    <w:rsid w:val="00D374AB"/>
    <w:rsid w:val="00D60B47"/>
    <w:rsid w:val="00D72623"/>
    <w:rsid w:val="00D82CA2"/>
    <w:rsid w:val="00D85FE7"/>
    <w:rsid w:val="00DA433D"/>
    <w:rsid w:val="00E02301"/>
    <w:rsid w:val="00E17FFE"/>
    <w:rsid w:val="00E243F4"/>
    <w:rsid w:val="00F40494"/>
    <w:rsid w:val="00F72AA2"/>
    <w:rsid w:val="00FE3F02"/>
    <w:rsid w:val="00FE43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date"/>
  <w:shapeDefaults>
    <o:shapedefaults v:ext="edit" spidmax="2050"/>
    <o:shapelayout v:ext="edit">
      <o:idmap v:ext="edit" data="2"/>
    </o:shapelayout>
  </w:shapeDefaults>
  <w:decimalSymbol w:val=","/>
  <w:listSeparator w:val=";"/>
  <w14:docId w14:val="29019C72"/>
  <w15:chartTrackingRefBased/>
  <w15:docId w15:val="{85530E22-0BAB-45CF-9CB8-941D5ABE32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Calibri" w:hAnsi="Times New Roman" w:cstheme="minorBidi"/>
        <w:kern w:val="2"/>
        <w:sz w:val="28"/>
        <w:szCs w:val="22"/>
        <w:lang w:val="pl-PL" w:eastAsia="en-US" w:bidi="ar-SA"/>
        <w14:ligatures w14:val="standardContextual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30B58"/>
    <w:pPr>
      <w:spacing w:after="120"/>
    </w:pPr>
    <w:rPr>
      <w:rFonts w:asciiTheme="minorHAnsi" w:hAnsiTheme="minorHAns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agwek1">
    <w:name w:val="Nagłówek1"/>
    <w:basedOn w:val="Normalny"/>
    <w:next w:val="Nagwek"/>
    <w:link w:val="NagwekZnak"/>
    <w:uiPriority w:val="99"/>
    <w:unhideWhenUsed/>
    <w:rsid w:val="00C30B58"/>
    <w:pPr>
      <w:tabs>
        <w:tab w:val="center" w:pos="4536"/>
        <w:tab w:val="right" w:pos="9072"/>
      </w:tabs>
      <w:spacing w:after="0"/>
      <w:jc w:val="left"/>
    </w:pPr>
    <w:rPr>
      <w:rFonts w:ascii="Times New Roman" w:hAnsi="Times New Roman" w:cstheme="minorBidi"/>
    </w:rPr>
  </w:style>
  <w:style w:type="character" w:customStyle="1" w:styleId="NagwekZnak">
    <w:name w:val="Nagłówek Znak"/>
    <w:basedOn w:val="Domylnaczcionkaakapitu"/>
    <w:link w:val="Nagwek1"/>
    <w:uiPriority w:val="99"/>
    <w:rsid w:val="00C30B58"/>
  </w:style>
  <w:style w:type="paragraph" w:customStyle="1" w:styleId="Stopka1">
    <w:name w:val="Stopka1"/>
    <w:basedOn w:val="Normalny"/>
    <w:next w:val="Stopka"/>
    <w:link w:val="StopkaZnak"/>
    <w:uiPriority w:val="99"/>
    <w:unhideWhenUsed/>
    <w:rsid w:val="00C30B58"/>
    <w:pPr>
      <w:tabs>
        <w:tab w:val="center" w:pos="4536"/>
        <w:tab w:val="right" w:pos="9072"/>
      </w:tabs>
      <w:spacing w:after="0"/>
      <w:jc w:val="left"/>
    </w:pPr>
    <w:rPr>
      <w:rFonts w:ascii="Times New Roman" w:hAnsi="Times New Roman" w:cstheme="minorBidi"/>
    </w:rPr>
  </w:style>
  <w:style w:type="character" w:customStyle="1" w:styleId="StopkaZnak">
    <w:name w:val="Stopka Znak"/>
    <w:basedOn w:val="Domylnaczcionkaakapitu"/>
    <w:link w:val="Stopka1"/>
    <w:uiPriority w:val="99"/>
    <w:rsid w:val="00C30B58"/>
  </w:style>
  <w:style w:type="paragraph" w:styleId="Nagwek">
    <w:name w:val="header"/>
    <w:basedOn w:val="Normalny"/>
    <w:link w:val="NagwekZnak1"/>
    <w:uiPriority w:val="99"/>
    <w:unhideWhenUsed/>
    <w:rsid w:val="00C30B58"/>
    <w:pPr>
      <w:tabs>
        <w:tab w:val="center" w:pos="4536"/>
        <w:tab w:val="right" w:pos="9072"/>
      </w:tabs>
      <w:spacing w:after="0"/>
    </w:pPr>
  </w:style>
  <w:style w:type="character" w:customStyle="1" w:styleId="NagwekZnak1">
    <w:name w:val="Nagłówek Znak1"/>
    <w:basedOn w:val="Domylnaczcionkaakapitu"/>
    <w:link w:val="Nagwek"/>
    <w:uiPriority w:val="99"/>
    <w:rsid w:val="00C30B58"/>
    <w:rPr>
      <w:rFonts w:asciiTheme="minorHAnsi" w:hAnsiTheme="minorHAnsi" w:cs="Times New Roman"/>
    </w:rPr>
  </w:style>
  <w:style w:type="paragraph" w:styleId="Stopka">
    <w:name w:val="footer"/>
    <w:basedOn w:val="Normalny"/>
    <w:link w:val="StopkaZnak1"/>
    <w:uiPriority w:val="99"/>
    <w:unhideWhenUsed/>
    <w:rsid w:val="00C30B58"/>
    <w:pPr>
      <w:tabs>
        <w:tab w:val="center" w:pos="4536"/>
        <w:tab w:val="right" w:pos="9072"/>
      </w:tabs>
      <w:spacing w:after="0"/>
    </w:pPr>
  </w:style>
  <w:style w:type="character" w:customStyle="1" w:styleId="StopkaZnak1">
    <w:name w:val="Stopka Znak1"/>
    <w:basedOn w:val="Domylnaczcionkaakapitu"/>
    <w:link w:val="Stopka"/>
    <w:uiPriority w:val="99"/>
    <w:rsid w:val="00C30B58"/>
    <w:rPr>
      <w:rFonts w:asciiTheme="minorHAnsi" w:hAnsiTheme="minorHAns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05677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5451D69-2C0E-4A5A-A467-0BFF29451B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</TotalTime>
  <Pages>1</Pages>
  <Words>250</Words>
  <Characters>1506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Borowska</dc:creator>
  <cp:keywords/>
  <dc:description/>
  <cp:lastModifiedBy>Sekretariat UM ŚREM</cp:lastModifiedBy>
  <cp:revision>33</cp:revision>
  <cp:lastPrinted>2024-02-01T09:25:00Z</cp:lastPrinted>
  <dcterms:created xsi:type="dcterms:W3CDTF">2023-07-19T11:22:00Z</dcterms:created>
  <dcterms:modified xsi:type="dcterms:W3CDTF">2025-02-07T12:26:00Z</dcterms:modified>
</cp:coreProperties>
</file>