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1A132" w14:textId="77777777" w:rsidR="005E5887" w:rsidRPr="002E7330" w:rsidRDefault="005E5887" w:rsidP="0001406B">
      <w:pPr>
        <w:spacing w:line="240" w:lineRule="auto"/>
        <w:rPr>
          <w:rFonts w:ascii="Calibri" w:hAnsi="Calibri" w:cs="Calibri"/>
          <w:sz w:val="28"/>
          <w:szCs w:val="28"/>
        </w:rPr>
      </w:pPr>
    </w:p>
    <w:p w14:paraId="6ED1AF63" w14:textId="77777777" w:rsidR="0001406B" w:rsidRPr="002E7330" w:rsidRDefault="0001406B" w:rsidP="0001406B">
      <w:pPr>
        <w:spacing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7D4259F4" w14:textId="77777777" w:rsidR="0001406B" w:rsidRPr="002E7330" w:rsidRDefault="0001406B" w:rsidP="0001406B">
      <w:pPr>
        <w:spacing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color w:val="000000"/>
          <w:sz w:val="32"/>
          <w:szCs w:val="32"/>
        </w:rPr>
        <w:t>W Y K A Z</w:t>
      </w:r>
    </w:p>
    <w:p w14:paraId="7581E28B" w14:textId="625A4FA7" w:rsidR="0001406B" w:rsidRPr="002E7330" w:rsidRDefault="0001406B" w:rsidP="00B9071F">
      <w:pPr>
        <w:spacing w:line="240" w:lineRule="auto"/>
        <w:rPr>
          <w:rFonts w:ascii="Calibri" w:hAnsi="Calibri" w:cs="Calibri"/>
          <w:color w:val="000000"/>
          <w:sz w:val="26"/>
          <w:szCs w:val="26"/>
        </w:rPr>
      </w:pPr>
      <w:r w:rsidRPr="002E7330">
        <w:rPr>
          <w:rFonts w:ascii="Calibri" w:hAnsi="Calibri" w:cs="Calibr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Pr="002E7330">
        <w:rPr>
          <w:rFonts w:ascii="Calibri" w:hAnsi="Calibri" w:cs="Calibri"/>
          <w:sz w:val="26"/>
          <w:szCs w:val="26"/>
        </w:rPr>
        <w:t>(</w:t>
      </w:r>
      <w:r w:rsidR="00A26AF2" w:rsidRPr="00A26AF2">
        <w:rPr>
          <w:rFonts w:ascii="Calibri" w:hAnsi="Calibri" w:cs="Calibri"/>
          <w:sz w:val="26"/>
          <w:szCs w:val="26"/>
        </w:rPr>
        <w:t>Dz. U. z 2024 r. poz. 1145</w:t>
      </w:r>
      <w:r w:rsidR="00914C9D">
        <w:rPr>
          <w:rFonts w:ascii="Calibri" w:hAnsi="Calibri" w:cs="Calibri"/>
          <w:sz w:val="26"/>
          <w:szCs w:val="26"/>
        </w:rPr>
        <w:t xml:space="preserve"> ze zm.</w:t>
      </w:r>
      <w:r w:rsidRPr="002E7330">
        <w:rPr>
          <w:rFonts w:ascii="Calibri" w:hAnsi="Calibri" w:cs="Calibri"/>
          <w:sz w:val="26"/>
          <w:szCs w:val="26"/>
        </w:rPr>
        <w:t>)</w:t>
      </w:r>
      <w:r w:rsidRPr="002E7330">
        <w:rPr>
          <w:rFonts w:ascii="Calibri" w:hAnsi="Calibri" w:cs="Calibri"/>
          <w:color w:val="000000"/>
          <w:sz w:val="26"/>
          <w:szCs w:val="26"/>
        </w:rPr>
        <w:t>.</w:t>
      </w:r>
    </w:p>
    <w:p w14:paraId="12DCE6E9" w14:textId="77777777" w:rsidR="0001406B" w:rsidRPr="002E7330" w:rsidRDefault="0001406B" w:rsidP="0001406B">
      <w:pPr>
        <w:pStyle w:val="Nagwek3"/>
        <w:spacing w:after="240"/>
        <w:rPr>
          <w:rFonts w:ascii="Calibri" w:hAnsi="Calibri" w:cs="Calibri"/>
          <w:color w:val="000000"/>
        </w:rPr>
      </w:pPr>
      <w:r w:rsidRPr="002E7330">
        <w:rPr>
          <w:rFonts w:ascii="Calibri" w:hAnsi="Calibri" w:cs="Calibri"/>
          <w:color w:val="000000"/>
        </w:rPr>
        <w:t>B U R M I S T R Z     Ś R E M U</w:t>
      </w:r>
    </w:p>
    <w:p w14:paraId="4573D5FB" w14:textId="07CE59DA" w:rsidR="00914C9D" w:rsidRPr="00FB11E1" w:rsidRDefault="0001406B" w:rsidP="00B9071F">
      <w:pPr>
        <w:spacing w:line="240" w:lineRule="auto"/>
        <w:rPr>
          <w:rFonts w:cstheme="minorHAnsi"/>
          <w:color w:val="000000" w:themeColor="text1"/>
          <w:sz w:val="27"/>
          <w:szCs w:val="27"/>
        </w:rPr>
      </w:pPr>
      <w:r w:rsidRPr="003C256D">
        <w:rPr>
          <w:rFonts w:cstheme="minorHAnsi"/>
          <w:color w:val="000000"/>
          <w:sz w:val="27"/>
          <w:szCs w:val="27"/>
        </w:rPr>
        <w:t xml:space="preserve">podaje do publicznej </w:t>
      </w:r>
      <w:r w:rsidRPr="003C256D">
        <w:rPr>
          <w:rFonts w:cstheme="minorHAnsi"/>
          <w:color w:val="000000" w:themeColor="text1"/>
          <w:sz w:val="27"/>
          <w:szCs w:val="27"/>
        </w:rPr>
        <w:t xml:space="preserve">wiadomości, że </w:t>
      </w:r>
      <w:r w:rsidR="00A26AF2" w:rsidRPr="003C256D">
        <w:rPr>
          <w:rFonts w:cstheme="minorHAnsi"/>
          <w:color w:val="000000" w:themeColor="text1"/>
          <w:sz w:val="27"/>
          <w:szCs w:val="27"/>
        </w:rPr>
        <w:t>zmienia</w:t>
      </w:r>
      <w:r w:rsidR="00FB11E1">
        <w:rPr>
          <w:rFonts w:cstheme="minorHAnsi"/>
          <w:color w:val="000000" w:themeColor="text1"/>
          <w:sz w:val="27"/>
          <w:szCs w:val="27"/>
        </w:rPr>
        <w:t xml:space="preserve"> się</w:t>
      </w:r>
      <w:r w:rsidR="00A26AF2" w:rsidRPr="003C256D">
        <w:rPr>
          <w:rFonts w:cstheme="minorHAnsi"/>
          <w:color w:val="000000" w:themeColor="text1"/>
          <w:sz w:val="27"/>
          <w:szCs w:val="27"/>
        </w:rPr>
        <w:t xml:space="preserve"> </w:t>
      </w:r>
      <w:r w:rsidR="003C256D" w:rsidRPr="003C256D">
        <w:rPr>
          <w:rFonts w:cstheme="minorHAnsi"/>
          <w:color w:val="000000" w:themeColor="text1"/>
          <w:sz w:val="27"/>
          <w:szCs w:val="27"/>
        </w:rPr>
        <w:t xml:space="preserve">podmiot, który użyczać będzie </w:t>
      </w:r>
      <w:r w:rsidR="003C256D" w:rsidRPr="003C256D">
        <w:rPr>
          <w:rFonts w:cstheme="minorHAnsi"/>
          <w:sz w:val="27"/>
          <w:szCs w:val="27"/>
        </w:rPr>
        <w:t xml:space="preserve">część </w:t>
      </w:r>
      <w:r w:rsidR="003C256D" w:rsidRPr="003C256D">
        <w:rPr>
          <w:rFonts w:cstheme="minorHAnsi"/>
          <w:color w:val="000000"/>
          <w:sz w:val="27"/>
          <w:szCs w:val="27"/>
        </w:rPr>
        <w:t>nieruchomości o pow. 860,0 m</w:t>
      </w:r>
      <w:r w:rsidR="003C256D" w:rsidRPr="003C256D">
        <w:rPr>
          <w:rFonts w:cstheme="minorHAnsi"/>
          <w:color w:val="000000"/>
          <w:sz w:val="27"/>
          <w:szCs w:val="27"/>
          <w:vertAlign w:val="superscript"/>
        </w:rPr>
        <w:t>2</w:t>
      </w:r>
      <w:r w:rsidR="003C256D" w:rsidRPr="003C256D">
        <w:rPr>
          <w:rFonts w:cstheme="minorHAnsi"/>
          <w:color w:val="000000"/>
          <w:sz w:val="27"/>
          <w:szCs w:val="27"/>
        </w:rPr>
        <w:t xml:space="preserve">, zabudowanej budynkiem o pow. zabudowy </w:t>
      </w:r>
      <w:r w:rsidR="003C256D">
        <w:rPr>
          <w:rFonts w:cstheme="minorHAnsi"/>
          <w:color w:val="000000"/>
          <w:sz w:val="27"/>
          <w:szCs w:val="27"/>
        </w:rPr>
        <w:t xml:space="preserve">  </w:t>
      </w:r>
      <w:r w:rsidR="003C256D" w:rsidRPr="003C256D">
        <w:rPr>
          <w:rFonts w:cstheme="minorHAnsi"/>
          <w:color w:val="000000"/>
          <w:sz w:val="27"/>
          <w:szCs w:val="27"/>
        </w:rPr>
        <w:t>211,0 m</w:t>
      </w:r>
      <w:r w:rsidR="003C256D" w:rsidRPr="003C256D">
        <w:rPr>
          <w:rFonts w:cstheme="minorHAnsi"/>
          <w:color w:val="000000"/>
          <w:sz w:val="27"/>
          <w:szCs w:val="27"/>
          <w:vertAlign w:val="superscript"/>
        </w:rPr>
        <w:t>2</w:t>
      </w:r>
      <w:r w:rsidR="003C256D" w:rsidRPr="003C256D">
        <w:rPr>
          <w:rFonts w:cstheme="minorHAnsi"/>
          <w:color w:val="000000"/>
          <w:sz w:val="27"/>
          <w:szCs w:val="27"/>
        </w:rPr>
        <w:t xml:space="preserve">, położonej w Śremie przy ul. Jeziornej, oznaczonej ewidencyjnymi numerami działek </w:t>
      </w:r>
      <w:r w:rsidR="003C256D" w:rsidRPr="003C256D">
        <w:rPr>
          <w:rFonts w:cstheme="minorHAnsi"/>
          <w:sz w:val="27"/>
          <w:szCs w:val="27"/>
        </w:rPr>
        <w:t xml:space="preserve">2244 i 2243/4, zapisanej w </w:t>
      </w:r>
      <w:r w:rsidR="003C256D" w:rsidRPr="00FB11E1">
        <w:rPr>
          <w:rFonts w:cstheme="minorHAnsi"/>
          <w:sz w:val="27"/>
          <w:szCs w:val="27"/>
        </w:rPr>
        <w:t xml:space="preserve">księdze wieczystej nr Kw PO1M/00008186/4. </w:t>
      </w:r>
      <w:r w:rsidR="00FB11E1" w:rsidRPr="00FB11E1">
        <w:rPr>
          <w:rFonts w:cstheme="minorHAnsi"/>
          <w:sz w:val="27"/>
          <w:szCs w:val="27"/>
        </w:rPr>
        <w:t xml:space="preserve">Nowym </w:t>
      </w:r>
      <w:r w:rsidR="003C2480">
        <w:rPr>
          <w:rFonts w:cstheme="minorHAnsi"/>
          <w:sz w:val="27"/>
          <w:szCs w:val="27"/>
        </w:rPr>
        <w:t>użytkownikiem</w:t>
      </w:r>
      <w:r w:rsidR="00FB11E1" w:rsidRPr="00FB11E1">
        <w:rPr>
          <w:rFonts w:cstheme="minorHAnsi"/>
          <w:sz w:val="27"/>
          <w:szCs w:val="27"/>
        </w:rPr>
        <w:t xml:space="preserve"> </w:t>
      </w:r>
      <w:r w:rsidR="00FB11E1">
        <w:rPr>
          <w:rFonts w:cstheme="minorHAnsi"/>
          <w:sz w:val="27"/>
          <w:szCs w:val="27"/>
        </w:rPr>
        <w:t xml:space="preserve">ww. części nieruchomości </w:t>
      </w:r>
      <w:r w:rsidR="00FB11E1" w:rsidRPr="00FB11E1">
        <w:rPr>
          <w:rFonts w:cstheme="minorHAnsi"/>
          <w:sz w:val="27"/>
          <w:szCs w:val="27"/>
        </w:rPr>
        <w:t xml:space="preserve">będzie </w:t>
      </w:r>
      <w:r w:rsidR="00D75113">
        <w:rPr>
          <w:rFonts w:ascii="Calibri" w:hAnsi="Calibri" w:cs="Calibri"/>
          <w:sz w:val="27"/>
          <w:szCs w:val="27"/>
        </w:rPr>
        <w:t>Wodne Ochotnicze Pogotowie Ratunkowe Województwa Wielkopolskiego Oddział Miejsko-Powiatowy</w:t>
      </w:r>
      <w:r w:rsidR="00FB11E1" w:rsidRPr="00FB11E1">
        <w:rPr>
          <w:rFonts w:ascii="Calibri" w:hAnsi="Calibri" w:cs="Calibri"/>
          <w:sz w:val="27"/>
          <w:szCs w:val="27"/>
        </w:rPr>
        <w:t xml:space="preserve"> w Śremie</w:t>
      </w:r>
      <w:r w:rsidR="00FB11E1">
        <w:rPr>
          <w:rFonts w:ascii="Calibri" w:hAnsi="Calibri" w:cs="Calibri"/>
          <w:sz w:val="27"/>
          <w:szCs w:val="27"/>
        </w:rPr>
        <w:t xml:space="preserve"> poprzez wstąpienie w prawa</w:t>
      </w:r>
      <w:r w:rsidR="001D1FE9">
        <w:rPr>
          <w:rFonts w:ascii="Calibri" w:hAnsi="Calibri" w:cs="Calibri"/>
          <w:sz w:val="27"/>
          <w:szCs w:val="27"/>
        </w:rPr>
        <w:t xml:space="preserve"> </w:t>
      </w:r>
      <w:r w:rsidR="00FB11E1">
        <w:rPr>
          <w:rFonts w:ascii="Calibri" w:hAnsi="Calibri" w:cs="Calibri"/>
          <w:sz w:val="27"/>
          <w:szCs w:val="27"/>
        </w:rPr>
        <w:t>i obowiązki wynikające z zawartej umowy w miejsce dotychczasowego użytkownika.</w:t>
      </w:r>
      <w:r w:rsidR="00FB11E1">
        <w:rPr>
          <w:rFonts w:cstheme="minorHAnsi"/>
          <w:color w:val="000000" w:themeColor="text1"/>
          <w:sz w:val="27"/>
          <w:szCs w:val="27"/>
        </w:rPr>
        <w:t xml:space="preserve"> </w:t>
      </w:r>
    </w:p>
    <w:p w14:paraId="0B7AF9A9" w14:textId="7FC35BB5" w:rsidR="0001406B" w:rsidRPr="002E7330" w:rsidRDefault="0001406B" w:rsidP="0001406B">
      <w:pPr>
        <w:tabs>
          <w:tab w:val="left" w:pos="3969"/>
          <w:tab w:val="left" w:pos="4962"/>
        </w:tabs>
        <w:spacing w:after="0" w:line="240" w:lineRule="auto"/>
        <w:jc w:val="both"/>
        <w:rPr>
          <w:rFonts w:ascii="Calibri" w:hAnsi="Calibri" w:cs="Calibri"/>
          <w:b/>
          <w:color w:val="000000" w:themeColor="text1"/>
          <w:sz w:val="27"/>
          <w:szCs w:val="27"/>
        </w:rPr>
      </w:pPr>
      <w:r w:rsidRPr="002E7330">
        <w:rPr>
          <w:rFonts w:ascii="Calibri" w:hAnsi="Calibri" w:cs="Calibri"/>
          <w:b/>
          <w:color w:val="000000" w:themeColor="text1"/>
          <w:sz w:val="27"/>
          <w:szCs w:val="27"/>
        </w:rPr>
        <w:t xml:space="preserve">Przeznaczenie </w:t>
      </w:r>
      <w:r w:rsidR="00FB4EF8">
        <w:rPr>
          <w:rFonts w:ascii="Calibri" w:hAnsi="Calibri" w:cs="Calibri"/>
          <w:b/>
          <w:color w:val="000000" w:themeColor="text1"/>
          <w:sz w:val="27"/>
          <w:szCs w:val="27"/>
        </w:rPr>
        <w:t>nieruchomości</w:t>
      </w:r>
      <w:r w:rsidRPr="002E7330">
        <w:rPr>
          <w:rFonts w:ascii="Calibri" w:hAnsi="Calibri" w:cs="Calibri"/>
          <w:b/>
          <w:color w:val="000000" w:themeColor="text1"/>
          <w:sz w:val="27"/>
          <w:szCs w:val="27"/>
        </w:rPr>
        <w:t xml:space="preserve"> i sposób jego zagospodarowania</w:t>
      </w:r>
    </w:p>
    <w:p w14:paraId="04138512" w14:textId="6B6E0076" w:rsidR="00914C9D" w:rsidRPr="00FB11E1" w:rsidRDefault="00914C9D" w:rsidP="00FB11E1">
      <w:pPr>
        <w:pStyle w:val="Akapitzlist"/>
        <w:numPr>
          <w:ilvl w:val="0"/>
          <w:numId w:val="3"/>
        </w:numPr>
        <w:tabs>
          <w:tab w:val="left" w:pos="0"/>
          <w:tab w:val="left" w:pos="4536"/>
          <w:tab w:val="left" w:pos="4962"/>
        </w:tabs>
        <w:ind w:left="426" w:hanging="426"/>
        <w:jc w:val="left"/>
        <w:rPr>
          <w:rFonts w:asciiTheme="minorHAnsi" w:hAnsiTheme="minorHAnsi" w:cstheme="minorHAnsi"/>
          <w:sz w:val="27"/>
          <w:szCs w:val="27"/>
        </w:rPr>
      </w:pPr>
      <w:r w:rsidRPr="00FB11E1">
        <w:rPr>
          <w:rFonts w:asciiTheme="minorHAnsi" w:hAnsiTheme="minorHAnsi" w:cstheme="minorHAnsi"/>
          <w:sz w:val="27"/>
          <w:szCs w:val="27"/>
        </w:rPr>
        <w:t>Nieruchomość, której część zosta</w:t>
      </w:r>
      <w:r w:rsidR="00FB11E1" w:rsidRPr="00FB11E1">
        <w:rPr>
          <w:rFonts w:asciiTheme="minorHAnsi" w:hAnsiTheme="minorHAnsi" w:cstheme="minorHAnsi"/>
          <w:sz w:val="27"/>
          <w:szCs w:val="27"/>
        </w:rPr>
        <w:t>ła</w:t>
      </w:r>
      <w:r w:rsidRPr="00FB11E1">
        <w:rPr>
          <w:rFonts w:asciiTheme="minorHAnsi" w:hAnsiTheme="minorHAnsi" w:cstheme="minorHAnsi"/>
          <w:sz w:val="27"/>
          <w:szCs w:val="27"/>
        </w:rPr>
        <w:t xml:space="preserve"> użyczona, objęta jest miejscowym planem zagospodarowania przestrzennego dla obszaru rynny Jeziora Grzymisławskiego (Uchwała nr 23/V/11 Rady Miejskiej w Śremie z dnia </w:t>
      </w:r>
      <w:r w:rsidR="00FB11E1">
        <w:rPr>
          <w:rFonts w:asciiTheme="minorHAnsi" w:hAnsiTheme="minorHAnsi" w:cstheme="minorHAnsi"/>
          <w:sz w:val="27"/>
          <w:szCs w:val="27"/>
        </w:rPr>
        <w:t xml:space="preserve">            </w:t>
      </w:r>
      <w:r w:rsidRPr="00FB11E1">
        <w:rPr>
          <w:rFonts w:asciiTheme="minorHAnsi" w:hAnsiTheme="minorHAnsi" w:cstheme="minorHAnsi"/>
          <w:sz w:val="27"/>
          <w:szCs w:val="27"/>
        </w:rPr>
        <w:t xml:space="preserve">27 stycznia 2011 r.), zgodnie z którym stanowi teren usług, turystyki </w:t>
      </w:r>
      <w:r w:rsidRPr="00FB11E1">
        <w:rPr>
          <w:rFonts w:asciiTheme="minorHAnsi" w:hAnsiTheme="minorHAnsi" w:cstheme="minorHAnsi"/>
          <w:sz w:val="27"/>
          <w:szCs w:val="27"/>
        </w:rPr>
        <w:br/>
        <w:t>i rekreacji,</w:t>
      </w:r>
    </w:p>
    <w:p w14:paraId="7BE4ACF9" w14:textId="4B0A555B" w:rsidR="00914C9D" w:rsidRPr="00FB11E1" w:rsidRDefault="00FB4EF8" w:rsidP="00FB11E1">
      <w:pPr>
        <w:pStyle w:val="Akapitzlist"/>
        <w:numPr>
          <w:ilvl w:val="0"/>
          <w:numId w:val="3"/>
        </w:numPr>
        <w:tabs>
          <w:tab w:val="left" w:pos="3969"/>
          <w:tab w:val="left" w:pos="4962"/>
        </w:tabs>
        <w:ind w:left="426" w:hanging="426"/>
        <w:jc w:val="left"/>
        <w:rPr>
          <w:rFonts w:asciiTheme="minorHAnsi" w:hAnsiTheme="minorHAnsi" w:cstheme="minorHAnsi"/>
          <w:sz w:val="27"/>
          <w:szCs w:val="27"/>
          <w:vertAlign w:val="superscript"/>
        </w:rPr>
      </w:pPr>
      <w:r>
        <w:rPr>
          <w:rFonts w:asciiTheme="minorHAnsi" w:hAnsiTheme="minorHAnsi" w:cstheme="minorHAnsi"/>
          <w:sz w:val="27"/>
          <w:szCs w:val="27"/>
        </w:rPr>
        <w:t>p</w:t>
      </w:r>
      <w:r w:rsidR="00C028F7">
        <w:rPr>
          <w:rFonts w:asciiTheme="minorHAnsi" w:hAnsiTheme="minorHAnsi" w:cstheme="minorHAnsi"/>
          <w:sz w:val="27"/>
          <w:szCs w:val="27"/>
        </w:rPr>
        <w:t xml:space="preserve">rzedmiotowa </w:t>
      </w:r>
      <w:r w:rsidR="00914C9D" w:rsidRPr="00FB11E1">
        <w:rPr>
          <w:rFonts w:asciiTheme="minorHAnsi" w:hAnsiTheme="minorHAnsi" w:cstheme="minorHAnsi"/>
          <w:sz w:val="27"/>
          <w:szCs w:val="27"/>
        </w:rPr>
        <w:t xml:space="preserve">część nieruchomość </w:t>
      </w:r>
      <w:r w:rsidR="00FB11E1" w:rsidRPr="00FB11E1">
        <w:rPr>
          <w:rFonts w:asciiTheme="minorHAnsi" w:hAnsiTheme="minorHAnsi" w:cstheme="minorHAnsi"/>
          <w:sz w:val="27"/>
          <w:szCs w:val="27"/>
        </w:rPr>
        <w:t>wykorzystywana jest</w:t>
      </w:r>
      <w:r w:rsidR="00914C9D" w:rsidRPr="00FB11E1">
        <w:rPr>
          <w:rFonts w:asciiTheme="minorHAnsi" w:hAnsiTheme="minorHAnsi" w:cstheme="minorHAnsi"/>
          <w:sz w:val="27"/>
          <w:szCs w:val="27"/>
        </w:rPr>
        <w:t xml:space="preserve"> na stanicę WOPR, </w:t>
      </w:r>
    </w:p>
    <w:p w14:paraId="0ECCB775" w14:textId="2B6F5B73" w:rsidR="00914C9D" w:rsidRPr="00FB11E1" w:rsidRDefault="00914C9D" w:rsidP="00FB11E1">
      <w:pPr>
        <w:pStyle w:val="Akapitzlist"/>
        <w:numPr>
          <w:ilvl w:val="0"/>
          <w:numId w:val="3"/>
        </w:numPr>
        <w:tabs>
          <w:tab w:val="left" w:pos="3969"/>
          <w:tab w:val="left" w:pos="4962"/>
        </w:tabs>
        <w:ind w:left="426" w:hanging="426"/>
        <w:jc w:val="left"/>
        <w:rPr>
          <w:rFonts w:asciiTheme="minorHAnsi" w:hAnsiTheme="minorHAnsi" w:cstheme="minorHAnsi"/>
          <w:sz w:val="27"/>
          <w:szCs w:val="27"/>
          <w:vertAlign w:val="superscript"/>
        </w:rPr>
      </w:pPr>
      <w:r w:rsidRPr="00FB11E1">
        <w:rPr>
          <w:rFonts w:asciiTheme="minorHAnsi" w:hAnsiTheme="minorHAnsi" w:cstheme="minorHAnsi"/>
          <w:sz w:val="27"/>
          <w:szCs w:val="27"/>
        </w:rPr>
        <w:t xml:space="preserve">Gmina Śrem </w:t>
      </w:r>
      <w:r w:rsidR="00FB11E1" w:rsidRPr="00FB11E1">
        <w:rPr>
          <w:rFonts w:asciiTheme="minorHAnsi" w:hAnsiTheme="minorHAnsi" w:cstheme="minorHAnsi"/>
          <w:sz w:val="27"/>
          <w:szCs w:val="27"/>
        </w:rPr>
        <w:t>jest</w:t>
      </w:r>
      <w:r w:rsidRPr="00FB11E1">
        <w:rPr>
          <w:rFonts w:asciiTheme="minorHAnsi" w:hAnsiTheme="minorHAnsi" w:cstheme="minorHAnsi"/>
          <w:sz w:val="27"/>
          <w:szCs w:val="27"/>
        </w:rPr>
        <w:t xml:space="preserve"> uprawiona do użytkowania niewielkiej części użyczonej nieruchomości na cele związane z obsługą kąpieliska.</w:t>
      </w:r>
    </w:p>
    <w:p w14:paraId="340D7558" w14:textId="77777777" w:rsidR="002E7330" w:rsidRPr="00FB11E1" w:rsidRDefault="002E7330" w:rsidP="0001406B">
      <w:pPr>
        <w:tabs>
          <w:tab w:val="left" w:pos="4962"/>
        </w:tabs>
        <w:spacing w:after="0" w:line="240" w:lineRule="auto"/>
        <w:jc w:val="both"/>
        <w:rPr>
          <w:rFonts w:ascii="Calibri" w:hAnsi="Calibri" w:cs="Calibri"/>
          <w:b/>
          <w:color w:val="000000"/>
          <w:sz w:val="20"/>
          <w:szCs w:val="20"/>
        </w:rPr>
      </w:pPr>
    </w:p>
    <w:p w14:paraId="671E365D" w14:textId="77777777" w:rsidR="00914C9D" w:rsidRPr="00FB11E1" w:rsidRDefault="00914C9D" w:rsidP="00914C9D">
      <w:pPr>
        <w:pStyle w:val="Nagwek2"/>
        <w:rPr>
          <w:rFonts w:ascii="Calibri" w:hAnsi="Calibri" w:cs="Calibri"/>
          <w:sz w:val="27"/>
          <w:szCs w:val="27"/>
        </w:rPr>
      </w:pPr>
      <w:r w:rsidRPr="00FB11E1">
        <w:rPr>
          <w:rFonts w:ascii="Calibri" w:hAnsi="Calibri" w:cs="Calibri"/>
          <w:sz w:val="27"/>
          <w:szCs w:val="27"/>
        </w:rPr>
        <w:t>Wysokość i termin wnoszenia opłat</w:t>
      </w:r>
      <w:r w:rsidRPr="00FB11E1">
        <w:rPr>
          <w:rFonts w:ascii="Calibri" w:hAnsi="Calibri" w:cs="Calibri"/>
          <w:sz w:val="27"/>
          <w:szCs w:val="27"/>
        </w:rPr>
        <w:tab/>
      </w:r>
    </w:p>
    <w:p w14:paraId="0D1882D4" w14:textId="3070982D" w:rsidR="00914C9D" w:rsidRPr="00FB11E1" w:rsidRDefault="00C028F7" w:rsidP="00914C9D">
      <w:pPr>
        <w:spacing w:after="0" w:line="240" w:lineRule="auto"/>
        <w:ind w:hanging="1"/>
        <w:jc w:val="both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sz w:val="27"/>
          <w:szCs w:val="27"/>
        </w:rPr>
        <w:t>Wodne Ochotnicze Pogotowie Ratunkowe Województwa Wielkopolskiego Oddział Miejsko-Powiatowy</w:t>
      </w:r>
      <w:r w:rsidRPr="00FB11E1">
        <w:rPr>
          <w:rFonts w:ascii="Calibri" w:hAnsi="Calibri" w:cs="Calibri"/>
          <w:sz w:val="27"/>
          <w:szCs w:val="27"/>
        </w:rPr>
        <w:t xml:space="preserve"> w Śremie</w:t>
      </w:r>
      <w:r>
        <w:rPr>
          <w:rFonts w:ascii="Calibri" w:hAnsi="Calibri" w:cs="Calibri"/>
          <w:sz w:val="27"/>
          <w:szCs w:val="27"/>
        </w:rPr>
        <w:t xml:space="preserve"> </w:t>
      </w:r>
      <w:r w:rsidR="00914C9D" w:rsidRPr="00FB11E1">
        <w:rPr>
          <w:rFonts w:ascii="Calibri" w:hAnsi="Calibri" w:cs="Calibri"/>
          <w:sz w:val="27"/>
          <w:szCs w:val="27"/>
        </w:rPr>
        <w:t>zobowiązan</w:t>
      </w:r>
      <w:r>
        <w:rPr>
          <w:rFonts w:ascii="Calibri" w:hAnsi="Calibri" w:cs="Calibri"/>
          <w:sz w:val="27"/>
          <w:szCs w:val="27"/>
        </w:rPr>
        <w:t>e</w:t>
      </w:r>
      <w:r w:rsidR="00914C9D" w:rsidRPr="00FB11E1">
        <w:rPr>
          <w:rFonts w:ascii="Calibri" w:hAnsi="Calibri" w:cs="Calibri"/>
          <w:sz w:val="27"/>
          <w:szCs w:val="27"/>
        </w:rPr>
        <w:t xml:space="preserve"> będzie do ponoszenia opłat za media </w:t>
      </w:r>
      <w:r>
        <w:rPr>
          <w:rFonts w:ascii="Calibri" w:hAnsi="Calibri" w:cs="Calibri"/>
          <w:sz w:val="27"/>
          <w:szCs w:val="27"/>
        </w:rPr>
        <w:t xml:space="preserve">             </w:t>
      </w:r>
      <w:r w:rsidR="00914C9D" w:rsidRPr="00FB11E1">
        <w:rPr>
          <w:rFonts w:ascii="Calibri" w:hAnsi="Calibri" w:cs="Calibri"/>
          <w:sz w:val="27"/>
          <w:szCs w:val="27"/>
        </w:rPr>
        <w:t>i podatku od nieruchomości.</w:t>
      </w:r>
    </w:p>
    <w:p w14:paraId="5C01E171" w14:textId="77777777" w:rsidR="00914C9D" w:rsidRPr="00FB11E1" w:rsidRDefault="00914C9D" w:rsidP="0001406B">
      <w:pPr>
        <w:tabs>
          <w:tab w:val="left" w:pos="4962"/>
        </w:tabs>
        <w:spacing w:after="0" w:line="240" w:lineRule="auto"/>
        <w:jc w:val="both"/>
        <w:rPr>
          <w:rFonts w:ascii="Calibri" w:hAnsi="Calibri" w:cs="Calibri"/>
          <w:b/>
          <w:color w:val="000000"/>
          <w:sz w:val="14"/>
          <w:szCs w:val="14"/>
        </w:rPr>
      </w:pPr>
    </w:p>
    <w:p w14:paraId="0B280C70" w14:textId="4F329553" w:rsidR="0001406B" w:rsidRPr="00FB11E1" w:rsidRDefault="0001406B" w:rsidP="0001406B">
      <w:pPr>
        <w:tabs>
          <w:tab w:val="left" w:pos="4962"/>
        </w:tabs>
        <w:spacing w:after="0" w:line="240" w:lineRule="auto"/>
        <w:jc w:val="both"/>
        <w:rPr>
          <w:rFonts w:ascii="Calibri" w:hAnsi="Calibri" w:cs="Calibri"/>
          <w:b/>
          <w:color w:val="000000"/>
          <w:sz w:val="27"/>
          <w:szCs w:val="27"/>
        </w:rPr>
      </w:pPr>
      <w:r w:rsidRPr="00FB11E1">
        <w:rPr>
          <w:rFonts w:ascii="Calibri" w:hAnsi="Calibri" w:cs="Calibri"/>
          <w:b/>
          <w:color w:val="000000"/>
          <w:sz w:val="27"/>
          <w:szCs w:val="27"/>
        </w:rPr>
        <w:t>Czas zawarcia umowy</w:t>
      </w:r>
    </w:p>
    <w:p w14:paraId="438EDB5F" w14:textId="4C065229" w:rsidR="00A26AF2" w:rsidRPr="00FB11E1" w:rsidRDefault="00FB11E1" w:rsidP="003F6CF1">
      <w:pPr>
        <w:pStyle w:val="Nagwek2"/>
        <w:jc w:val="left"/>
        <w:rPr>
          <w:rFonts w:ascii="Calibri" w:eastAsiaTheme="minorHAnsi" w:hAnsi="Calibri" w:cs="Calibri"/>
          <w:b w:val="0"/>
          <w:bCs w:val="0"/>
          <w:color w:val="000000"/>
          <w:sz w:val="27"/>
          <w:szCs w:val="27"/>
          <w:lang w:eastAsia="en-US"/>
        </w:rPr>
      </w:pPr>
      <w:r>
        <w:rPr>
          <w:rFonts w:ascii="Calibri" w:eastAsiaTheme="minorHAnsi" w:hAnsi="Calibri" w:cs="Calibri"/>
          <w:b w:val="0"/>
          <w:bCs w:val="0"/>
          <w:color w:val="000000"/>
          <w:sz w:val="27"/>
          <w:szCs w:val="27"/>
          <w:lang w:eastAsia="en-US"/>
        </w:rPr>
        <w:t>Zawarta umowa użyczenia obowiązuje do 31 grudnia 2040 r</w:t>
      </w:r>
      <w:r w:rsidR="00A26AF2" w:rsidRPr="00FB11E1">
        <w:rPr>
          <w:rFonts w:ascii="Calibri" w:eastAsiaTheme="minorHAnsi" w:hAnsi="Calibri" w:cs="Calibri"/>
          <w:b w:val="0"/>
          <w:bCs w:val="0"/>
          <w:color w:val="000000"/>
          <w:sz w:val="27"/>
          <w:szCs w:val="27"/>
          <w:lang w:eastAsia="en-US"/>
        </w:rPr>
        <w:t>.</w:t>
      </w:r>
    </w:p>
    <w:p w14:paraId="46110FA5" w14:textId="77777777" w:rsidR="00FB11E1" w:rsidRPr="00FB11E1" w:rsidRDefault="00FB11E1" w:rsidP="003F6CF1">
      <w:pPr>
        <w:pStyle w:val="Nagwek2"/>
        <w:jc w:val="left"/>
        <w:rPr>
          <w:rFonts w:ascii="Calibri" w:hAnsi="Calibri" w:cs="Calibri"/>
          <w:b w:val="0"/>
          <w:bCs w:val="0"/>
          <w:color w:val="000000"/>
          <w:sz w:val="16"/>
        </w:rPr>
      </w:pPr>
    </w:p>
    <w:p w14:paraId="1E394104" w14:textId="0B0CD09A" w:rsidR="0001406B" w:rsidRPr="00FB11E1" w:rsidRDefault="0001406B" w:rsidP="003F6CF1">
      <w:pPr>
        <w:pStyle w:val="Nagwek2"/>
        <w:jc w:val="left"/>
        <w:rPr>
          <w:rFonts w:ascii="Calibri" w:hAnsi="Calibri" w:cs="Calibri"/>
          <w:b w:val="0"/>
          <w:bCs w:val="0"/>
          <w:color w:val="000000"/>
          <w:sz w:val="27"/>
          <w:szCs w:val="27"/>
        </w:rPr>
      </w:pPr>
      <w:r w:rsidRPr="00FB11E1">
        <w:rPr>
          <w:rFonts w:ascii="Calibri" w:hAnsi="Calibri" w:cs="Calibri"/>
          <w:b w:val="0"/>
          <w:bCs w:val="0"/>
          <w:color w:val="000000"/>
          <w:sz w:val="27"/>
          <w:szCs w:val="27"/>
        </w:rPr>
        <w:t>Bliższych informacji w powyższej sprawie udziela Zespół Gospodarki Nieruchomościami Urzędu Miejskiego w Śremie, Pl. 20 Października 1</w:t>
      </w:r>
      <w:r w:rsidR="00B9243C" w:rsidRPr="00FB11E1">
        <w:rPr>
          <w:rFonts w:ascii="Calibri" w:hAnsi="Calibri" w:cs="Calibri"/>
          <w:b w:val="0"/>
          <w:bCs w:val="0"/>
          <w:color w:val="000000"/>
          <w:sz w:val="27"/>
          <w:szCs w:val="27"/>
        </w:rPr>
        <w:t xml:space="preserve">, </w:t>
      </w:r>
      <w:r w:rsidRPr="00FB11E1">
        <w:rPr>
          <w:rFonts w:ascii="Calibri" w:hAnsi="Calibri" w:cs="Calibri"/>
          <w:b w:val="0"/>
          <w:bCs w:val="0"/>
          <w:color w:val="000000"/>
          <w:sz w:val="27"/>
          <w:szCs w:val="27"/>
        </w:rPr>
        <w:t xml:space="preserve">tel. (61) </w:t>
      </w:r>
      <w:r w:rsidR="00B3581A">
        <w:rPr>
          <w:rFonts w:ascii="Calibri" w:hAnsi="Calibri" w:cs="Calibri"/>
          <w:b w:val="0"/>
          <w:bCs w:val="0"/>
          <w:color w:val="000000"/>
          <w:sz w:val="27"/>
          <w:szCs w:val="27"/>
        </w:rPr>
        <w:t xml:space="preserve">          </w:t>
      </w:r>
      <w:r w:rsidRPr="00FB11E1">
        <w:rPr>
          <w:rFonts w:ascii="Calibri" w:hAnsi="Calibri" w:cs="Calibri"/>
          <w:b w:val="0"/>
          <w:bCs w:val="0"/>
          <w:color w:val="000000"/>
          <w:sz w:val="27"/>
          <w:szCs w:val="27"/>
        </w:rPr>
        <w:t>28 47</w:t>
      </w:r>
      <w:r w:rsidR="00FA40A2" w:rsidRPr="00FB11E1">
        <w:rPr>
          <w:rFonts w:ascii="Calibri" w:hAnsi="Calibri" w:cs="Calibri"/>
          <w:b w:val="0"/>
          <w:bCs w:val="0"/>
          <w:color w:val="000000"/>
          <w:sz w:val="27"/>
          <w:szCs w:val="27"/>
        </w:rPr>
        <w:t> </w:t>
      </w:r>
      <w:r w:rsidRPr="00FB11E1">
        <w:rPr>
          <w:rFonts w:ascii="Calibri" w:hAnsi="Calibri" w:cs="Calibri"/>
          <w:b w:val="0"/>
          <w:bCs w:val="0"/>
          <w:color w:val="000000"/>
          <w:sz w:val="27"/>
          <w:szCs w:val="27"/>
        </w:rPr>
        <w:t>1</w:t>
      </w:r>
      <w:r w:rsidR="00914C9D" w:rsidRPr="00FB11E1">
        <w:rPr>
          <w:rFonts w:ascii="Calibri" w:hAnsi="Calibri" w:cs="Calibri"/>
          <w:b w:val="0"/>
          <w:bCs w:val="0"/>
          <w:color w:val="000000"/>
          <w:sz w:val="27"/>
          <w:szCs w:val="27"/>
        </w:rPr>
        <w:t>69</w:t>
      </w:r>
      <w:r w:rsidRPr="00FB11E1">
        <w:rPr>
          <w:rFonts w:ascii="Calibri" w:hAnsi="Calibri" w:cs="Calibri"/>
          <w:b w:val="0"/>
          <w:bCs w:val="0"/>
          <w:color w:val="000000"/>
          <w:sz w:val="27"/>
          <w:szCs w:val="27"/>
        </w:rPr>
        <w:t>.</w:t>
      </w:r>
    </w:p>
    <w:p w14:paraId="38F91647" w14:textId="030BFF50" w:rsidR="002F26BC" w:rsidRPr="002E7330" w:rsidRDefault="002F26BC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697C0A7D" w14:textId="18D251D4" w:rsidR="005A17EE" w:rsidRPr="002E7330" w:rsidRDefault="005A17EE" w:rsidP="00A26AF2">
      <w:pPr>
        <w:spacing w:after="0" w:line="240" w:lineRule="auto"/>
        <w:rPr>
          <w:rFonts w:ascii="Calibri" w:hAnsi="Calibri" w:cs="Calibri"/>
          <w:b/>
          <w:color w:val="000000"/>
          <w:sz w:val="32"/>
          <w:szCs w:val="32"/>
        </w:rPr>
      </w:pPr>
    </w:p>
    <w:p w14:paraId="6AFAFD5F" w14:textId="5799E62A" w:rsidR="00430D69" w:rsidRPr="002E7330" w:rsidRDefault="00FB11E1" w:rsidP="00A26AF2">
      <w:pPr>
        <w:spacing w:after="0" w:line="240" w:lineRule="auto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32577906" wp14:editId="3F795FED">
                <wp:simplePos x="0" y="0"/>
                <wp:positionH relativeFrom="column">
                  <wp:posOffset>-81026</wp:posOffset>
                </wp:positionH>
                <wp:positionV relativeFrom="paragraph">
                  <wp:posOffset>148996</wp:posOffset>
                </wp:positionV>
                <wp:extent cx="3581400" cy="638175"/>
                <wp:effectExtent l="0" t="0" r="0" b="9525"/>
                <wp:wrapNone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8140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FF6C92" w14:textId="6AE0A90E" w:rsidR="002F26BC" w:rsidRPr="00FB11E1" w:rsidRDefault="002F26BC" w:rsidP="00FB11E1">
                            <w:pPr>
                              <w:spacing w:after="0" w:line="36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FB11E1">
                              <w:rPr>
                                <w:sz w:val="18"/>
                                <w:szCs w:val="18"/>
                              </w:rPr>
                              <w:t>Wykaz wywieszono dnia: ………………………………… 202</w:t>
                            </w:r>
                            <w:r w:rsidR="00FB11E1"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 w:rsidRPr="00FB11E1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  <w:p w14:paraId="44F4FF58" w14:textId="1F539F69" w:rsidR="002F26BC" w:rsidRPr="00FB11E1" w:rsidRDefault="002F26BC" w:rsidP="00FB11E1">
                            <w:pPr>
                              <w:spacing w:after="0" w:line="360" w:lineRule="auto"/>
                              <w:rPr>
                                <w:sz w:val="18"/>
                                <w:szCs w:val="18"/>
                              </w:rPr>
                            </w:pPr>
                            <w:r w:rsidRPr="00FB11E1">
                              <w:rPr>
                                <w:sz w:val="18"/>
                                <w:szCs w:val="18"/>
                              </w:rPr>
                              <w:t>Zdjęto dnia: ………………………………… 202</w:t>
                            </w:r>
                            <w:r w:rsidR="0060469B" w:rsidRPr="00FB11E1">
                              <w:rPr>
                                <w:sz w:val="18"/>
                                <w:szCs w:val="18"/>
                              </w:rPr>
                              <w:t>5</w:t>
                            </w:r>
                            <w:r w:rsidRPr="00FB11E1">
                              <w:rPr>
                                <w:sz w:val="18"/>
                                <w:szCs w:val="18"/>
                              </w:rPr>
                              <w:t xml:space="preserve"> 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57790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6.4pt;margin-top:11.75pt;width:282pt;height:50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PmTDQIAAPYDAAAOAAAAZHJzL2Uyb0RvYy54bWysU9uO2yAQfa/Uf0C8N7azyW7WirPaZpuq&#10;0vYibfsBGOMYFRgKJHb69R2wN5u2b1V5QAwznJk5c1jfDVqRo3BegqloMcspEYZDI82+ot++7t6s&#10;KPGBmYYpMKKiJ+Hp3eb1q3VvSzGHDlQjHEEQ48veVrQLwZZZ5nknNPMzsMKgswWnWUDT7bPGsR7R&#10;tcrmeX6d9eAa64AL7/H2YXTSTcJvW8HD57b1IhBVUawtpN2lvY57tlmzcu+Y7SSfymD/UIVm0mDS&#10;M9QDC4wcnPwLSkvuwEMbZhx0Bm0ruUg9YDdF/kc3Tx2zIvWC5Hh7psn/P1j+6fhkvzgShrcw4ABT&#10;E94+Av/uiYFtx8xe3DsHfSdYg4mLSFnWW19OTyPVvvQRpO4/QoNDZocACWhonY6sYJ8E0XEApzPp&#10;YgiE4+XVclUscnRx9F1frYqbZUrByufX1vnwXoAm8VBRh0NN6Oz46EOshpXPITGZByWbnVQqGW5f&#10;b5UjR4YC2KU1of8WpgzpK3q7nC8TsoH4PmlDy4ACVVJXdJXHNUomsvHONCkkMKnGM1aizERPZGTk&#10;Jgz1gIGRphqaExLlYBQifhw8dOB+UtKjCCvqfxyYE5SoDwbJvi0Wi6jaZCyWN3M03KWnvvQwwxGq&#10;ooGS8bgNSemRBwP3OJRWJr5eKplqRXElGqePENV7aaeol++6+QUAAP//AwBQSwMEFAAGAAgAAAAh&#10;AB+eNJzfAAAACgEAAA8AAABkcnMvZG93bnJldi54bWxMj0FOwzAQRfdI3MEaJDaodWKaFkKcCpBA&#10;bFt6gEk8TSLicRS7TXp7zIouR//p/zfFdra9ONPoO8ca0mUCgrh2puNGw+H7Y/EEwgdkg71j0nAh&#10;D9vy9qbA3LiJd3Teh0bEEvY5amhDGHIpfd2SRb90A3HMjm60GOI5NtKMOMVy20uVJGtpseO40OJA&#10;7y3VP/uT1XD8mh6y56n6DIfNbrV+w25TuYvW93fz6wuIQHP4h+FPP6pDGZ0qd2LjRa9hkaqoHjSo&#10;xwxEBLIsVSCqSKpVArIs5PUL5S8AAAD//wMAUEsBAi0AFAAGAAgAAAAhALaDOJL+AAAA4QEAABMA&#10;AAAAAAAAAAAAAAAAAAAAAFtDb250ZW50X1R5cGVzXS54bWxQSwECLQAUAAYACAAAACEAOP0h/9YA&#10;AACUAQAACwAAAAAAAAAAAAAAAAAvAQAAX3JlbHMvLnJlbHNQSwECLQAUAAYACAAAACEA0ET5kw0C&#10;AAD2AwAADgAAAAAAAAAAAAAAAAAuAgAAZHJzL2Uyb0RvYy54bWxQSwECLQAUAAYACAAAACEAH540&#10;nN8AAAAKAQAADwAAAAAAAAAAAAAAAABnBAAAZHJzL2Rvd25yZXYueG1sUEsFBgAAAAAEAAQA8wAA&#10;AHMFAAAAAA==&#10;" stroked="f">
                <v:textbox>
                  <w:txbxContent>
                    <w:p w14:paraId="3FFF6C92" w14:textId="6AE0A90E" w:rsidR="002F26BC" w:rsidRPr="00FB11E1" w:rsidRDefault="002F26BC" w:rsidP="00FB11E1">
                      <w:pPr>
                        <w:spacing w:after="0" w:line="360" w:lineRule="auto"/>
                        <w:rPr>
                          <w:sz w:val="18"/>
                          <w:szCs w:val="18"/>
                        </w:rPr>
                      </w:pPr>
                      <w:r w:rsidRPr="00FB11E1">
                        <w:rPr>
                          <w:sz w:val="18"/>
                          <w:szCs w:val="18"/>
                        </w:rPr>
                        <w:t>Wykaz wywieszono dnia: ………………………………… 202</w:t>
                      </w:r>
                      <w:r w:rsidR="00FB11E1">
                        <w:rPr>
                          <w:sz w:val="18"/>
                          <w:szCs w:val="18"/>
                        </w:rPr>
                        <w:t>5</w:t>
                      </w:r>
                      <w:r w:rsidRPr="00FB11E1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  <w:p w14:paraId="44F4FF58" w14:textId="1F539F69" w:rsidR="002F26BC" w:rsidRPr="00FB11E1" w:rsidRDefault="002F26BC" w:rsidP="00FB11E1">
                      <w:pPr>
                        <w:spacing w:after="0" w:line="360" w:lineRule="auto"/>
                        <w:rPr>
                          <w:sz w:val="18"/>
                          <w:szCs w:val="18"/>
                        </w:rPr>
                      </w:pPr>
                      <w:r w:rsidRPr="00FB11E1">
                        <w:rPr>
                          <w:sz w:val="18"/>
                          <w:szCs w:val="18"/>
                        </w:rPr>
                        <w:t>Zdjęto dnia: ………………………………… 202</w:t>
                      </w:r>
                      <w:r w:rsidR="0060469B" w:rsidRPr="00FB11E1">
                        <w:rPr>
                          <w:sz w:val="18"/>
                          <w:szCs w:val="18"/>
                        </w:rPr>
                        <w:t>5</w:t>
                      </w:r>
                      <w:r w:rsidRPr="00FB11E1">
                        <w:rPr>
                          <w:sz w:val="18"/>
                          <w:szCs w:val="18"/>
                        </w:rPr>
                        <w:t xml:space="preserve"> r.</w:t>
                      </w:r>
                    </w:p>
                  </w:txbxContent>
                </v:textbox>
              </v:shape>
            </w:pict>
          </mc:Fallback>
        </mc:AlternateContent>
      </w:r>
    </w:p>
    <w:p w14:paraId="531F923D" w14:textId="77777777" w:rsidR="00CD51CD" w:rsidRDefault="00CD51CD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38E6DBED" w14:textId="77777777" w:rsidR="00CD51CD" w:rsidRDefault="00CD51CD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520AFF13" w14:textId="77777777" w:rsidR="00CD51CD" w:rsidRDefault="00CD51CD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</w:p>
    <w:p w14:paraId="39D71B86" w14:textId="6601118B" w:rsidR="00FA40A2" w:rsidRPr="002E7330" w:rsidRDefault="00FA40A2" w:rsidP="00FA40A2">
      <w:pPr>
        <w:spacing w:after="0" w:line="240" w:lineRule="auto"/>
        <w:jc w:val="center"/>
        <w:rPr>
          <w:rFonts w:ascii="Calibri" w:hAnsi="Calibri" w:cs="Calibri"/>
          <w:b/>
          <w:color w:val="000000"/>
          <w:sz w:val="32"/>
          <w:szCs w:val="32"/>
        </w:rPr>
      </w:pPr>
      <w:r w:rsidRPr="002E7330">
        <w:rPr>
          <w:rFonts w:ascii="Calibri" w:hAnsi="Calibri" w:cs="Calibri"/>
          <w:b/>
          <w:color w:val="000000"/>
          <w:sz w:val="32"/>
          <w:szCs w:val="32"/>
        </w:rPr>
        <w:t xml:space="preserve">O G Ł O S Z E N I </w:t>
      </w:r>
      <w:r w:rsidR="00E1368B" w:rsidRPr="002E7330">
        <w:rPr>
          <w:rFonts w:ascii="Calibri" w:hAnsi="Calibri" w:cs="Calibri"/>
          <w:b/>
          <w:color w:val="000000"/>
          <w:sz w:val="32"/>
          <w:szCs w:val="32"/>
        </w:rPr>
        <w:t>E</w:t>
      </w:r>
      <w:r w:rsidR="00E1368B">
        <w:rPr>
          <w:rFonts w:ascii="Calibri" w:hAnsi="Calibri" w:cs="Calibri"/>
          <w:b/>
          <w:color w:val="000000"/>
          <w:sz w:val="32"/>
          <w:szCs w:val="32"/>
        </w:rPr>
        <w:t xml:space="preserve"> </w:t>
      </w:r>
      <w:r w:rsidR="00E1368B" w:rsidRPr="002E7330">
        <w:rPr>
          <w:rFonts w:ascii="Calibri" w:hAnsi="Calibri" w:cs="Calibri"/>
          <w:b/>
          <w:color w:val="000000"/>
          <w:sz w:val="32"/>
          <w:szCs w:val="32"/>
        </w:rPr>
        <w:t xml:space="preserve"> O</w:t>
      </w:r>
      <w:r w:rsidR="00E1368B">
        <w:rPr>
          <w:rFonts w:ascii="Calibri" w:hAnsi="Calibri" w:cs="Calibri"/>
          <w:b/>
          <w:color w:val="000000"/>
          <w:sz w:val="32"/>
          <w:szCs w:val="32"/>
        </w:rPr>
        <w:t xml:space="preserve"> </w:t>
      </w:r>
      <w:r w:rsidR="00E1368B" w:rsidRPr="002E7330">
        <w:rPr>
          <w:rFonts w:ascii="Calibri" w:hAnsi="Calibri" w:cs="Calibri"/>
          <w:b/>
          <w:color w:val="000000"/>
          <w:sz w:val="32"/>
          <w:szCs w:val="32"/>
        </w:rPr>
        <w:t xml:space="preserve"> W</w:t>
      </w:r>
      <w:r w:rsidRPr="002E7330">
        <w:rPr>
          <w:rFonts w:ascii="Calibri" w:hAnsi="Calibri" w:cs="Calibri"/>
          <w:b/>
          <w:color w:val="000000"/>
          <w:sz w:val="32"/>
          <w:szCs w:val="32"/>
        </w:rPr>
        <w:t xml:space="preserve"> Y K A Z I E</w:t>
      </w:r>
    </w:p>
    <w:p w14:paraId="0C47C0D2" w14:textId="77777777" w:rsidR="00FA40A2" w:rsidRPr="002E7330" w:rsidRDefault="00FA40A2" w:rsidP="00FA40A2">
      <w:pPr>
        <w:spacing w:after="0" w:line="240" w:lineRule="auto"/>
        <w:jc w:val="both"/>
        <w:rPr>
          <w:rFonts w:ascii="Calibri" w:hAnsi="Calibri" w:cs="Calibri"/>
          <w:color w:val="000000"/>
          <w:sz w:val="28"/>
          <w:szCs w:val="28"/>
        </w:rPr>
      </w:pPr>
    </w:p>
    <w:p w14:paraId="37BCE34C" w14:textId="27529BB4" w:rsidR="00FA40A2" w:rsidRPr="002E7330" w:rsidRDefault="00FA40A2" w:rsidP="008C6D7D">
      <w:pPr>
        <w:spacing w:after="0" w:line="240" w:lineRule="auto"/>
        <w:rPr>
          <w:rFonts w:ascii="Calibri" w:hAnsi="Calibri" w:cs="Calibri"/>
          <w:color w:val="000000"/>
          <w:sz w:val="26"/>
          <w:szCs w:val="26"/>
        </w:rPr>
      </w:pPr>
      <w:r w:rsidRPr="002E7330">
        <w:rPr>
          <w:rFonts w:ascii="Calibri" w:hAnsi="Calibri" w:cs="Calibri"/>
          <w:color w:val="000000"/>
          <w:sz w:val="26"/>
          <w:szCs w:val="26"/>
        </w:rPr>
        <w:t xml:space="preserve">Na podstawie art. 35 ust. 1 i 2 ustawy z dnia 21 sierpnia 1997 r. o gospodarce nieruchomościami </w:t>
      </w:r>
      <w:r w:rsidR="00C076C0" w:rsidRPr="002E7330">
        <w:rPr>
          <w:rFonts w:ascii="Calibri" w:hAnsi="Calibri" w:cs="Calibri"/>
          <w:sz w:val="26"/>
          <w:szCs w:val="26"/>
        </w:rPr>
        <w:t>(</w:t>
      </w:r>
      <w:r w:rsidR="00A26AF2" w:rsidRPr="00A26AF2">
        <w:rPr>
          <w:rFonts w:ascii="Calibri" w:hAnsi="Calibri" w:cs="Calibri"/>
          <w:sz w:val="26"/>
          <w:szCs w:val="26"/>
        </w:rPr>
        <w:t>Dz. U. z 2024 r. poz. 1145</w:t>
      </w:r>
      <w:r w:rsidR="008C056C">
        <w:rPr>
          <w:rFonts w:ascii="Calibri" w:hAnsi="Calibri" w:cs="Calibri"/>
          <w:sz w:val="26"/>
          <w:szCs w:val="26"/>
        </w:rPr>
        <w:t xml:space="preserve"> ze zm.</w:t>
      </w:r>
      <w:r w:rsidR="00C076C0" w:rsidRPr="002E7330">
        <w:rPr>
          <w:rFonts w:ascii="Calibri" w:hAnsi="Calibri" w:cs="Calibri"/>
          <w:sz w:val="26"/>
          <w:szCs w:val="26"/>
        </w:rPr>
        <w:t>)</w:t>
      </w:r>
      <w:r w:rsidR="00C076C0" w:rsidRPr="002E7330">
        <w:rPr>
          <w:rFonts w:ascii="Calibri" w:hAnsi="Calibri" w:cs="Calibri"/>
          <w:color w:val="000000"/>
          <w:sz w:val="26"/>
          <w:szCs w:val="26"/>
        </w:rPr>
        <w:t>.</w:t>
      </w:r>
    </w:p>
    <w:p w14:paraId="6468BE7D" w14:textId="77777777" w:rsidR="00FA40A2" w:rsidRPr="002E7330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Calibri" w:hAnsi="Calibri" w:cs="Calibri"/>
          <w:b/>
          <w:color w:val="000000"/>
          <w:sz w:val="28"/>
          <w:szCs w:val="28"/>
        </w:rPr>
      </w:pPr>
    </w:p>
    <w:p w14:paraId="2160A01F" w14:textId="77777777" w:rsidR="00FA40A2" w:rsidRPr="002E7330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Calibri" w:hAnsi="Calibri" w:cs="Calibri"/>
          <w:b/>
          <w:color w:val="000000"/>
          <w:sz w:val="28"/>
          <w:szCs w:val="28"/>
        </w:rPr>
      </w:pPr>
      <w:r w:rsidRPr="002E7330">
        <w:rPr>
          <w:rFonts w:ascii="Calibri" w:hAnsi="Calibri" w:cs="Calibri"/>
          <w:b/>
          <w:color w:val="000000"/>
          <w:sz w:val="28"/>
          <w:szCs w:val="28"/>
        </w:rPr>
        <w:t xml:space="preserve"> B U R M I S T R Z     Ś R E M U</w:t>
      </w:r>
    </w:p>
    <w:p w14:paraId="12EB8F85" w14:textId="77777777" w:rsidR="00FA40A2" w:rsidRPr="002E7330" w:rsidRDefault="00FA40A2" w:rsidP="00FA40A2">
      <w:pPr>
        <w:tabs>
          <w:tab w:val="left" w:pos="6300"/>
        </w:tabs>
        <w:spacing w:after="0" w:line="240" w:lineRule="auto"/>
        <w:jc w:val="center"/>
        <w:rPr>
          <w:rFonts w:ascii="Calibri" w:hAnsi="Calibri" w:cs="Calibri"/>
          <w:b/>
          <w:color w:val="000000"/>
          <w:sz w:val="28"/>
          <w:szCs w:val="28"/>
        </w:rPr>
      </w:pPr>
    </w:p>
    <w:p w14:paraId="3E60D711" w14:textId="66BCA3F5" w:rsidR="00A26AF2" w:rsidRPr="008C056C" w:rsidRDefault="00FA40A2" w:rsidP="008C6D7D">
      <w:pPr>
        <w:spacing w:after="0" w:line="240" w:lineRule="auto"/>
        <w:rPr>
          <w:rFonts w:cstheme="minorHAnsi"/>
          <w:color w:val="000000"/>
          <w:sz w:val="27"/>
          <w:szCs w:val="27"/>
        </w:rPr>
      </w:pPr>
      <w:r w:rsidRPr="008C056C">
        <w:rPr>
          <w:rFonts w:cstheme="minorHAnsi"/>
          <w:color w:val="000000"/>
          <w:sz w:val="27"/>
          <w:szCs w:val="27"/>
        </w:rPr>
        <w:t>informuje, że</w:t>
      </w:r>
      <w:r w:rsidR="008C056C" w:rsidRPr="008C056C">
        <w:rPr>
          <w:rFonts w:cstheme="minorHAnsi"/>
          <w:color w:val="000000" w:themeColor="text1"/>
          <w:sz w:val="27"/>
          <w:szCs w:val="27"/>
        </w:rPr>
        <w:t xml:space="preserve"> zmienia się podmiot, który użyczać będzie </w:t>
      </w:r>
      <w:r w:rsidR="008C056C" w:rsidRPr="008C056C">
        <w:rPr>
          <w:rFonts w:cstheme="minorHAnsi"/>
          <w:sz w:val="27"/>
          <w:szCs w:val="27"/>
        </w:rPr>
        <w:t xml:space="preserve">część </w:t>
      </w:r>
      <w:r w:rsidR="008C056C" w:rsidRPr="008C056C">
        <w:rPr>
          <w:rFonts w:cstheme="minorHAnsi"/>
          <w:color w:val="000000"/>
          <w:sz w:val="27"/>
          <w:szCs w:val="27"/>
        </w:rPr>
        <w:t>nieruchomości             o pow. 860,0 m</w:t>
      </w:r>
      <w:r w:rsidR="008C056C" w:rsidRPr="008C056C">
        <w:rPr>
          <w:rFonts w:cstheme="minorHAnsi"/>
          <w:color w:val="000000"/>
          <w:sz w:val="27"/>
          <w:szCs w:val="27"/>
          <w:vertAlign w:val="superscript"/>
        </w:rPr>
        <w:t>2</w:t>
      </w:r>
      <w:r w:rsidR="008C056C" w:rsidRPr="008C056C">
        <w:rPr>
          <w:rFonts w:cstheme="minorHAnsi"/>
          <w:color w:val="000000"/>
          <w:sz w:val="27"/>
          <w:szCs w:val="27"/>
        </w:rPr>
        <w:t>, zabudowanej budynkiem o pow. zabudowy 211,0 m</w:t>
      </w:r>
      <w:r w:rsidR="008C056C" w:rsidRPr="008C056C">
        <w:rPr>
          <w:rFonts w:cstheme="minorHAnsi"/>
          <w:color w:val="000000"/>
          <w:sz w:val="27"/>
          <w:szCs w:val="27"/>
          <w:vertAlign w:val="superscript"/>
        </w:rPr>
        <w:t>2</w:t>
      </w:r>
      <w:r w:rsidR="008C056C" w:rsidRPr="008C056C">
        <w:rPr>
          <w:rFonts w:cstheme="minorHAnsi"/>
          <w:color w:val="000000"/>
          <w:sz w:val="27"/>
          <w:szCs w:val="27"/>
        </w:rPr>
        <w:t xml:space="preserve">, położonej w Śremie przy ul. Jeziornej, oznaczonej ewidencyjnymi numerami działek </w:t>
      </w:r>
      <w:r w:rsidR="008C056C" w:rsidRPr="008C056C">
        <w:rPr>
          <w:rFonts w:cstheme="minorHAnsi"/>
          <w:sz w:val="27"/>
          <w:szCs w:val="27"/>
        </w:rPr>
        <w:t xml:space="preserve">2244 </w:t>
      </w:r>
      <w:r w:rsidR="00A871F3">
        <w:rPr>
          <w:rFonts w:cstheme="minorHAnsi"/>
          <w:sz w:val="27"/>
          <w:szCs w:val="27"/>
        </w:rPr>
        <w:t xml:space="preserve">              </w:t>
      </w:r>
      <w:r w:rsidR="008C056C" w:rsidRPr="008C056C">
        <w:rPr>
          <w:rFonts w:cstheme="minorHAnsi"/>
          <w:sz w:val="27"/>
          <w:szCs w:val="27"/>
        </w:rPr>
        <w:t xml:space="preserve">i 2243/4, zapisanej w księdze wieczystej nr Kw PO1M/00008186/4. Nowym </w:t>
      </w:r>
      <w:r w:rsidR="00994DBA">
        <w:rPr>
          <w:rFonts w:cstheme="minorHAnsi"/>
          <w:sz w:val="27"/>
          <w:szCs w:val="27"/>
        </w:rPr>
        <w:t>użytkownikiem</w:t>
      </w:r>
      <w:r w:rsidR="008C056C" w:rsidRPr="008C056C">
        <w:rPr>
          <w:rFonts w:cstheme="minorHAnsi"/>
          <w:sz w:val="27"/>
          <w:szCs w:val="27"/>
        </w:rPr>
        <w:t xml:space="preserve"> ww. części nieruchomości będzie </w:t>
      </w:r>
      <w:r w:rsidR="00D75113">
        <w:rPr>
          <w:rFonts w:ascii="Calibri" w:hAnsi="Calibri" w:cs="Calibri"/>
          <w:sz w:val="27"/>
          <w:szCs w:val="27"/>
        </w:rPr>
        <w:t>Wodne Ochotnicze Pogotowie Ratunkowe Województwa Wielkopolskiego Oddział Miejsko-Powiatowy</w:t>
      </w:r>
      <w:r w:rsidR="00D75113" w:rsidRPr="00FB11E1">
        <w:rPr>
          <w:rFonts w:ascii="Calibri" w:hAnsi="Calibri" w:cs="Calibri"/>
          <w:sz w:val="27"/>
          <w:szCs w:val="27"/>
        </w:rPr>
        <w:t xml:space="preserve"> w Śremie</w:t>
      </w:r>
      <w:r w:rsidR="008C056C" w:rsidRPr="008C056C">
        <w:rPr>
          <w:rFonts w:cstheme="minorHAnsi"/>
          <w:sz w:val="27"/>
          <w:szCs w:val="27"/>
        </w:rPr>
        <w:t xml:space="preserve"> poprzez wstąpienie w prawa i obowiązki wynikające z zawartej umowy w miejsce dotychczasowego użytkownika.</w:t>
      </w:r>
    </w:p>
    <w:p w14:paraId="1C1156AB" w14:textId="146D9116" w:rsidR="00A26AF2" w:rsidRPr="008C056C" w:rsidRDefault="00A26AF2" w:rsidP="008C6D7D">
      <w:pPr>
        <w:spacing w:after="0" w:line="240" w:lineRule="auto"/>
        <w:rPr>
          <w:rFonts w:cstheme="minorHAnsi"/>
          <w:color w:val="000000"/>
          <w:sz w:val="27"/>
          <w:szCs w:val="27"/>
        </w:rPr>
      </w:pPr>
      <w:r w:rsidRPr="008C056C">
        <w:rPr>
          <w:rFonts w:cstheme="minorHAnsi"/>
          <w:color w:val="000000"/>
          <w:sz w:val="27"/>
          <w:szCs w:val="27"/>
        </w:rPr>
        <w:t xml:space="preserve">Wykaz z danymi o </w:t>
      </w:r>
      <w:r w:rsidR="00994DBA">
        <w:rPr>
          <w:rFonts w:cstheme="minorHAnsi"/>
          <w:color w:val="000000"/>
          <w:sz w:val="27"/>
          <w:szCs w:val="27"/>
        </w:rPr>
        <w:t xml:space="preserve">nieruchomości </w:t>
      </w:r>
      <w:r w:rsidRPr="008C056C">
        <w:rPr>
          <w:rFonts w:cstheme="minorHAnsi"/>
          <w:color w:val="000000"/>
          <w:sz w:val="27"/>
          <w:szCs w:val="27"/>
        </w:rPr>
        <w:t xml:space="preserve">publikowany będzie w Urzędzie Miejskim </w:t>
      </w:r>
      <w:r w:rsidR="00B3581A">
        <w:rPr>
          <w:rFonts w:cstheme="minorHAnsi"/>
          <w:color w:val="000000"/>
          <w:sz w:val="27"/>
          <w:szCs w:val="27"/>
        </w:rPr>
        <w:t xml:space="preserve">               </w:t>
      </w:r>
      <w:r w:rsidRPr="008C056C">
        <w:rPr>
          <w:rFonts w:cstheme="minorHAnsi"/>
          <w:color w:val="000000"/>
          <w:sz w:val="27"/>
          <w:szCs w:val="27"/>
        </w:rPr>
        <w:t xml:space="preserve">w Śremie w okresie od </w:t>
      </w:r>
      <w:r w:rsidR="00B3581A">
        <w:rPr>
          <w:rFonts w:cstheme="minorHAnsi"/>
          <w:color w:val="000000"/>
          <w:sz w:val="27"/>
          <w:szCs w:val="27"/>
        </w:rPr>
        <w:t xml:space="preserve">18 lutego 2025 </w:t>
      </w:r>
      <w:r w:rsidRPr="008C056C">
        <w:rPr>
          <w:rFonts w:cstheme="minorHAnsi"/>
          <w:color w:val="000000"/>
          <w:sz w:val="27"/>
          <w:szCs w:val="27"/>
        </w:rPr>
        <w:t xml:space="preserve">r. do </w:t>
      </w:r>
      <w:r w:rsidR="00B3581A">
        <w:rPr>
          <w:rFonts w:cstheme="minorHAnsi"/>
          <w:color w:val="000000"/>
          <w:sz w:val="27"/>
          <w:szCs w:val="27"/>
        </w:rPr>
        <w:t>11 marca 2025</w:t>
      </w:r>
      <w:r w:rsidRPr="008C056C">
        <w:rPr>
          <w:rFonts w:cstheme="minorHAnsi"/>
          <w:color w:val="000000"/>
          <w:sz w:val="27"/>
          <w:szCs w:val="27"/>
        </w:rPr>
        <w:t xml:space="preserve"> r. oraz na stronie internetowej Urzędu. </w:t>
      </w:r>
    </w:p>
    <w:p w14:paraId="75807D01" w14:textId="77777777" w:rsidR="00FA40A2" w:rsidRPr="008C056C" w:rsidRDefault="00FA40A2" w:rsidP="008C6D7D">
      <w:pPr>
        <w:spacing w:after="0" w:line="240" w:lineRule="auto"/>
        <w:rPr>
          <w:rFonts w:cstheme="minorHAnsi"/>
          <w:color w:val="000000"/>
          <w:sz w:val="27"/>
          <w:szCs w:val="27"/>
        </w:rPr>
      </w:pPr>
      <w:r w:rsidRPr="008C056C">
        <w:rPr>
          <w:rFonts w:cstheme="minorHAnsi"/>
          <w:color w:val="000000"/>
          <w:sz w:val="27"/>
          <w:szCs w:val="27"/>
        </w:rPr>
        <w:t xml:space="preserve">Szczegółowych informacji w powyższej sprawie udzielają pracownicy </w:t>
      </w:r>
      <w:r w:rsidRPr="008C056C">
        <w:rPr>
          <w:rFonts w:cstheme="minorHAnsi"/>
          <w:color w:val="000000"/>
          <w:sz w:val="27"/>
          <w:szCs w:val="27"/>
        </w:rPr>
        <w:br/>
        <w:t xml:space="preserve">Zespołu Gospodarki Nieruchomościami Urzędu Miejskiego w Śremie, </w:t>
      </w:r>
      <w:r w:rsidRPr="008C056C">
        <w:rPr>
          <w:rFonts w:cstheme="minorHAnsi"/>
          <w:color w:val="000000"/>
          <w:sz w:val="27"/>
          <w:szCs w:val="27"/>
        </w:rPr>
        <w:br/>
        <w:t>Pl. 20 Października 1, tel. (61) 28 47 169.</w:t>
      </w:r>
    </w:p>
    <w:p w14:paraId="5E4197E7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156D50BD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p w14:paraId="1DBF11A5" w14:textId="77777777" w:rsidR="00053E5A" w:rsidRPr="002E7330" w:rsidRDefault="00053E5A" w:rsidP="0001406B">
      <w:pPr>
        <w:spacing w:line="240" w:lineRule="auto"/>
        <w:ind w:left="4395"/>
        <w:rPr>
          <w:rFonts w:ascii="Calibri" w:hAnsi="Calibri" w:cs="Calibri"/>
          <w:sz w:val="28"/>
          <w:szCs w:val="28"/>
        </w:rPr>
      </w:pPr>
    </w:p>
    <w:sectPr w:rsidR="00053E5A" w:rsidRPr="002E7330" w:rsidSect="00A17A0E">
      <w:headerReference w:type="even" r:id="rId8"/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7AA2E" w14:textId="77777777" w:rsidR="00C71175" w:rsidRDefault="00C71175" w:rsidP="00053E5A">
      <w:pPr>
        <w:spacing w:after="0" w:line="240" w:lineRule="auto"/>
      </w:pPr>
      <w:r>
        <w:separator/>
      </w:r>
    </w:p>
  </w:endnote>
  <w:endnote w:type="continuationSeparator" w:id="0">
    <w:p w14:paraId="1FFF9D5F" w14:textId="77777777" w:rsidR="00C71175" w:rsidRDefault="00C71175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FD843" w14:textId="77777777" w:rsidR="00C71175" w:rsidRDefault="00C71175" w:rsidP="00053E5A">
      <w:pPr>
        <w:spacing w:after="0" w:line="240" w:lineRule="auto"/>
      </w:pPr>
      <w:r>
        <w:separator/>
      </w:r>
    </w:p>
  </w:footnote>
  <w:footnote w:type="continuationSeparator" w:id="0">
    <w:p w14:paraId="7A6BC42C" w14:textId="77777777" w:rsidR="00C71175" w:rsidRDefault="00C71175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6AC84" w14:textId="10E587D3" w:rsidR="00CD51CD" w:rsidRDefault="00CD51CD">
    <w:pPr>
      <w:pStyle w:val="Nagwek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0987315" wp14:editId="5BBC92EA">
          <wp:simplePos x="0" y="0"/>
          <wp:positionH relativeFrom="page">
            <wp:posOffset>-419100</wp:posOffset>
          </wp:positionH>
          <wp:positionV relativeFrom="paragraph">
            <wp:posOffset>-802971</wp:posOffset>
          </wp:positionV>
          <wp:extent cx="7523733" cy="11063605"/>
          <wp:effectExtent l="0" t="0" r="1270" b="4445"/>
          <wp:wrapNone/>
          <wp:docPr id="173978167" name="Obraz 173978167" descr="Obraz zawierający tekst, zrzut ekranu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zrzut ekranu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3733" cy="11063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940EC" w14:textId="3907E797" w:rsidR="00053E5A" w:rsidRDefault="00C076C0" w:rsidP="00695FFB">
    <w:pPr>
      <w:pStyle w:val="Nagwek"/>
      <w:tabs>
        <w:tab w:val="clear" w:pos="9072"/>
        <w:tab w:val="left" w:pos="4376"/>
      </w:tabs>
    </w:pPr>
    <w:r>
      <w:rPr>
        <w:noProof/>
      </w:rPr>
      <w:drawing>
        <wp:anchor distT="0" distB="0" distL="114300" distR="114300" simplePos="0" relativeHeight="251659264" behindDoc="1" locked="0" layoutInCell="1" allowOverlap="1" wp14:anchorId="7F4C65B1" wp14:editId="73ECA8AF">
          <wp:simplePos x="0" y="0"/>
          <wp:positionH relativeFrom="column">
            <wp:posOffset>-1400175</wp:posOffset>
          </wp:positionH>
          <wp:positionV relativeFrom="paragraph">
            <wp:posOffset>-457835</wp:posOffset>
          </wp:positionV>
          <wp:extent cx="7553212" cy="10675406"/>
          <wp:effectExtent l="0" t="0" r="0" b="0"/>
          <wp:wrapNone/>
          <wp:docPr id="1" name="Obraz 1" descr="Obraz zawierający tekst, zrzut ekranu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Obraz zawierający tekst, zrzut ekranu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212" cy="1067540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0A2">
      <w:tab/>
    </w:r>
    <w:r w:rsidR="00695FFB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822AE"/>
    <w:multiLevelType w:val="hybridMultilevel"/>
    <w:tmpl w:val="55DA1578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5D3711"/>
    <w:multiLevelType w:val="hybridMultilevel"/>
    <w:tmpl w:val="994EDFB8"/>
    <w:lvl w:ilvl="0" w:tplc="BC48AA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E9504E"/>
    <w:multiLevelType w:val="hybridMultilevel"/>
    <w:tmpl w:val="13BEE252"/>
    <w:lvl w:ilvl="0" w:tplc="9F96CE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75726145">
    <w:abstractNumId w:val="2"/>
  </w:num>
  <w:num w:numId="2" w16cid:durableId="2054040863">
    <w:abstractNumId w:val="1"/>
  </w:num>
  <w:num w:numId="3" w16cid:durableId="7517057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406B"/>
    <w:rsid w:val="000320A6"/>
    <w:rsid w:val="00042729"/>
    <w:rsid w:val="000437C7"/>
    <w:rsid w:val="00053E5A"/>
    <w:rsid w:val="000905C5"/>
    <w:rsid w:val="000B7882"/>
    <w:rsid w:val="000E7372"/>
    <w:rsid w:val="001219BF"/>
    <w:rsid w:val="00167788"/>
    <w:rsid w:val="00182527"/>
    <w:rsid w:val="001A4227"/>
    <w:rsid w:val="001D1FE9"/>
    <w:rsid w:val="002017CD"/>
    <w:rsid w:val="0022534F"/>
    <w:rsid w:val="00250690"/>
    <w:rsid w:val="002D411D"/>
    <w:rsid w:val="002E7330"/>
    <w:rsid w:val="002F26BC"/>
    <w:rsid w:val="00316BE4"/>
    <w:rsid w:val="0032374B"/>
    <w:rsid w:val="00376978"/>
    <w:rsid w:val="003C2480"/>
    <w:rsid w:val="003C256D"/>
    <w:rsid w:val="003D34D7"/>
    <w:rsid w:val="003D65ED"/>
    <w:rsid w:val="003F6CF1"/>
    <w:rsid w:val="00430D69"/>
    <w:rsid w:val="0043363E"/>
    <w:rsid w:val="00442FA6"/>
    <w:rsid w:val="00464D48"/>
    <w:rsid w:val="0048459B"/>
    <w:rsid w:val="004C3EA7"/>
    <w:rsid w:val="004D49AE"/>
    <w:rsid w:val="00505A5E"/>
    <w:rsid w:val="00512B2D"/>
    <w:rsid w:val="00533111"/>
    <w:rsid w:val="00584DAD"/>
    <w:rsid w:val="005A17EE"/>
    <w:rsid w:val="005A27EA"/>
    <w:rsid w:val="005A7274"/>
    <w:rsid w:val="005B7AA7"/>
    <w:rsid w:val="005C1828"/>
    <w:rsid w:val="005E5887"/>
    <w:rsid w:val="0060469B"/>
    <w:rsid w:val="00695FFB"/>
    <w:rsid w:val="006B05A0"/>
    <w:rsid w:val="006C7369"/>
    <w:rsid w:val="007060AE"/>
    <w:rsid w:val="007219DB"/>
    <w:rsid w:val="00730C0E"/>
    <w:rsid w:val="00742469"/>
    <w:rsid w:val="00792939"/>
    <w:rsid w:val="007B1AF4"/>
    <w:rsid w:val="007E6245"/>
    <w:rsid w:val="00803925"/>
    <w:rsid w:val="0081559F"/>
    <w:rsid w:val="00856DBF"/>
    <w:rsid w:val="008B047A"/>
    <w:rsid w:val="008C056C"/>
    <w:rsid w:val="008C6D7D"/>
    <w:rsid w:val="008E4A7A"/>
    <w:rsid w:val="008F139D"/>
    <w:rsid w:val="008F33BC"/>
    <w:rsid w:val="00914C9D"/>
    <w:rsid w:val="00917C21"/>
    <w:rsid w:val="009212AD"/>
    <w:rsid w:val="00994DBA"/>
    <w:rsid w:val="00995A2F"/>
    <w:rsid w:val="009A60B7"/>
    <w:rsid w:val="009B3BD9"/>
    <w:rsid w:val="009F71A6"/>
    <w:rsid w:val="00A0306E"/>
    <w:rsid w:val="00A17A0E"/>
    <w:rsid w:val="00A22779"/>
    <w:rsid w:val="00A26AF2"/>
    <w:rsid w:val="00A40749"/>
    <w:rsid w:val="00A871F3"/>
    <w:rsid w:val="00A971D2"/>
    <w:rsid w:val="00AB1C9C"/>
    <w:rsid w:val="00AC3634"/>
    <w:rsid w:val="00B3581A"/>
    <w:rsid w:val="00B3649F"/>
    <w:rsid w:val="00B370F7"/>
    <w:rsid w:val="00B75C3D"/>
    <w:rsid w:val="00B9071F"/>
    <w:rsid w:val="00B9243C"/>
    <w:rsid w:val="00BB5F34"/>
    <w:rsid w:val="00BB78E0"/>
    <w:rsid w:val="00BE143F"/>
    <w:rsid w:val="00BE5F65"/>
    <w:rsid w:val="00BF136D"/>
    <w:rsid w:val="00C028F7"/>
    <w:rsid w:val="00C04B9B"/>
    <w:rsid w:val="00C076C0"/>
    <w:rsid w:val="00C32AEC"/>
    <w:rsid w:val="00C71175"/>
    <w:rsid w:val="00C9001D"/>
    <w:rsid w:val="00CC6E46"/>
    <w:rsid w:val="00CD51CD"/>
    <w:rsid w:val="00D532A3"/>
    <w:rsid w:val="00D607A6"/>
    <w:rsid w:val="00D75113"/>
    <w:rsid w:val="00DB26A1"/>
    <w:rsid w:val="00DD32AD"/>
    <w:rsid w:val="00E03EF3"/>
    <w:rsid w:val="00E133B3"/>
    <w:rsid w:val="00E1368B"/>
    <w:rsid w:val="00E213D7"/>
    <w:rsid w:val="00E24699"/>
    <w:rsid w:val="00E67407"/>
    <w:rsid w:val="00E90087"/>
    <w:rsid w:val="00EA15A8"/>
    <w:rsid w:val="00EE6569"/>
    <w:rsid w:val="00F130AB"/>
    <w:rsid w:val="00F5095C"/>
    <w:rsid w:val="00F93B39"/>
    <w:rsid w:val="00FA40A2"/>
    <w:rsid w:val="00FB11E1"/>
    <w:rsid w:val="00FB4EF8"/>
    <w:rsid w:val="00FF1EC0"/>
    <w:rsid w:val="00FF2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457416"/>
  <w15:docId w15:val="{4BF8E900-4661-42C5-9984-80DD605CB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01406B"/>
    <w:pPr>
      <w:keepNext/>
      <w:tabs>
        <w:tab w:val="left" w:pos="3120"/>
      </w:tabs>
      <w:spacing w:after="0" w:line="240" w:lineRule="auto"/>
      <w:ind w:hanging="1"/>
      <w:jc w:val="both"/>
      <w:outlineLvl w:val="0"/>
    </w:pPr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01406B"/>
    <w:pPr>
      <w:keepNext/>
      <w:tabs>
        <w:tab w:val="left" w:pos="3969"/>
      </w:tabs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1406B"/>
    <w:pPr>
      <w:keepNext/>
      <w:tabs>
        <w:tab w:val="left" w:pos="6300"/>
      </w:tabs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Tekstpodstawowywcity21">
    <w:name w:val="Tekst podstawowy wcięty 21"/>
    <w:basedOn w:val="Normalny"/>
    <w:rsid w:val="00E213D7"/>
    <w:pPr>
      <w:spacing w:after="0" w:line="360" w:lineRule="exact"/>
      <w:ind w:firstLine="851"/>
      <w:jc w:val="both"/>
    </w:pPr>
    <w:rPr>
      <w:rFonts w:ascii="Times New Roman" w:hAnsi="Times New Roman" w:cs="Times New Roman"/>
      <w:sz w:val="26"/>
      <w:szCs w:val="26"/>
      <w:lang w:eastAsia="ar-SA"/>
    </w:rPr>
  </w:style>
  <w:style w:type="paragraph" w:styleId="Tekstpodstawowy">
    <w:name w:val="Body Text"/>
    <w:basedOn w:val="Normalny"/>
    <w:link w:val="TekstpodstawowyZnak"/>
    <w:rsid w:val="00E213D7"/>
    <w:pPr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E213D7"/>
    <w:rPr>
      <w:rFonts w:ascii="Times New Roman" w:eastAsia="Times New Roman" w:hAnsi="Times New Roman" w:cs="Times New Roman"/>
      <w:spacing w:val="-2"/>
      <w:sz w:val="28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01406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01406B"/>
  </w:style>
  <w:style w:type="character" w:customStyle="1" w:styleId="Nagwek1Znak">
    <w:name w:val="Nagłówek 1 Znak"/>
    <w:basedOn w:val="Domylnaczcionkaakapitu"/>
    <w:link w:val="Nagwek1"/>
    <w:rsid w:val="0001406B"/>
    <w:rPr>
      <w:rFonts w:ascii="Times New Roman" w:eastAsia="Times New Roman" w:hAnsi="Times New Roman" w:cs="Times New Roman"/>
      <w:b/>
      <w:sz w:val="26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rsid w:val="0001406B"/>
    <w:rPr>
      <w:rFonts w:ascii="Times New Roman" w:eastAsia="Times New Roman" w:hAnsi="Times New Roman" w:cs="Times New Roman"/>
      <w:b/>
      <w:bCs/>
      <w:sz w:val="24"/>
      <w:szCs w:val="16"/>
      <w:lang w:eastAsia="pl-PL"/>
    </w:rPr>
  </w:style>
  <w:style w:type="character" w:customStyle="1" w:styleId="Nagwek3Znak">
    <w:name w:val="Nagłówek 3 Znak"/>
    <w:basedOn w:val="Domylnaczcionkaakapitu"/>
    <w:link w:val="Nagwek3"/>
    <w:rsid w:val="0001406B"/>
    <w:rPr>
      <w:rFonts w:ascii="Times New Roman" w:eastAsia="Times New Roman" w:hAnsi="Times New Roman" w:cs="Times New Roman"/>
      <w:b/>
      <w:sz w:val="28"/>
      <w:szCs w:val="27"/>
      <w:lang w:eastAsia="pl-PL"/>
    </w:rPr>
  </w:style>
  <w:style w:type="paragraph" w:styleId="Akapitzlist">
    <w:name w:val="List Paragraph"/>
    <w:basedOn w:val="Normalny"/>
    <w:uiPriority w:val="34"/>
    <w:qFormat/>
    <w:rsid w:val="00EA15A8"/>
    <w:pPr>
      <w:spacing w:after="0" w:line="240" w:lineRule="auto"/>
      <w:ind w:left="720"/>
      <w:contextualSpacing/>
      <w:jc w:val="right"/>
    </w:pPr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14C9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14C9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06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3AA221-5626-4EB6-A73E-DCCA67331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417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Maciej Jankowski</cp:lastModifiedBy>
  <cp:revision>15</cp:revision>
  <cp:lastPrinted>2025-02-14T11:09:00Z</cp:lastPrinted>
  <dcterms:created xsi:type="dcterms:W3CDTF">2025-02-14T10:51:00Z</dcterms:created>
  <dcterms:modified xsi:type="dcterms:W3CDTF">2025-02-18T06:19:00Z</dcterms:modified>
</cp:coreProperties>
</file>