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A453D7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4651A6">
        <w:rPr>
          <w:rFonts w:eastAsia="Calibri" w:cstheme="minorHAnsi"/>
          <w:sz w:val="28"/>
          <w:szCs w:val="28"/>
        </w:rPr>
        <w:t>12</w:t>
      </w:r>
      <w:r w:rsidR="00634898">
        <w:rPr>
          <w:rFonts w:eastAsia="Calibri" w:cstheme="minorHAnsi"/>
          <w:sz w:val="28"/>
          <w:szCs w:val="28"/>
        </w:rPr>
        <w:t xml:space="preserve"> </w:t>
      </w:r>
      <w:r w:rsidR="0078540E">
        <w:rPr>
          <w:rFonts w:eastAsia="Calibri" w:cstheme="minorHAnsi"/>
          <w:sz w:val="28"/>
          <w:szCs w:val="28"/>
        </w:rPr>
        <w:t>marca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E88F53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78540E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0D64CF">
        <w:rPr>
          <w:rFonts w:eastAsia="Calibri" w:cstheme="minorHAnsi"/>
          <w:sz w:val="28"/>
          <w:szCs w:val="28"/>
        </w:rPr>
        <w:t>SAN</w:t>
      </w:r>
    </w:p>
    <w:p w14:paraId="5DE75E25" w14:textId="5B60EFE5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6C1731">
        <w:rPr>
          <w:rFonts w:eastAsia="Times New Roman" w:cstheme="minorHAnsi"/>
          <w:sz w:val="28"/>
          <w:szCs w:val="28"/>
        </w:rPr>
        <w:t>umorzeniu</w:t>
      </w:r>
      <w:r w:rsidR="002F4746" w:rsidRPr="00001FCD">
        <w:rPr>
          <w:rFonts w:eastAsia="Times New Roman" w:cstheme="minorHAnsi"/>
          <w:sz w:val="28"/>
          <w:szCs w:val="28"/>
        </w:rPr>
        <w:t xml:space="preserve"> postępowania administracyjnego w sprawie ustalenia lokalizacji inwestycji celu publicznego</w:t>
      </w:r>
    </w:p>
    <w:p w14:paraId="77C4E340" w14:textId="5B7BB95E" w:rsidR="006C1731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725DB3">
        <w:rPr>
          <w:rFonts w:cstheme="minorHAnsi"/>
          <w:sz w:val="28"/>
          <w:szCs w:val="28"/>
        </w:rPr>
        <w:t xml:space="preserve">strony postępowania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622238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622238">
        <w:rPr>
          <w:rFonts w:cstheme="minorHAnsi"/>
          <w:sz w:val="28"/>
          <w:szCs w:val="28"/>
        </w:rPr>
        <w:t>ych</w:t>
      </w:r>
      <w:r w:rsidR="00396EDE">
        <w:rPr>
          <w:rFonts w:cstheme="minorHAnsi"/>
          <w:sz w:val="28"/>
          <w:szCs w:val="28"/>
        </w:rPr>
        <w:t xml:space="preserve"> w</w:t>
      </w:r>
      <w:r w:rsidR="000D64CF">
        <w:rPr>
          <w:rFonts w:cstheme="minorHAnsi"/>
          <w:sz w:val="28"/>
          <w:szCs w:val="28"/>
        </w:rPr>
        <w:t xml:space="preserve"> 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BA4380">
        <w:rPr>
          <w:rFonts w:cstheme="minorHAnsi"/>
          <w:sz w:val="28"/>
          <w:szCs w:val="28"/>
        </w:rPr>
        <w:t>umorzeniu</w:t>
      </w:r>
      <w:r w:rsidR="002F4746" w:rsidRPr="00CA1719">
        <w:rPr>
          <w:rFonts w:cstheme="minorHAnsi"/>
          <w:sz w:val="28"/>
          <w:szCs w:val="28"/>
        </w:rPr>
        <w:t xml:space="preserve">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725DB3">
        <w:rPr>
          <w:rFonts w:cstheme="minorHAnsi"/>
          <w:sz w:val="28"/>
          <w:szCs w:val="28"/>
        </w:rPr>
        <w:t xml:space="preserve">wszczętego </w:t>
      </w:r>
      <w:r w:rsidR="000A38FE" w:rsidRPr="00CA1719">
        <w:rPr>
          <w:rFonts w:cstheme="minorHAnsi"/>
          <w:sz w:val="28"/>
          <w:szCs w:val="28"/>
        </w:rPr>
        <w:t>na wniosek</w:t>
      </w:r>
      <w:r w:rsidR="00BA4380">
        <w:rPr>
          <w:rFonts w:cstheme="minorHAnsi"/>
          <w:sz w:val="28"/>
          <w:szCs w:val="28"/>
        </w:rPr>
        <w:t xml:space="preserve"> </w:t>
      </w:r>
      <w:r w:rsidR="00725DB3">
        <w:rPr>
          <w:rFonts w:cstheme="minorHAnsi"/>
          <w:sz w:val="28"/>
          <w:szCs w:val="28"/>
        </w:rPr>
        <w:t xml:space="preserve">Dino Polska S.A., ul. Ostrowska 122, 63-700 Krotoszyn, </w:t>
      </w:r>
      <w:r w:rsidR="00BA4380">
        <w:rPr>
          <w:rFonts w:cstheme="minorHAnsi"/>
          <w:sz w:val="28"/>
          <w:szCs w:val="28"/>
        </w:rPr>
        <w:t>z 0</w:t>
      </w:r>
      <w:r w:rsidR="002C144D">
        <w:rPr>
          <w:rFonts w:cstheme="minorHAnsi"/>
          <w:sz w:val="28"/>
          <w:szCs w:val="28"/>
        </w:rPr>
        <w:t>6</w:t>
      </w:r>
      <w:r w:rsidR="00BA4380">
        <w:rPr>
          <w:rFonts w:cstheme="minorHAnsi"/>
          <w:sz w:val="28"/>
          <w:szCs w:val="28"/>
        </w:rPr>
        <w:t>.0</w:t>
      </w:r>
      <w:r w:rsidR="002C144D">
        <w:rPr>
          <w:rFonts w:cstheme="minorHAnsi"/>
          <w:sz w:val="28"/>
          <w:szCs w:val="28"/>
        </w:rPr>
        <w:t>2</w:t>
      </w:r>
      <w:r w:rsidR="00BA4380">
        <w:rPr>
          <w:rFonts w:cstheme="minorHAnsi"/>
          <w:sz w:val="28"/>
          <w:szCs w:val="28"/>
        </w:rPr>
        <w:t>.2025 r.,</w:t>
      </w:r>
      <w:r w:rsidR="00416C68">
        <w:rPr>
          <w:rFonts w:cstheme="minorHAnsi"/>
          <w:sz w:val="28"/>
          <w:szCs w:val="28"/>
        </w:rPr>
        <w:t xml:space="preserve"> </w:t>
      </w:r>
      <w:r w:rsidR="006C1731">
        <w:rPr>
          <w:rFonts w:cstheme="minorHAnsi"/>
          <w:sz w:val="28"/>
          <w:szCs w:val="28"/>
        </w:rPr>
        <w:t>w sprawie ustalenia lokalizacji inwestycji celu publicznego dla przedsięwzięcia: budowa rozdzielczej sieci wodociągowej o</w:t>
      </w:r>
      <w:r w:rsidR="00BA4380">
        <w:rPr>
          <w:rFonts w:cstheme="minorHAnsi"/>
          <w:sz w:val="28"/>
          <w:szCs w:val="28"/>
        </w:rPr>
        <w:t> </w:t>
      </w:r>
      <w:r w:rsidR="006C1731">
        <w:rPr>
          <w:rFonts w:cstheme="minorHAnsi"/>
          <w:sz w:val="28"/>
          <w:szCs w:val="28"/>
        </w:rPr>
        <w:t>długości ca 4,0 m na terenie części działki o</w:t>
      </w:r>
      <w:r w:rsidR="002C144D">
        <w:rPr>
          <w:rFonts w:cstheme="minorHAnsi"/>
          <w:sz w:val="28"/>
          <w:szCs w:val="28"/>
        </w:rPr>
        <w:t> </w:t>
      </w:r>
      <w:r w:rsidR="006C1731">
        <w:rPr>
          <w:rFonts w:cstheme="minorHAnsi"/>
          <w:sz w:val="28"/>
          <w:szCs w:val="28"/>
        </w:rPr>
        <w:t>nr ewid. 2304/8, obręb Śrem (ul. Stanisława Staszica).</w:t>
      </w:r>
    </w:p>
    <w:p w14:paraId="480D879E" w14:textId="4066AE0C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="002C144D"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78540E">
        <w:rPr>
          <w:rFonts w:cstheme="minorHAnsi"/>
          <w:sz w:val="28"/>
          <w:szCs w:val="28"/>
        </w:rPr>
        <w:t>3.</w:t>
      </w:r>
      <w:r w:rsidR="00CA1719">
        <w:rPr>
          <w:rFonts w:cstheme="minorHAnsi"/>
          <w:sz w:val="28"/>
          <w:szCs w:val="28"/>
        </w:rPr>
        <w:t>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.K</w:t>
      </w:r>
      <w:r w:rsidR="000D64CF">
        <w:rPr>
          <w:rFonts w:cstheme="minorHAnsi"/>
          <w:sz w:val="28"/>
          <w:szCs w:val="28"/>
        </w:rPr>
        <w:t>SAN</w:t>
      </w:r>
      <w:r w:rsidRPr="00E47556">
        <w:rPr>
          <w:rFonts w:cstheme="minorHAnsi"/>
          <w:sz w:val="28"/>
          <w:szCs w:val="28"/>
        </w:rPr>
        <w:t>)</w:t>
      </w:r>
      <w:r w:rsidR="002A696C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0D64CF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3664E8C" w14:textId="6BF666F9" w:rsidR="00061E91" w:rsidRPr="00C16AB5" w:rsidRDefault="002F4746" w:rsidP="00C16AB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</w:t>
      </w:r>
      <w:r w:rsidR="006C1731">
        <w:rPr>
          <w:rFonts w:cstheme="minorHAnsi"/>
          <w:sz w:val="28"/>
          <w:szCs w:val="28"/>
        </w:rPr>
        <w:t xml:space="preserve"> </w:t>
      </w:r>
      <w:r w:rsidR="00DB2566">
        <w:rPr>
          <w:rFonts w:cstheme="minorHAnsi"/>
          <w:sz w:val="28"/>
          <w:szCs w:val="28"/>
        </w:rPr>
        <w:t>ustawy z dnia 14 czerwca 1960 r. – Kodeks postępowania administracyjnego (Dz. U. z 2024 r. poz. 572)</w:t>
      </w:r>
      <w:r w:rsidR="004D6B2B">
        <w:rPr>
          <w:rFonts w:cstheme="minorHAnsi"/>
          <w:sz w:val="28"/>
          <w:szCs w:val="28"/>
        </w:rPr>
        <w:t xml:space="preserve">. </w:t>
      </w:r>
    </w:p>
    <w:p w14:paraId="02A92B76" w14:textId="5BFA10E0" w:rsidR="0030689D" w:rsidRPr="001A1B1C" w:rsidRDefault="002D02A3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75DD674A" w14:textId="0131EC72" w:rsidR="0078540E" w:rsidRPr="002C144D" w:rsidRDefault="0030689D" w:rsidP="002C144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</w:t>
      </w:r>
      <w:r w:rsidR="002D02A3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3ACE339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32B14">
        <w:rPr>
          <w:rFonts w:eastAsia="Times New Roman" w:cstheme="minorHAnsi"/>
          <w:sz w:val="28"/>
          <w:szCs w:val="28"/>
          <w:lang w:eastAsia="pl-PL"/>
        </w:rPr>
        <w:t>12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78540E">
        <w:rPr>
          <w:rFonts w:eastAsia="Times New Roman" w:cstheme="minorHAnsi"/>
          <w:sz w:val="28"/>
          <w:szCs w:val="28"/>
          <w:lang w:eastAsia="pl-PL"/>
        </w:rPr>
        <w:t>3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5C7FCDAC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78540E">
        <w:rPr>
          <w:rFonts w:eastAsia="Calibri" w:cstheme="minorHAnsi"/>
          <w:sz w:val="28"/>
          <w:szCs w:val="28"/>
        </w:rPr>
        <w:t>3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3A791D82" w14:textId="77777777" w:rsidR="00C16AB5" w:rsidRPr="006A2EB4" w:rsidRDefault="00C16AB5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116D4F4" w14:textId="1A1398BA" w:rsidR="00061E91" w:rsidRPr="002B76AF" w:rsidRDefault="004D6B2B" w:rsidP="002B76AF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DB2566">
        <w:rPr>
          <w:rFonts w:cstheme="minorHAnsi"/>
          <w:sz w:val="28"/>
          <w:szCs w:val="28"/>
        </w:rPr>
        <w:t xml:space="preserve">Podstawa prawna: </w:t>
      </w:r>
      <w:r w:rsidR="002F4746" w:rsidRPr="00DB2566">
        <w:rPr>
          <w:rFonts w:cstheme="minorHAnsi"/>
          <w:sz w:val="28"/>
          <w:szCs w:val="28"/>
        </w:rPr>
        <w:t>art. </w:t>
      </w:r>
      <w:r w:rsidR="00DB2566" w:rsidRPr="00DB2566">
        <w:rPr>
          <w:rFonts w:cstheme="minorHAnsi"/>
          <w:sz w:val="28"/>
          <w:szCs w:val="28"/>
        </w:rPr>
        <w:t>53</w:t>
      </w:r>
      <w:r w:rsidR="006C1731" w:rsidRPr="00DB2566">
        <w:rPr>
          <w:rFonts w:cstheme="minorHAnsi"/>
          <w:sz w:val="28"/>
          <w:szCs w:val="28"/>
        </w:rPr>
        <w:t xml:space="preserve"> </w:t>
      </w:r>
      <w:r w:rsidR="00DB2566" w:rsidRPr="00DB2566">
        <w:rPr>
          <w:rFonts w:cstheme="minorHAnsi"/>
          <w:sz w:val="28"/>
          <w:szCs w:val="28"/>
        </w:rPr>
        <w:t>ust.</w:t>
      </w:r>
      <w:r w:rsidR="006C1731" w:rsidRPr="00DB2566">
        <w:rPr>
          <w:rFonts w:cstheme="minorHAnsi"/>
          <w:sz w:val="28"/>
          <w:szCs w:val="28"/>
        </w:rPr>
        <w:t xml:space="preserve"> 1</w:t>
      </w:r>
      <w:r w:rsidR="002F4746" w:rsidRPr="00DB2566">
        <w:rPr>
          <w:rFonts w:cstheme="minorHAnsi"/>
          <w:sz w:val="28"/>
          <w:szCs w:val="28"/>
        </w:rPr>
        <w:t xml:space="preserve"> </w:t>
      </w:r>
      <w:r w:rsidR="006C1731" w:rsidRPr="00DB2566">
        <w:rPr>
          <w:rFonts w:cstheme="minorHAnsi"/>
          <w:sz w:val="28"/>
          <w:szCs w:val="28"/>
        </w:rPr>
        <w:t xml:space="preserve">ustawy z dnia </w:t>
      </w:r>
      <w:r w:rsidR="00DB2566" w:rsidRPr="00DB2566">
        <w:rPr>
          <w:rFonts w:cstheme="minorHAnsi"/>
          <w:sz w:val="28"/>
          <w:szCs w:val="28"/>
        </w:rPr>
        <w:t>27</w:t>
      </w:r>
      <w:r w:rsidR="006C1731" w:rsidRPr="00DB2566">
        <w:rPr>
          <w:rFonts w:cstheme="minorHAnsi"/>
          <w:sz w:val="28"/>
          <w:szCs w:val="28"/>
        </w:rPr>
        <w:t xml:space="preserve"> </w:t>
      </w:r>
      <w:r w:rsidR="00DB2566" w:rsidRPr="00DB2566">
        <w:rPr>
          <w:rFonts w:cstheme="minorHAnsi"/>
          <w:sz w:val="28"/>
          <w:szCs w:val="28"/>
        </w:rPr>
        <w:t>marca 2003 r</w:t>
      </w:r>
      <w:r w:rsidR="006C1731" w:rsidRPr="00DB2566">
        <w:rPr>
          <w:rFonts w:cstheme="minorHAnsi"/>
          <w:sz w:val="28"/>
          <w:szCs w:val="28"/>
        </w:rPr>
        <w:t xml:space="preserve">. </w:t>
      </w:r>
      <w:r w:rsidR="00DB2566" w:rsidRPr="00DB2566">
        <w:rPr>
          <w:rFonts w:cstheme="minorHAnsi"/>
          <w:sz w:val="28"/>
          <w:szCs w:val="28"/>
        </w:rPr>
        <w:t>o</w:t>
      </w:r>
      <w:r w:rsidR="00DB2566">
        <w:rPr>
          <w:rFonts w:cstheme="minorHAnsi"/>
          <w:sz w:val="28"/>
          <w:szCs w:val="28"/>
        </w:rPr>
        <w:t> </w:t>
      </w:r>
      <w:r w:rsidR="00DB2566" w:rsidRPr="00DB2566">
        <w:rPr>
          <w:rFonts w:cstheme="minorHAnsi"/>
          <w:sz w:val="28"/>
          <w:szCs w:val="28"/>
        </w:rPr>
        <w:t>planowaniu i zagospodarowaniu przestrzennym</w:t>
      </w:r>
      <w:r w:rsidR="006C1731" w:rsidRPr="00DB2566">
        <w:rPr>
          <w:rFonts w:cstheme="minorHAnsi"/>
          <w:sz w:val="28"/>
          <w:szCs w:val="28"/>
        </w:rPr>
        <w:t xml:space="preserve"> (Dz. U. z 2024 r. poz. </w:t>
      </w:r>
      <w:r w:rsidR="00DB2566" w:rsidRPr="00DB2566">
        <w:rPr>
          <w:rFonts w:cstheme="minorHAnsi"/>
          <w:sz w:val="28"/>
          <w:szCs w:val="28"/>
        </w:rPr>
        <w:t>1130, 1907 i 1940</w:t>
      </w:r>
      <w:r w:rsidR="006C1731" w:rsidRPr="00DB2566">
        <w:rPr>
          <w:rFonts w:cstheme="minorHAnsi"/>
          <w:sz w:val="28"/>
          <w:szCs w:val="28"/>
        </w:rPr>
        <w:t>)</w:t>
      </w:r>
    </w:p>
    <w:p w14:paraId="45A5F2D7" w14:textId="1AAD2FFE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466F8" w14:textId="77777777" w:rsidR="004F47C6" w:rsidRDefault="004F47C6" w:rsidP="00053E5A">
      <w:pPr>
        <w:spacing w:after="0" w:line="240" w:lineRule="auto"/>
      </w:pPr>
      <w:r>
        <w:separator/>
      </w:r>
    </w:p>
  </w:endnote>
  <w:endnote w:type="continuationSeparator" w:id="0">
    <w:p w14:paraId="33C82464" w14:textId="77777777" w:rsidR="004F47C6" w:rsidRDefault="004F47C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006AF" w14:textId="77777777" w:rsidR="004F47C6" w:rsidRDefault="004F47C6" w:rsidP="00053E5A">
      <w:pPr>
        <w:spacing w:after="0" w:line="240" w:lineRule="auto"/>
      </w:pPr>
      <w:r>
        <w:separator/>
      </w:r>
    </w:p>
  </w:footnote>
  <w:footnote w:type="continuationSeparator" w:id="0">
    <w:p w14:paraId="7325DA07" w14:textId="77777777" w:rsidR="004F47C6" w:rsidRDefault="004F47C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F7F"/>
    <w:rsid w:val="0004093B"/>
    <w:rsid w:val="00053E5A"/>
    <w:rsid w:val="00061BA1"/>
    <w:rsid w:val="00061E91"/>
    <w:rsid w:val="000669ED"/>
    <w:rsid w:val="00071A13"/>
    <w:rsid w:val="00075C2C"/>
    <w:rsid w:val="00076366"/>
    <w:rsid w:val="00093321"/>
    <w:rsid w:val="00096CEA"/>
    <w:rsid w:val="000A38FE"/>
    <w:rsid w:val="000B3982"/>
    <w:rsid w:val="000D5197"/>
    <w:rsid w:val="000D64CF"/>
    <w:rsid w:val="000E3438"/>
    <w:rsid w:val="00101619"/>
    <w:rsid w:val="00101988"/>
    <w:rsid w:val="00105EB9"/>
    <w:rsid w:val="00117823"/>
    <w:rsid w:val="00134081"/>
    <w:rsid w:val="001441A5"/>
    <w:rsid w:val="00150FAA"/>
    <w:rsid w:val="00151FF7"/>
    <w:rsid w:val="00155051"/>
    <w:rsid w:val="00174868"/>
    <w:rsid w:val="00181A6F"/>
    <w:rsid w:val="00184F58"/>
    <w:rsid w:val="0018531E"/>
    <w:rsid w:val="001B4122"/>
    <w:rsid w:val="001B7431"/>
    <w:rsid w:val="001B7825"/>
    <w:rsid w:val="001C396E"/>
    <w:rsid w:val="001C7B9D"/>
    <w:rsid w:val="001D44D2"/>
    <w:rsid w:val="001E33D7"/>
    <w:rsid w:val="001E4ACB"/>
    <w:rsid w:val="00205AD0"/>
    <w:rsid w:val="002145FB"/>
    <w:rsid w:val="00214C4E"/>
    <w:rsid w:val="00214E9E"/>
    <w:rsid w:val="0022503A"/>
    <w:rsid w:val="00233277"/>
    <w:rsid w:val="00234ED8"/>
    <w:rsid w:val="00237179"/>
    <w:rsid w:val="00240CD9"/>
    <w:rsid w:val="0024485B"/>
    <w:rsid w:val="00250690"/>
    <w:rsid w:val="00271ACE"/>
    <w:rsid w:val="00291389"/>
    <w:rsid w:val="002A696C"/>
    <w:rsid w:val="002B3949"/>
    <w:rsid w:val="002B449B"/>
    <w:rsid w:val="002B4766"/>
    <w:rsid w:val="002B75B0"/>
    <w:rsid w:val="002B76AF"/>
    <w:rsid w:val="002C144D"/>
    <w:rsid w:val="002C3AE8"/>
    <w:rsid w:val="002C6D5C"/>
    <w:rsid w:val="002D02A3"/>
    <w:rsid w:val="002E2E7F"/>
    <w:rsid w:val="002E62F5"/>
    <w:rsid w:val="002F4746"/>
    <w:rsid w:val="0030689D"/>
    <w:rsid w:val="00317A75"/>
    <w:rsid w:val="00321C17"/>
    <w:rsid w:val="00322A2A"/>
    <w:rsid w:val="003250AB"/>
    <w:rsid w:val="00330B0B"/>
    <w:rsid w:val="00332B14"/>
    <w:rsid w:val="003376F9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3140"/>
    <w:rsid w:val="0040639D"/>
    <w:rsid w:val="00413992"/>
    <w:rsid w:val="00416C68"/>
    <w:rsid w:val="004219B6"/>
    <w:rsid w:val="004235C9"/>
    <w:rsid w:val="004248C3"/>
    <w:rsid w:val="00445ACE"/>
    <w:rsid w:val="004519AC"/>
    <w:rsid w:val="004572BA"/>
    <w:rsid w:val="004628BF"/>
    <w:rsid w:val="004651A6"/>
    <w:rsid w:val="00481AA5"/>
    <w:rsid w:val="0048459B"/>
    <w:rsid w:val="004901B5"/>
    <w:rsid w:val="004A3DF0"/>
    <w:rsid w:val="004A402E"/>
    <w:rsid w:val="004B4039"/>
    <w:rsid w:val="004C0291"/>
    <w:rsid w:val="004D6B2B"/>
    <w:rsid w:val="004E4A5D"/>
    <w:rsid w:val="004E6A9A"/>
    <w:rsid w:val="004F47C6"/>
    <w:rsid w:val="0050245B"/>
    <w:rsid w:val="00515062"/>
    <w:rsid w:val="005202B4"/>
    <w:rsid w:val="00525346"/>
    <w:rsid w:val="00530106"/>
    <w:rsid w:val="00534F27"/>
    <w:rsid w:val="0054150A"/>
    <w:rsid w:val="00576B03"/>
    <w:rsid w:val="00580C8C"/>
    <w:rsid w:val="005811F1"/>
    <w:rsid w:val="00581995"/>
    <w:rsid w:val="005852D2"/>
    <w:rsid w:val="0059515F"/>
    <w:rsid w:val="00595D3B"/>
    <w:rsid w:val="005A52FB"/>
    <w:rsid w:val="005B7CE9"/>
    <w:rsid w:val="005C52DB"/>
    <w:rsid w:val="005C64AA"/>
    <w:rsid w:val="005D4A9F"/>
    <w:rsid w:val="005E5887"/>
    <w:rsid w:val="005F048F"/>
    <w:rsid w:val="005F23DE"/>
    <w:rsid w:val="005F5359"/>
    <w:rsid w:val="00604784"/>
    <w:rsid w:val="00613E9B"/>
    <w:rsid w:val="00622238"/>
    <w:rsid w:val="0062699A"/>
    <w:rsid w:val="00634794"/>
    <w:rsid w:val="00634898"/>
    <w:rsid w:val="0069421D"/>
    <w:rsid w:val="006A2EB4"/>
    <w:rsid w:val="006A6F3E"/>
    <w:rsid w:val="006B7819"/>
    <w:rsid w:val="006C1731"/>
    <w:rsid w:val="006E23B5"/>
    <w:rsid w:val="007218AE"/>
    <w:rsid w:val="00725DB3"/>
    <w:rsid w:val="007362FC"/>
    <w:rsid w:val="00744DF3"/>
    <w:rsid w:val="00754902"/>
    <w:rsid w:val="00760CC9"/>
    <w:rsid w:val="0077369E"/>
    <w:rsid w:val="00781406"/>
    <w:rsid w:val="0078540E"/>
    <w:rsid w:val="007A289D"/>
    <w:rsid w:val="007A327F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E555B"/>
    <w:rsid w:val="008F0E0D"/>
    <w:rsid w:val="009027BC"/>
    <w:rsid w:val="009168C5"/>
    <w:rsid w:val="00917C21"/>
    <w:rsid w:val="00923B5B"/>
    <w:rsid w:val="00931C6F"/>
    <w:rsid w:val="00945706"/>
    <w:rsid w:val="00947370"/>
    <w:rsid w:val="009509B6"/>
    <w:rsid w:val="00960B4A"/>
    <w:rsid w:val="009614DC"/>
    <w:rsid w:val="0098404C"/>
    <w:rsid w:val="0098778E"/>
    <w:rsid w:val="00992FF7"/>
    <w:rsid w:val="00995F4A"/>
    <w:rsid w:val="009B23F0"/>
    <w:rsid w:val="009B3102"/>
    <w:rsid w:val="009C2FDF"/>
    <w:rsid w:val="009C5B11"/>
    <w:rsid w:val="009E1036"/>
    <w:rsid w:val="009E39B7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AF6E24"/>
    <w:rsid w:val="00B02CF3"/>
    <w:rsid w:val="00B05489"/>
    <w:rsid w:val="00B10715"/>
    <w:rsid w:val="00B152D0"/>
    <w:rsid w:val="00B15B2E"/>
    <w:rsid w:val="00B16EAA"/>
    <w:rsid w:val="00B31150"/>
    <w:rsid w:val="00B47015"/>
    <w:rsid w:val="00B72C54"/>
    <w:rsid w:val="00B77C55"/>
    <w:rsid w:val="00B82124"/>
    <w:rsid w:val="00B8272F"/>
    <w:rsid w:val="00B91287"/>
    <w:rsid w:val="00B95B1E"/>
    <w:rsid w:val="00BA4380"/>
    <w:rsid w:val="00BB4BDC"/>
    <w:rsid w:val="00BC11C2"/>
    <w:rsid w:val="00BD2D28"/>
    <w:rsid w:val="00BE14F0"/>
    <w:rsid w:val="00BF70E0"/>
    <w:rsid w:val="00C00BF0"/>
    <w:rsid w:val="00C0542A"/>
    <w:rsid w:val="00C16AB5"/>
    <w:rsid w:val="00C17872"/>
    <w:rsid w:val="00C245E0"/>
    <w:rsid w:val="00C2573C"/>
    <w:rsid w:val="00C454C7"/>
    <w:rsid w:val="00C467F0"/>
    <w:rsid w:val="00C51263"/>
    <w:rsid w:val="00C83C16"/>
    <w:rsid w:val="00C846CA"/>
    <w:rsid w:val="00C90385"/>
    <w:rsid w:val="00C92367"/>
    <w:rsid w:val="00CA1719"/>
    <w:rsid w:val="00CA2A06"/>
    <w:rsid w:val="00CB1B55"/>
    <w:rsid w:val="00CD03FC"/>
    <w:rsid w:val="00CD4C9C"/>
    <w:rsid w:val="00D00262"/>
    <w:rsid w:val="00D21AAD"/>
    <w:rsid w:val="00D27297"/>
    <w:rsid w:val="00D33410"/>
    <w:rsid w:val="00D50670"/>
    <w:rsid w:val="00D57E05"/>
    <w:rsid w:val="00D8404E"/>
    <w:rsid w:val="00D94497"/>
    <w:rsid w:val="00D95230"/>
    <w:rsid w:val="00D972D2"/>
    <w:rsid w:val="00D97881"/>
    <w:rsid w:val="00DB1249"/>
    <w:rsid w:val="00DB2566"/>
    <w:rsid w:val="00DB7013"/>
    <w:rsid w:val="00DB78C9"/>
    <w:rsid w:val="00DC7EB5"/>
    <w:rsid w:val="00DE6626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37E5"/>
    <w:rsid w:val="00F87B27"/>
    <w:rsid w:val="00F9166C"/>
    <w:rsid w:val="00F927BA"/>
    <w:rsid w:val="00F96B9C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11</cp:revision>
  <cp:lastPrinted>2025-01-24T13:03:00Z</cp:lastPrinted>
  <dcterms:created xsi:type="dcterms:W3CDTF">2025-03-11T08:23:00Z</dcterms:created>
  <dcterms:modified xsi:type="dcterms:W3CDTF">2025-03-12T08:31:00Z</dcterms:modified>
</cp:coreProperties>
</file>