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7F7E323B" w14:textId="77777777" w:rsidR="004A30A1" w:rsidRPr="004A30A1" w:rsidRDefault="004A30A1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20"/>
          <w:szCs w:val="20"/>
        </w:rPr>
      </w:pPr>
    </w:p>
    <w:p w14:paraId="7D4259F4" w14:textId="461DC793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Pr="002E7330">
        <w:rPr>
          <w:rFonts w:ascii="Calibri" w:hAnsi="Calibri" w:cs="Calibri"/>
          <w:sz w:val="26"/>
          <w:szCs w:val="26"/>
        </w:rPr>
        <w:t>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0CD05C70" w:rsidR="0001406B" w:rsidRPr="002E7330" w:rsidRDefault="0001406B" w:rsidP="00F827F0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wiadomości, że przeznaczony został do oddania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br/>
        <w:t xml:space="preserve">w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o pow.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690,0 m</w:t>
      </w:r>
      <w:r w:rsidR="000701F1">
        <w:rPr>
          <w:rFonts w:ascii="Calibri" w:hAnsi="Calibri" w:cs="Calibri"/>
          <w:color w:val="000000" w:themeColor="text1"/>
          <w:sz w:val="27"/>
          <w:szCs w:val="27"/>
          <w:vertAlign w:val="superscript"/>
        </w:rPr>
        <w:t>2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</w:t>
      </w:r>
      <w:r w:rsidR="00B9243C" w:rsidRPr="002E7330">
        <w:rPr>
          <w:rFonts w:ascii="Calibri" w:hAnsi="Calibri" w:cs="Calibri"/>
          <w:color w:val="000000" w:themeColor="text1"/>
          <w:sz w:val="27"/>
          <w:szCs w:val="27"/>
        </w:rPr>
        <w:br/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Psarskiem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>, oznaczonej ewidencyjnym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i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numer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ami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dział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ek 150/3 i 150/19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, dla której Sąd Rejonowy w Śremie prowadzi księgę wieczystą nr </w:t>
      </w:r>
      <w:proofErr w:type="spellStart"/>
      <w:r w:rsidRPr="000701F1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PO1M/000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31193/6</w:t>
      </w:r>
      <w:r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. </w:t>
      </w:r>
      <w:r w:rsidR="00584DAD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Grunt ten zostanie oddany w 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="00584DAD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 w:rsidR="002E7330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bezprzetargowym, </w:t>
      </w:r>
      <w:r w:rsidR="000701F1" w:rsidRPr="000701F1">
        <w:rPr>
          <w:rFonts w:ascii="Calibri" w:hAnsi="Calibri" w:cs="Calibri"/>
          <w:sz w:val="27"/>
          <w:szCs w:val="27"/>
        </w:rPr>
        <w:t>w celu poprawienia warunków zagospodarowania nieruchomości sąsiedniej.</w:t>
      </w:r>
    </w:p>
    <w:p w14:paraId="0B7AF9A9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349205AA" w14:textId="0EACE382" w:rsidR="000320A6" w:rsidRPr="002E7330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przeznaczony jest </w:t>
      </w:r>
      <w:r w:rsidR="000701F1" w:rsidRPr="000701F1">
        <w:rPr>
          <w:rFonts w:ascii="Calibri" w:hAnsi="Calibri" w:cs="Calibri"/>
          <w:sz w:val="28"/>
          <w:szCs w:val="28"/>
        </w:rPr>
        <w:t>na parking dla pojazdów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60F00DD1" w14:textId="24E004DD" w:rsidR="0001406B" w:rsidRPr="002E7330" w:rsidRDefault="0001406B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zgodnie z miejscowym planem zagospodarowania przestrzennego </w:t>
      </w:r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>obszar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u wsi Psarskie</w:t>
      </w:r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(uchwała nr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108/XIII/07</w:t>
      </w:r>
      <w:r w:rsid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Rady Miejskiej w Śremie z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23 sierpnia 2007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r.) grunt </w:t>
      </w:r>
      <w:r w:rsidR="00630B38">
        <w:rPr>
          <w:rFonts w:ascii="Calibri" w:hAnsi="Calibri" w:cs="Calibri"/>
          <w:color w:val="000000" w:themeColor="text1"/>
          <w:sz w:val="27"/>
          <w:szCs w:val="27"/>
        </w:rPr>
        <w:t xml:space="preserve">znajduje się w obszarze </w:t>
      </w:r>
      <w:r w:rsidR="00A0306E">
        <w:rPr>
          <w:rFonts w:ascii="Calibri" w:hAnsi="Calibri" w:cs="Calibri"/>
          <w:color w:val="000000" w:themeColor="text1"/>
          <w:sz w:val="27"/>
          <w:szCs w:val="27"/>
        </w:rPr>
        <w:t>teren</w:t>
      </w:r>
      <w:r w:rsidR="00630B38">
        <w:rPr>
          <w:rFonts w:ascii="Calibri" w:hAnsi="Calibri" w:cs="Calibri"/>
          <w:color w:val="000000" w:themeColor="text1"/>
          <w:sz w:val="27"/>
          <w:szCs w:val="27"/>
        </w:rPr>
        <w:t>ów</w:t>
      </w:r>
      <w:r w:rsidR="00A0306E">
        <w:rPr>
          <w:rFonts w:ascii="Calibri" w:hAnsi="Calibri" w:cs="Calibri"/>
          <w:color w:val="000000" w:themeColor="text1"/>
          <w:sz w:val="27"/>
          <w:szCs w:val="27"/>
        </w:rPr>
        <w:t xml:space="preserve"> dróg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 xml:space="preserve">wewnętrznych </w:t>
      </w:r>
      <w:r w:rsidR="00630B38">
        <w:rPr>
          <w:rFonts w:ascii="Calibri" w:hAnsi="Calibri" w:cs="Calibri"/>
          <w:color w:val="000000" w:themeColor="text1"/>
          <w:sz w:val="27"/>
          <w:szCs w:val="27"/>
        </w:rPr>
        <w:t>i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 xml:space="preserve"> dróg </w:t>
      </w:r>
      <w:r w:rsidR="00A0306E">
        <w:rPr>
          <w:rFonts w:ascii="Calibri" w:hAnsi="Calibri" w:cs="Calibri"/>
          <w:color w:val="000000" w:themeColor="text1"/>
          <w:sz w:val="27"/>
          <w:szCs w:val="27"/>
        </w:rPr>
        <w:t>publicznych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14EF7F3E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7B2B259" w14:textId="465603A6" w:rsidR="002E7330" w:rsidRPr="00282184" w:rsidRDefault="002E7330" w:rsidP="00F827F0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</w:t>
      </w:r>
      <w:r w:rsidR="00630B38">
        <w:rPr>
          <w:rFonts w:cstheme="minorHAnsi"/>
          <w:sz w:val="27"/>
          <w:szCs w:val="27"/>
        </w:rPr>
        <w:t>najmu</w:t>
      </w:r>
      <w:r w:rsidRPr="00282184">
        <w:rPr>
          <w:rFonts w:cstheme="minorHAnsi"/>
          <w:sz w:val="27"/>
          <w:szCs w:val="27"/>
        </w:rPr>
        <w:t xml:space="preserve"> wynosić będzie </w:t>
      </w:r>
      <w:r w:rsidR="00630B38">
        <w:rPr>
          <w:sz w:val="27"/>
          <w:szCs w:val="27"/>
        </w:rPr>
        <w:t>478,17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 w:rsidR="00630B38">
        <w:rPr>
          <w:rFonts w:cstheme="minorHAnsi"/>
          <w:bCs/>
          <w:sz w:val="27"/>
          <w:szCs w:val="27"/>
        </w:rPr>
        <w:t>czterysta siedemdziesiąt osiem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 w:rsidR="00630B38">
        <w:rPr>
          <w:rFonts w:cstheme="minorHAnsi"/>
          <w:bCs/>
          <w:sz w:val="27"/>
          <w:szCs w:val="27"/>
        </w:rPr>
        <w:t>17</w:t>
      </w:r>
      <w:r w:rsidRPr="00282184">
        <w:rPr>
          <w:rFonts w:cstheme="minorHAnsi"/>
          <w:bCs/>
          <w:sz w:val="27"/>
          <w:szCs w:val="27"/>
        </w:rPr>
        <w:t xml:space="preserve">/100) </w:t>
      </w:r>
      <w:r w:rsidR="00630B38">
        <w:rPr>
          <w:rFonts w:cstheme="minorHAnsi"/>
          <w:bCs/>
          <w:sz w:val="27"/>
          <w:szCs w:val="27"/>
        </w:rPr>
        <w:t>netto miesięcznie plus należny podatek VAT</w:t>
      </w:r>
      <w:r w:rsidRPr="00282184">
        <w:rPr>
          <w:rFonts w:cstheme="minorHAnsi"/>
          <w:bCs/>
          <w:sz w:val="27"/>
          <w:szCs w:val="27"/>
        </w:rPr>
        <w:t xml:space="preserve"> i</w:t>
      </w:r>
      <w:r w:rsidRPr="00282184">
        <w:rPr>
          <w:rFonts w:cstheme="minorHAnsi"/>
          <w:sz w:val="27"/>
          <w:szCs w:val="27"/>
        </w:rPr>
        <w:t xml:space="preserve"> płatny będzie do </w:t>
      </w:r>
      <w:r w:rsidR="00630B38">
        <w:rPr>
          <w:rFonts w:cstheme="minorHAnsi"/>
          <w:sz w:val="27"/>
          <w:szCs w:val="27"/>
        </w:rPr>
        <w:t>10 dnia każdego miesiąca</w:t>
      </w:r>
      <w:r w:rsidRPr="00282184">
        <w:rPr>
          <w:rFonts w:cstheme="minorHAnsi"/>
          <w:sz w:val="27"/>
          <w:szCs w:val="27"/>
        </w:rPr>
        <w:t xml:space="preserve">. </w:t>
      </w:r>
      <w:r w:rsidR="00630B38">
        <w:rPr>
          <w:rFonts w:cstheme="minorHAnsi"/>
          <w:sz w:val="27"/>
          <w:szCs w:val="27"/>
        </w:rPr>
        <w:t>Najemca</w:t>
      </w:r>
      <w:r w:rsidRPr="00282184">
        <w:rPr>
          <w:rFonts w:cstheme="minorHAnsi"/>
          <w:sz w:val="27"/>
          <w:szCs w:val="27"/>
        </w:rPr>
        <w:t xml:space="preserve"> zostanie również obciążony podatkiem </w:t>
      </w:r>
      <w:r w:rsidR="00630B38">
        <w:rPr>
          <w:rFonts w:cstheme="minorHAnsi"/>
          <w:sz w:val="27"/>
          <w:szCs w:val="27"/>
        </w:rPr>
        <w:t>od nieruchomości</w:t>
      </w:r>
      <w:r w:rsidRPr="00282184">
        <w:rPr>
          <w:rFonts w:cstheme="minorHAnsi"/>
          <w:sz w:val="27"/>
          <w:szCs w:val="27"/>
        </w:rPr>
        <w:t>.</w:t>
      </w:r>
    </w:p>
    <w:p w14:paraId="337F5FC1" w14:textId="77777777" w:rsidR="002E7330" w:rsidRDefault="002E7330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</w:p>
    <w:p w14:paraId="3BBEDE4E" w14:textId="1FE51C67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52802ACB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każdego roku, nie wcześniej jednak niż po upływie 12 miesięcy od dnia zawarcia umowy </w:t>
      </w:r>
      <w:r w:rsidR="00630B38">
        <w:rPr>
          <w:rFonts w:asciiTheme="minorHAnsi" w:hAnsiTheme="minorHAnsi" w:cstheme="minorHAnsi"/>
          <w:b w:val="0"/>
          <w:bCs w:val="0"/>
          <w:sz w:val="27"/>
          <w:szCs w:val="27"/>
        </w:rPr>
        <w:t>najmu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.</w:t>
      </w:r>
    </w:p>
    <w:p w14:paraId="340D7558" w14:textId="77777777" w:rsidR="002E7330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5F3AEE16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Umowa </w:t>
      </w:r>
      <w:r w:rsidR="00630B38">
        <w:rPr>
          <w:rFonts w:ascii="Calibri" w:hAnsi="Calibri" w:cs="Calibri"/>
          <w:color w:val="000000"/>
          <w:sz w:val="27"/>
          <w:szCs w:val="27"/>
        </w:rPr>
        <w:t>najmu</w:t>
      </w:r>
      <w:r w:rsidRPr="002E7330">
        <w:rPr>
          <w:rFonts w:ascii="Calibri" w:hAnsi="Calibri" w:cs="Calibri"/>
          <w:color w:val="000000"/>
          <w:sz w:val="27"/>
          <w:szCs w:val="27"/>
        </w:rPr>
        <w:t xml:space="preserve"> zostanie zawarta na czas nieoznaczony.</w:t>
      </w:r>
    </w:p>
    <w:p w14:paraId="1E394104" w14:textId="77777777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lastRenderedPageBreak/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77777777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77777777" w:rsidR="00C04B9B" w:rsidRPr="002E7330" w:rsidRDefault="00C04B9B" w:rsidP="005A17EE">
      <w:pPr>
        <w:jc w:val="center"/>
        <w:rPr>
          <w:rFonts w:ascii="Calibri" w:hAnsi="Calibri" w:cs="Calibri"/>
          <w:lang w:eastAsia="pl-PL"/>
        </w:rPr>
      </w:pPr>
    </w:p>
    <w:p w14:paraId="39585D03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F51147" w14:textId="77777777" w:rsidR="005A17EE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43FC0F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29D876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DD1DBB9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FD20CD5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BEE9A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230FEC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57C2014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88E9B7A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1440B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99C5DF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912DDA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4620A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01A833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862CFFC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32C9D1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49868A6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CDCB43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C97451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5F2E13" w14:textId="77777777" w:rsidR="0060469B" w:rsidRPr="002E7330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A48924" w14:textId="77777777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258883E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2821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258883E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28218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36E595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7126D6E" w14:textId="6396987D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FCE8CF" w14:textId="3815EEBE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97C0A7D" w14:textId="12571401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6AB4D94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AFAFD5F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77777777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="00C076C0"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="00C076C0" w:rsidRPr="002E7330">
        <w:rPr>
          <w:rFonts w:ascii="Calibri" w:hAnsi="Calibri" w:cs="Calibri"/>
          <w:sz w:val="26"/>
          <w:szCs w:val="26"/>
        </w:rPr>
        <w:t>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03E4238F" w14:textId="5C78B9F0" w:rsidR="00C076C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oddania </w:t>
      </w:r>
      <w:r w:rsidR="00225F29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="00225F29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o pow. 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>690,0 m</w:t>
      </w:r>
      <w:r w:rsidR="00225F29">
        <w:rPr>
          <w:rFonts w:ascii="Calibri" w:hAnsi="Calibri" w:cs="Calibri"/>
          <w:color w:val="000000" w:themeColor="text1"/>
          <w:sz w:val="27"/>
          <w:szCs w:val="27"/>
          <w:vertAlign w:val="superscript"/>
        </w:rPr>
        <w:t>2</w:t>
      </w:r>
      <w:r w:rsidR="00225F29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, stanowiący część nieruchomości położonej w 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Psarskiem, oznaczonej ewidencyjnymi numerami działek 150/3 i 150/19, dla której Sąd Rejonowy w Śremie prowadzi księgę wieczystą nr </w:t>
      </w:r>
      <w:proofErr w:type="spellStart"/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PO1M/00031193/6.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</w:p>
    <w:p w14:paraId="71ED9504" w14:textId="6CB76C41" w:rsidR="00FA40A2" w:rsidRPr="002E7330" w:rsidRDefault="005A27EA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zostanie oddany w 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bezprzetargowym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, </w:t>
      </w:r>
      <w:r w:rsidR="00225F29" w:rsidRPr="000701F1">
        <w:rPr>
          <w:rFonts w:ascii="Calibri" w:hAnsi="Calibri" w:cs="Calibri"/>
          <w:sz w:val="27"/>
          <w:szCs w:val="27"/>
        </w:rPr>
        <w:t xml:space="preserve">w celu poprawienia warunków zagospodarowania nieruchomości </w:t>
      </w:r>
      <w:r w:rsidR="00225F29">
        <w:rPr>
          <w:rFonts w:ascii="Calibri" w:hAnsi="Calibri" w:cs="Calibri"/>
          <w:sz w:val="27"/>
          <w:szCs w:val="27"/>
        </w:rPr>
        <w:t>sąsiedniej, na parking dla pojazdów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427AA108" w14:textId="389CEB5E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A243C8">
        <w:rPr>
          <w:rFonts w:ascii="Calibri" w:hAnsi="Calibri" w:cs="Calibri"/>
          <w:color w:val="000000" w:themeColor="text1"/>
          <w:sz w:val="27"/>
          <w:szCs w:val="27"/>
        </w:rPr>
        <w:t>12 marca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A243C8">
        <w:rPr>
          <w:rFonts w:ascii="Calibri" w:hAnsi="Calibri" w:cs="Calibri"/>
          <w:color w:val="000000" w:themeColor="text1"/>
          <w:sz w:val="27"/>
          <w:szCs w:val="27"/>
        </w:rPr>
        <w:t>2 kwietnia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B8249" w14:textId="77777777" w:rsidR="00F772F7" w:rsidRDefault="00F772F7" w:rsidP="00053E5A">
      <w:pPr>
        <w:spacing w:after="0" w:line="240" w:lineRule="auto"/>
      </w:pPr>
      <w:r>
        <w:separator/>
      </w:r>
    </w:p>
  </w:endnote>
  <w:endnote w:type="continuationSeparator" w:id="0">
    <w:p w14:paraId="366B90A6" w14:textId="77777777" w:rsidR="00F772F7" w:rsidRDefault="00F772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CF4A5" w14:textId="77777777" w:rsidR="00F772F7" w:rsidRDefault="00F772F7" w:rsidP="00053E5A">
      <w:pPr>
        <w:spacing w:after="0" w:line="240" w:lineRule="auto"/>
      </w:pPr>
      <w:r>
        <w:separator/>
      </w:r>
    </w:p>
  </w:footnote>
  <w:footnote w:type="continuationSeparator" w:id="0">
    <w:p w14:paraId="664CCFAC" w14:textId="77777777" w:rsidR="00F772F7" w:rsidRDefault="00F772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1"/>
  </w:num>
  <w:num w:numId="2" w16cid:durableId="205404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3E5A"/>
    <w:rsid w:val="000701F1"/>
    <w:rsid w:val="000762C4"/>
    <w:rsid w:val="000905C5"/>
    <w:rsid w:val="000B7882"/>
    <w:rsid w:val="000E719F"/>
    <w:rsid w:val="001219BF"/>
    <w:rsid w:val="00167788"/>
    <w:rsid w:val="00182527"/>
    <w:rsid w:val="002017CD"/>
    <w:rsid w:val="00222443"/>
    <w:rsid w:val="0022534F"/>
    <w:rsid w:val="00225F29"/>
    <w:rsid w:val="00250690"/>
    <w:rsid w:val="00282184"/>
    <w:rsid w:val="002923B9"/>
    <w:rsid w:val="002D411D"/>
    <w:rsid w:val="002E7330"/>
    <w:rsid w:val="002F26BC"/>
    <w:rsid w:val="00316BE4"/>
    <w:rsid w:val="0032374B"/>
    <w:rsid w:val="003D34D7"/>
    <w:rsid w:val="003D65ED"/>
    <w:rsid w:val="003E1CE5"/>
    <w:rsid w:val="00427CE8"/>
    <w:rsid w:val="00430D69"/>
    <w:rsid w:val="00442FA6"/>
    <w:rsid w:val="0048459B"/>
    <w:rsid w:val="004A30A1"/>
    <w:rsid w:val="004C3EA7"/>
    <w:rsid w:val="00505A5E"/>
    <w:rsid w:val="00533111"/>
    <w:rsid w:val="00584DAD"/>
    <w:rsid w:val="005A17EE"/>
    <w:rsid w:val="005A27EA"/>
    <w:rsid w:val="005A7274"/>
    <w:rsid w:val="005B7AA7"/>
    <w:rsid w:val="005E5887"/>
    <w:rsid w:val="0060469B"/>
    <w:rsid w:val="00630B38"/>
    <w:rsid w:val="00695FFB"/>
    <w:rsid w:val="006B05A0"/>
    <w:rsid w:val="007060AE"/>
    <w:rsid w:val="007219DB"/>
    <w:rsid w:val="007E6245"/>
    <w:rsid w:val="007F694B"/>
    <w:rsid w:val="00803925"/>
    <w:rsid w:val="0081559F"/>
    <w:rsid w:val="00834D61"/>
    <w:rsid w:val="00856DBF"/>
    <w:rsid w:val="008B047A"/>
    <w:rsid w:val="008E4A7A"/>
    <w:rsid w:val="008F139D"/>
    <w:rsid w:val="008F33BC"/>
    <w:rsid w:val="00917C21"/>
    <w:rsid w:val="009212AD"/>
    <w:rsid w:val="0099760C"/>
    <w:rsid w:val="009A60B7"/>
    <w:rsid w:val="009B3BD9"/>
    <w:rsid w:val="009F71A6"/>
    <w:rsid w:val="00A0306E"/>
    <w:rsid w:val="00A17A0E"/>
    <w:rsid w:val="00A21CAD"/>
    <w:rsid w:val="00A243C8"/>
    <w:rsid w:val="00A40749"/>
    <w:rsid w:val="00A971D2"/>
    <w:rsid w:val="00AB1C9C"/>
    <w:rsid w:val="00AC3634"/>
    <w:rsid w:val="00B3649F"/>
    <w:rsid w:val="00B75C3D"/>
    <w:rsid w:val="00B9243C"/>
    <w:rsid w:val="00BE143F"/>
    <w:rsid w:val="00BE5F65"/>
    <w:rsid w:val="00C04B9B"/>
    <w:rsid w:val="00C076C0"/>
    <w:rsid w:val="00C15691"/>
    <w:rsid w:val="00C23D97"/>
    <w:rsid w:val="00C9001D"/>
    <w:rsid w:val="00CC6E46"/>
    <w:rsid w:val="00D607A6"/>
    <w:rsid w:val="00DD32AD"/>
    <w:rsid w:val="00E03EF3"/>
    <w:rsid w:val="00E213D7"/>
    <w:rsid w:val="00E24699"/>
    <w:rsid w:val="00E67407"/>
    <w:rsid w:val="00E90087"/>
    <w:rsid w:val="00EA15A8"/>
    <w:rsid w:val="00EA304A"/>
    <w:rsid w:val="00EE568E"/>
    <w:rsid w:val="00EE6569"/>
    <w:rsid w:val="00F130AB"/>
    <w:rsid w:val="00F5095C"/>
    <w:rsid w:val="00F63764"/>
    <w:rsid w:val="00F772F7"/>
    <w:rsid w:val="00F827F0"/>
    <w:rsid w:val="00F93B39"/>
    <w:rsid w:val="00FA40A2"/>
    <w:rsid w:val="00FE0D38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19</cp:revision>
  <cp:lastPrinted>2025-03-11T10:46:00Z</cp:lastPrinted>
  <dcterms:created xsi:type="dcterms:W3CDTF">2024-12-12T12:21:00Z</dcterms:created>
  <dcterms:modified xsi:type="dcterms:W3CDTF">2025-03-11T11:03:00Z</dcterms:modified>
</cp:coreProperties>
</file>