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F4109" w14:textId="77777777" w:rsidR="002556E1" w:rsidRDefault="00000000">
      <w:pPr>
        <w:spacing w:after="0"/>
      </w:pPr>
      <w:r>
        <w:rPr>
          <w:rFonts w:ascii="Arial" w:hAnsi="Arial"/>
          <w:b/>
        </w:rPr>
        <w:t>Rada Miejska w Śremie</w:t>
      </w:r>
    </w:p>
    <w:p w14:paraId="64AEB2BC" w14:textId="77777777" w:rsidR="002556E1" w:rsidRDefault="00000000">
      <w:pPr>
        <w:spacing w:after="0"/>
      </w:pPr>
      <w:r>
        <w:rPr>
          <w:rFonts w:ascii="Arial" w:hAnsi="Arial"/>
        </w:rPr>
        <w:t>Komisja Wsi i Samorządu Rady Miejskiej w Śremie</w:t>
      </w:r>
    </w:p>
    <w:p w14:paraId="1D0BC68B" w14:textId="77777777" w:rsidR="002556E1" w:rsidRDefault="00000000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14:paraId="67CC79B7" w14:textId="77777777" w:rsidR="002556E1" w:rsidRDefault="00000000">
      <w:r>
        <w:rPr>
          <w:rFonts w:ascii="Arial" w:hAnsi="Arial"/>
        </w:rPr>
        <w:t>Komisja Wsi i Samorządu Rady Miejskiej w Śremie w dniu 13 marca 2025</w:t>
      </w:r>
    </w:p>
    <w:p w14:paraId="2A665CAA" w14:textId="77777777" w:rsidR="002556E1" w:rsidRDefault="00000000">
      <w:r>
        <w:rPr>
          <w:rFonts w:ascii="Arial" w:hAnsi="Arial"/>
          <w:b/>
          <w:sz w:val="28"/>
        </w:rPr>
        <w:t>Przeprowadzone głosowania</w:t>
      </w:r>
    </w:p>
    <w:p w14:paraId="33FDB0E9" w14:textId="77777777" w:rsidR="002556E1" w:rsidRDefault="00000000">
      <w:r>
        <w:rPr>
          <w:rFonts w:ascii="Arial" w:hAnsi="Arial"/>
        </w:rPr>
        <w:t>1. Głosowano w sprawie:</w:t>
      </w:r>
      <w:r>
        <w:t xml:space="preserve"> </w:t>
      </w:r>
      <w:r>
        <w:rPr>
          <w:rFonts w:ascii="Arial" w:hAnsi="Arial"/>
          <w:b/>
        </w:rPr>
        <w:t>zaopiniowania projektu uchwały w sprawie Statutu gminy Śrem;</w:t>
      </w:r>
      <w:r>
        <w:t xml:space="preserve"> </w:t>
      </w:r>
      <w:r>
        <w:rPr>
          <w:rFonts w:ascii="Arial" w:hAnsi="Arial"/>
        </w:rPr>
        <w:t>- czas głosowania: 13 marca 2025, godz. 15:51</w:t>
      </w:r>
    </w:p>
    <w:p w14:paraId="2678BB9B" w14:textId="77777777" w:rsidR="002556E1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00C1DE70" w14:textId="77777777" w:rsidR="002556E1" w:rsidRDefault="00000000">
      <w:r>
        <w:rPr>
          <w:rFonts w:ascii="Arial" w:hAnsi="Arial"/>
        </w:rPr>
        <w:t>ZA: 7, PRZECIW: 0, WSTRZYMUJĘ SIĘ: 0, BRAK GŁOSU: 0, NIEOBECNI: 0</w:t>
      </w:r>
    </w:p>
    <w:p w14:paraId="287F19D9" w14:textId="77777777" w:rsidR="002556E1" w:rsidRDefault="00000000">
      <w:pPr>
        <w:spacing w:after="0"/>
      </w:pPr>
      <w:r>
        <w:rPr>
          <w:rFonts w:ascii="Arial" w:hAnsi="Arial"/>
          <w:sz w:val="18"/>
          <w:u w:val="single"/>
        </w:rPr>
        <w:t>Wyniki imienne:</w:t>
      </w:r>
    </w:p>
    <w:p w14:paraId="2F0F654A" w14:textId="77777777" w:rsidR="002556E1" w:rsidRDefault="00000000">
      <w:r>
        <w:rPr>
          <w:rFonts w:ascii="Arial" w:hAnsi="Arial"/>
          <w:sz w:val="18"/>
        </w:rPr>
        <w:t>Justyna Bąkowska (ZA), Łukasz Brzeziński (ZA), Tomasz Przybylski (ZA), Maria Sokołowska-Nowak (ZA), Nina Stępa (ZA), Edward Szczepański (ZA), Bartosz Żeleźny (ZA)</w:t>
      </w:r>
    </w:p>
    <w:p w14:paraId="7CAD837C" w14:textId="77777777" w:rsidR="002556E1" w:rsidRDefault="00000000">
      <w:r>
        <w:rPr>
          <w:rFonts w:ascii="Arial" w:hAnsi="Arial"/>
        </w:rPr>
        <w:t>2. Głosowano w sprawie:</w:t>
      </w:r>
      <w:r>
        <w:t xml:space="preserve"> </w:t>
      </w:r>
      <w:r>
        <w:rPr>
          <w:rFonts w:ascii="Arial" w:hAnsi="Arial"/>
          <w:b/>
        </w:rPr>
        <w:t>zaopiniowania projektu uchwały w sprawie miejscowego planu zagospodarowania przestrzennego terenu górniczego w Lucinach – złoża kruszywa naturalnego „Luciny VII”;</w:t>
      </w:r>
      <w:r>
        <w:t xml:space="preserve"> </w:t>
      </w:r>
      <w:r>
        <w:rPr>
          <w:rFonts w:ascii="Arial" w:hAnsi="Arial"/>
        </w:rPr>
        <w:t>- czas głosowania: 13 marca 2025, godz. 15:56</w:t>
      </w:r>
    </w:p>
    <w:p w14:paraId="279A2C10" w14:textId="77777777" w:rsidR="002556E1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6099355B" w14:textId="77777777" w:rsidR="002556E1" w:rsidRDefault="00000000">
      <w:r>
        <w:rPr>
          <w:rFonts w:ascii="Arial" w:hAnsi="Arial"/>
        </w:rPr>
        <w:t>ZA: 7, PRZECIW: 0, WSTRZYMUJĘ SIĘ: 0, BRAK GŁOSU: 0, NIEOBECNI: 0</w:t>
      </w:r>
    </w:p>
    <w:p w14:paraId="70A0D233" w14:textId="77777777" w:rsidR="002556E1" w:rsidRDefault="00000000">
      <w:pPr>
        <w:spacing w:after="0"/>
      </w:pPr>
      <w:r>
        <w:rPr>
          <w:rFonts w:ascii="Arial" w:hAnsi="Arial"/>
          <w:sz w:val="18"/>
          <w:u w:val="single"/>
        </w:rPr>
        <w:t>Wyniki imienne:</w:t>
      </w:r>
    </w:p>
    <w:p w14:paraId="64ACEF2D" w14:textId="77777777" w:rsidR="002556E1" w:rsidRDefault="00000000">
      <w:r>
        <w:rPr>
          <w:rFonts w:ascii="Arial" w:hAnsi="Arial"/>
          <w:sz w:val="18"/>
        </w:rPr>
        <w:t>Justyna Bąkowska (ZA), Łukasz Brzeziński (ZA), Tomasz Przybylski (ZA), Maria Sokołowska-Nowak (ZA), Nina Stępa (ZA), Edward Szczepański (ZA), Bartosz Żeleźny (ZA)</w:t>
      </w:r>
    </w:p>
    <w:p w14:paraId="59608CE7" w14:textId="77777777" w:rsidR="002556E1" w:rsidRDefault="00000000">
      <w:r>
        <w:rPr>
          <w:rFonts w:ascii="Arial" w:hAnsi="Arial"/>
        </w:rPr>
        <w:t>3. Głosowano w sprawie:</w:t>
      </w:r>
      <w:r>
        <w:t xml:space="preserve"> </w:t>
      </w:r>
      <w:r>
        <w:rPr>
          <w:rFonts w:ascii="Arial" w:hAnsi="Arial"/>
          <w:b/>
        </w:rPr>
        <w:t>zaopiniowania projektu uchwały w sprawie przystąpienia do sporządzenia zmiany miejscowego planu zagospodarowania przestrzennego dla terenu położonego we wsi Zbrudzewo;</w:t>
      </w:r>
      <w:r>
        <w:t xml:space="preserve"> </w:t>
      </w:r>
      <w:r>
        <w:rPr>
          <w:rFonts w:ascii="Arial" w:hAnsi="Arial"/>
        </w:rPr>
        <w:t>- czas głosowania: 13 marca 2025, godz. 15:59</w:t>
      </w:r>
    </w:p>
    <w:p w14:paraId="680A67E9" w14:textId="77777777" w:rsidR="002556E1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7241485B" w14:textId="77777777" w:rsidR="002556E1" w:rsidRDefault="00000000">
      <w:r>
        <w:rPr>
          <w:rFonts w:ascii="Arial" w:hAnsi="Arial"/>
        </w:rPr>
        <w:t>ZA: 7, PRZECIW: 0, WSTRZYMUJĘ SIĘ: 0, BRAK GŁOSU: 0, NIEOBECNI: 0</w:t>
      </w:r>
    </w:p>
    <w:p w14:paraId="4D81CEC8" w14:textId="77777777" w:rsidR="002556E1" w:rsidRDefault="00000000">
      <w:pPr>
        <w:spacing w:after="0"/>
      </w:pPr>
      <w:r>
        <w:rPr>
          <w:rFonts w:ascii="Arial" w:hAnsi="Arial"/>
          <w:sz w:val="18"/>
          <w:u w:val="single"/>
        </w:rPr>
        <w:t>Wyniki imienne:</w:t>
      </w:r>
    </w:p>
    <w:p w14:paraId="07E6B516" w14:textId="77777777" w:rsidR="002556E1" w:rsidRDefault="00000000">
      <w:r>
        <w:rPr>
          <w:rFonts w:ascii="Arial" w:hAnsi="Arial"/>
          <w:sz w:val="18"/>
        </w:rPr>
        <w:t>Justyna Bąkowska (ZA), Łukasz Brzeziński (ZA), Tomasz Przybylski (ZA), Maria Sokołowska-Nowak (ZA), Nina Stępa (ZA), Edward Szczepański (ZA), Bartosz Żeleźny (ZA)</w:t>
      </w:r>
    </w:p>
    <w:p w14:paraId="38BDCC15" w14:textId="77777777" w:rsidR="002556E1" w:rsidRDefault="00000000">
      <w:r>
        <w:rPr>
          <w:rFonts w:ascii="Arial" w:hAnsi="Arial"/>
        </w:rPr>
        <w:t>4. Głosowano w sprawie:</w:t>
      </w:r>
      <w:r>
        <w:t xml:space="preserve"> </w:t>
      </w:r>
      <w:r>
        <w:rPr>
          <w:rFonts w:ascii="Arial" w:hAnsi="Arial"/>
          <w:b/>
        </w:rPr>
        <w:t xml:space="preserve">zaopiniowania projektu uchwały w sprawie przystąpienia do sporządzenia miejscowego planu zagospodarowania przestrzennego terenu </w:t>
      </w:r>
      <w:r>
        <w:rPr>
          <w:rFonts w:ascii="Arial" w:hAnsi="Arial"/>
          <w:b/>
        </w:rPr>
        <w:lastRenderedPageBreak/>
        <w:t>działalności gospodarczej w Nochowie.</w:t>
      </w:r>
      <w:r>
        <w:t xml:space="preserve"> </w:t>
      </w:r>
      <w:r>
        <w:rPr>
          <w:rFonts w:ascii="Arial" w:hAnsi="Arial"/>
        </w:rPr>
        <w:t>- czas głosowania: 13 marca 2025, godz. 16:02</w:t>
      </w:r>
    </w:p>
    <w:p w14:paraId="644B1938" w14:textId="77777777" w:rsidR="002556E1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30136026" w14:textId="77777777" w:rsidR="002556E1" w:rsidRDefault="00000000">
      <w:r>
        <w:rPr>
          <w:rFonts w:ascii="Arial" w:hAnsi="Arial"/>
        </w:rPr>
        <w:t>ZA: 7, PRZECIW: 0, WSTRZYMUJĘ SIĘ: 0, BRAK GŁOSU: 0, NIEOBECNI: 0</w:t>
      </w:r>
    </w:p>
    <w:p w14:paraId="725C4D5F" w14:textId="77777777" w:rsidR="002556E1" w:rsidRDefault="00000000">
      <w:pPr>
        <w:spacing w:after="0"/>
      </w:pPr>
      <w:r>
        <w:rPr>
          <w:rFonts w:ascii="Arial" w:hAnsi="Arial"/>
          <w:sz w:val="18"/>
          <w:u w:val="single"/>
        </w:rPr>
        <w:t>Wyniki imienne:</w:t>
      </w:r>
    </w:p>
    <w:p w14:paraId="5A111EDC" w14:textId="77777777" w:rsidR="002556E1" w:rsidRDefault="00000000">
      <w:r>
        <w:rPr>
          <w:rFonts w:ascii="Arial" w:hAnsi="Arial"/>
          <w:sz w:val="18"/>
        </w:rPr>
        <w:t>Justyna Bąkowska (ZA), Łukasz Brzeziński (ZA), Tomasz Przybylski (ZA), Maria Sokołowska-Nowak (ZA), Nina Stępa (ZA), Edward Szczepański (ZA), Bartosz Żeleźny (ZA)</w:t>
      </w:r>
    </w:p>
    <w:p w14:paraId="5DD9C6BF" w14:textId="77777777" w:rsidR="002556E1" w:rsidRDefault="00000000">
      <w:r>
        <w:rPr>
          <w:rFonts w:ascii="Arial" w:hAnsi="Arial"/>
          <w:b/>
          <w:sz w:val="28"/>
        </w:rPr>
        <w:t>Uczestnictwo w głosowaniach</w:t>
      </w:r>
    </w:p>
    <w:p w14:paraId="06AA6BA6" w14:textId="77777777" w:rsidR="002556E1" w:rsidRDefault="00000000">
      <w:pPr>
        <w:spacing w:after="0"/>
      </w:pPr>
      <w:r>
        <w:rPr>
          <w:rFonts w:ascii="Arial" w:hAnsi="Arial"/>
        </w:rPr>
        <w:t>1. Justyna Bąkowska 4/4</w:t>
      </w:r>
    </w:p>
    <w:p w14:paraId="52F0861C" w14:textId="77777777" w:rsidR="002556E1" w:rsidRDefault="00000000">
      <w:pPr>
        <w:spacing w:after="0"/>
      </w:pPr>
      <w:r>
        <w:rPr>
          <w:rFonts w:ascii="Arial" w:hAnsi="Arial"/>
        </w:rPr>
        <w:t>2. Łukasz Brzeziński 4/4</w:t>
      </w:r>
    </w:p>
    <w:p w14:paraId="7055D2F6" w14:textId="77777777" w:rsidR="002556E1" w:rsidRDefault="00000000">
      <w:pPr>
        <w:spacing w:after="0"/>
      </w:pPr>
      <w:r>
        <w:rPr>
          <w:rFonts w:ascii="Arial" w:hAnsi="Arial"/>
        </w:rPr>
        <w:t>3. Tomasz Przybylski 4/4</w:t>
      </w:r>
    </w:p>
    <w:p w14:paraId="278B0BB3" w14:textId="77777777" w:rsidR="002556E1" w:rsidRDefault="00000000">
      <w:pPr>
        <w:spacing w:after="0"/>
      </w:pPr>
      <w:r>
        <w:rPr>
          <w:rFonts w:ascii="Arial" w:hAnsi="Arial"/>
        </w:rPr>
        <w:t>4. Maria Sokołowska-Nowak 4/4</w:t>
      </w:r>
    </w:p>
    <w:p w14:paraId="1C4C8DE6" w14:textId="77777777" w:rsidR="002556E1" w:rsidRDefault="00000000">
      <w:pPr>
        <w:spacing w:after="0"/>
      </w:pPr>
      <w:r>
        <w:rPr>
          <w:rFonts w:ascii="Arial" w:hAnsi="Arial"/>
        </w:rPr>
        <w:t>5. Nina Stępa 4/4</w:t>
      </w:r>
    </w:p>
    <w:p w14:paraId="3FEC690D" w14:textId="77777777" w:rsidR="002556E1" w:rsidRDefault="00000000">
      <w:pPr>
        <w:spacing w:after="0"/>
      </w:pPr>
      <w:r>
        <w:rPr>
          <w:rFonts w:ascii="Arial" w:hAnsi="Arial"/>
        </w:rPr>
        <w:t>6. Edward Szczepański 4/4</w:t>
      </w:r>
    </w:p>
    <w:p w14:paraId="6B86EFE9" w14:textId="77777777" w:rsidR="002556E1" w:rsidRDefault="00000000">
      <w:pPr>
        <w:spacing w:after="0"/>
      </w:pPr>
      <w:r>
        <w:rPr>
          <w:rFonts w:ascii="Arial" w:hAnsi="Arial"/>
        </w:rPr>
        <w:t>7. Bartosz Żeleźny 4/4</w:t>
      </w:r>
    </w:p>
    <w:p w14:paraId="32AEB5D5" w14:textId="77777777" w:rsidR="002556E1" w:rsidRDefault="00000000">
      <w:r>
        <w:br/>
      </w:r>
    </w:p>
    <w:p w14:paraId="73826D57" w14:textId="77777777" w:rsidR="002556E1" w:rsidRDefault="00000000">
      <w:r>
        <w:rPr>
          <w:rFonts w:ascii="Arial" w:hAnsi="Arial"/>
        </w:rPr>
        <w:t>Przygotował(a): Jolanta Napieralska</w:t>
      </w:r>
    </w:p>
    <w:sectPr w:rsidR="002556E1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56B48" w14:textId="77777777" w:rsidR="00F371C4" w:rsidRDefault="00F371C4">
      <w:pPr>
        <w:spacing w:after="0" w:line="240" w:lineRule="auto"/>
      </w:pPr>
      <w:r>
        <w:separator/>
      </w:r>
    </w:p>
  </w:endnote>
  <w:endnote w:type="continuationSeparator" w:id="0">
    <w:p w14:paraId="61CD6BA3" w14:textId="77777777" w:rsidR="00F371C4" w:rsidRDefault="00F37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57A16" w14:textId="77777777" w:rsidR="002556E1" w:rsidRDefault="00000000">
    <w:r>
      <w:t>Wygenerowano za pomocą app.esesja.pl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1030F" w14:textId="77777777" w:rsidR="00F371C4" w:rsidRDefault="00F371C4">
      <w:pPr>
        <w:spacing w:after="0" w:line="240" w:lineRule="auto"/>
      </w:pPr>
      <w:r>
        <w:separator/>
      </w:r>
    </w:p>
  </w:footnote>
  <w:footnote w:type="continuationSeparator" w:id="0">
    <w:p w14:paraId="703F63EF" w14:textId="77777777" w:rsidR="00F371C4" w:rsidRDefault="00F37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B4A08" w14:textId="77777777" w:rsidR="00000000" w:rsidRDefault="00000000" w:rsidP="009B762F">
    <w:pPr>
      <w:jc w:val="right"/>
    </w:pPr>
    <w:r>
      <w:rPr>
        <w:noProof/>
      </w:rPr>
      <w:drawing>
        <wp:inline distT="0" distB="0" distL="0" distR="0" wp14:anchorId="4AF6E50A" wp14:editId="7CBD81B4">
          <wp:extent cx="1143000" cy="1147762"/>
          <wp:effectExtent l="0" t="0" r="3810" b="3810"/>
          <wp:docPr id="141302717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77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E1"/>
    <w:rsid w:val="002556E1"/>
    <w:rsid w:val="003E5FCD"/>
    <w:rsid w:val="0079294A"/>
    <w:rsid w:val="00F3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A35BE"/>
  <w15:docId w15:val="{25C9E6D2-979A-4C77-BDE2-ED467F54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Napieralska</dc:creator>
  <cp:lastModifiedBy>Jolanta Napieralska</cp:lastModifiedBy>
  <cp:revision>2</cp:revision>
  <dcterms:created xsi:type="dcterms:W3CDTF">2025-03-13T15:15:00Z</dcterms:created>
  <dcterms:modified xsi:type="dcterms:W3CDTF">2025-03-13T15:15:00Z</dcterms:modified>
</cp:coreProperties>
</file>