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EDF719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D37952">
        <w:rPr>
          <w:rFonts w:eastAsia="Calibri" w:cstheme="minorHAnsi"/>
          <w:sz w:val="28"/>
          <w:szCs w:val="28"/>
        </w:rPr>
        <w:t>10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1213EF">
        <w:rPr>
          <w:rFonts w:eastAsia="Calibri" w:cstheme="minorHAnsi"/>
          <w:sz w:val="28"/>
          <w:szCs w:val="28"/>
        </w:rPr>
        <w:t>kwietnia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8B8855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61F97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0146E594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Sądu Okręgowego w Poznaniu, ul. Hejmowskiego 2, 61-736 Poznań,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D22479">
        <w:rPr>
          <w:rFonts w:cstheme="minorHAnsi"/>
          <w:sz w:val="28"/>
          <w:szCs w:val="28"/>
        </w:rPr>
        <w:t>03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D22479">
        <w:rPr>
          <w:rFonts w:cstheme="minorHAnsi"/>
          <w:sz w:val="28"/>
          <w:szCs w:val="28"/>
        </w:rPr>
        <w:t>4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D22479">
        <w:rPr>
          <w:rFonts w:cstheme="minorHAnsi"/>
          <w:sz w:val="28"/>
          <w:szCs w:val="28"/>
        </w:rPr>
        <w:t>uzupełniony 10.04.2025 r.</w:t>
      </w:r>
      <w:r w:rsidR="00DB1249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D22479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D22479">
        <w:rPr>
          <w:rFonts w:cstheme="minorHAnsi"/>
          <w:sz w:val="28"/>
          <w:szCs w:val="28"/>
        </w:rPr>
        <w:t>budynku Sądu Rejonowego w</w:t>
      </w:r>
      <w:r w:rsidR="004004B1">
        <w:rPr>
          <w:rFonts w:cstheme="minorHAnsi"/>
          <w:sz w:val="28"/>
          <w:szCs w:val="28"/>
        </w:rPr>
        <w:t> </w:t>
      </w:r>
      <w:r w:rsidR="00D22479">
        <w:rPr>
          <w:rFonts w:cstheme="minorHAnsi"/>
          <w:sz w:val="28"/>
          <w:szCs w:val="28"/>
        </w:rPr>
        <w:t>Śremie</w:t>
      </w:r>
      <w:r w:rsidR="0094737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D97092">
        <w:rPr>
          <w:rFonts w:cstheme="minorHAnsi"/>
          <w:sz w:val="28"/>
          <w:szCs w:val="28"/>
        </w:rPr>
        <w:t xml:space="preserve">ki o nr ewid. </w:t>
      </w:r>
      <w:r w:rsidR="004004B1">
        <w:rPr>
          <w:rFonts w:cstheme="minorHAnsi"/>
          <w:sz w:val="28"/>
          <w:szCs w:val="28"/>
        </w:rPr>
        <w:t>421</w:t>
      </w:r>
      <w:r w:rsidR="00183E74">
        <w:rPr>
          <w:rFonts w:cstheme="minorHAnsi"/>
          <w:sz w:val="28"/>
          <w:szCs w:val="28"/>
        </w:rPr>
        <w:t xml:space="preserve">, obręb </w:t>
      </w:r>
      <w:r w:rsidR="004004B1">
        <w:rPr>
          <w:rFonts w:cstheme="minorHAnsi"/>
          <w:sz w:val="28"/>
          <w:szCs w:val="28"/>
        </w:rPr>
        <w:t xml:space="preserve">Śrem </w:t>
      </w:r>
      <w:r w:rsidR="00947370">
        <w:rPr>
          <w:rFonts w:cstheme="minorHAnsi"/>
          <w:sz w:val="28"/>
          <w:szCs w:val="28"/>
        </w:rPr>
        <w:t xml:space="preserve">(ul. </w:t>
      </w:r>
      <w:r w:rsidR="004004B1">
        <w:rPr>
          <w:rFonts w:cstheme="minorHAnsi"/>
          <w:sz w:val="28"/>
          <w:szCs w:val="28"/>
        </w:rPr>
        <w:t>Franciszkańska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5624EEBB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4004B1">
        <w:rPr>
          <w:rFonts w:cstheme="minorHAnsi"/>
          <w:sz w:val="28"/>
          <w:szCs w:val="28"/>
        </w:rPr>
        <w:t>5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1A1B1C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540050" w:rsidRDefault="001213EF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3A71D3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61F97">
        <w:rPr>
          <w:rFonts w:eastAsia="Times New Roman" w:cstheme="minorHAnsi"/>
          <w:sz w:val="28"/>
          <w:szCs w:val="28"/>
          <w:lang w:eastAsia="pl-PL"/>
        </w:rPr>
        <w:t>11.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1213EF">
        <w:rPr>
          <w:rFonts w:eastAsia="Times New Roman" w:cstheme="minorHAnsi"/>
          <w:sz w:val="28"/>
          <w:szCs w:val="28"/>
          <w:lang w:eastAsia="pl-PL"/>
        </w:rPr>
        <w:t>4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715D34AE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1213EF">
        <w:rPr>
          <w:rFonts w:eastAsia="Calibri" w:cstheme="minorHAnsi"/>
          <w:sz w:val="28"/>
          <w:szCs w:val="28"/>
        </w:rPr>
        <w:t>4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19CBA8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6F519" w14:textId="77777777" w:rsidR="00E641C2" w:rsidRDefault="00E641C2" w:rsidP="00053E5A">
      <w:pPr>
        <w:spacing w:after="0" w:line="240" w:lineRule="auto"/>
      </w:pPr>
      <w:r>
        <w:separator/>
      </w:r>
    </w:p>
  </w:endnote>
  <w:endnote w:type="continuationSeparator" w:id="0">
    <w:p w14:paraId="6D98ADA4" w14:textId="77777777" w:rsidR="00E641C2" w:rsidRDefault="00E641C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683AD" w14:textId="77777777" w:rsidR="00E641C2" w:rsidRDefault="00E641C2" w:rsidP="00053E5A">
      <w:pPr>
        <w:spacing w:after="0" w:line="240" w:lineRule="auto"/>
      </w:pPr>
      <w:r>
        <w:separator/>
      </w:r>
    </w:p>
  </w:footnote>
  <w:footnote w:type="continuationSeparator" w:id="0">
    <w:p w14:paraId="1886295B" w14:textId="77777777" w:rsidR="00E641C2" w:rsidRDefault="00E641C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5197"/>
    <w:rsid w:val="000D5335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A7DEC"/>
    <w:rsid w:val="003B39DE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E23B5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61F97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372E0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C55"/>
    <w:rsid w:val="00B82124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21AAD"/>
    <w:rsid w:val="00D22479"/>
    <w:rsid w:val="00D260F3"/>
    <w:rsid w:val="00D27297"/>
    <w:rsid w:val="00D33410"/>
    <w:rsid w:val="00D37952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41C2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35</cp:revision>
  <cp:lastPrinted>2025-04-02T07:27:00Z</cp:lastPrinted>
  <dcterms:created xsi:type="dcterms:W3CDTF">2024-12-20T11:41:00Z</dcterms:created>
  <dcterms:modified xsi:type="dcterms:W3CDTF">2025-04-10T10:47:00Z</dcterms:modified>
</cp:coreProperties>
</file>