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3D0AAE">
      <w:pPr>
        <w:spacing w:after="0" w:line="240" w:lineRule="auto"/>
        <w:ind w:left="-142" w:right="5952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6592F50A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0F635C">
        <w:rPr>
          <w:rFonts w:eastAsia="Calibri" w:cstheme="minorHAnsi"/>
          <w:sz w:val="28"/>
          <w:szCs w:val="28"/>
        </w:rPr>
        <w:t>8 maja</w:t>
      </w:r>
      <w:r w:rsidR="00A9647D">
        <w:rPr>
          <w:rFonts w:eastAsia="Calibri" w:cstheme="minorHAnsi"/>
          <w:sz w:val="28"/>
          <w:szCs w:val="28"/>
        </w:rPr>
        <w:t xml:space="preserve"> 2025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3EED52CA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23088A">
        <w:rPr>
          <w:rFonts w:eastAsia="Calibri" w:cstheme="minorHAnsi"/>
          <w:sz w:val="28"/>
          <w:szCs w:val="28"/>
        </w:rPr>
        <w:t>4</w:t>
      </w:r>
      <w:r w:rsidR="00C91BA5">
        <w:rPr>
          <w:rFonts w:eastAsia="Calibri" w:cstheme="minorHAnsi"/>
          <w:sz w:val="28"/>
          <w:szCs w:val="28"/>
        </w:rPr>
        <w:t>.2025.BK</w:t>
      </w:r>
    </w:p>
    <w:p w14:paraId="4C20756B" w14:textId="5AA362E3" w:rsidR="004D6B2B" w:rsidRDefault="002209B7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</w:t>
      </w:r>
      <w:r w:rsidR="004C58FC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bookmarkStart w:id="0" w:name="_Hlk155686520"/>
      <w:r w:rsidRPr="00BF5DED">
        <w:rPr>
          <w:rFonts w:cstheme="minorHAnsi"/>
          <w:sz w:val="28"/>
          <w:szCs w:val="28"/>
        </w:rPr>
        <w:t>do sporządzenia</w:t>
      </w:r>
      <w:r>
        <w:rPr>
          <w:rFonts w:cstheme="minorHAnsi"/>
          <w:sz w:val="28"/>
          <w:szCs w:val="28"/>
        </w:rPr>
        <w:t xml:space="preserve"> </w:t>
      </w:r>
      <w:bookmarkStart w:id="1" w:name="_Hlk131661584"/>
      <w:r w:rsidRPr="00BF5DED">
        <w:rPr>
          <w:rFonts w:cstheme="minorHAnsi"/>
          <w:sz w:val="28"/>
          <w:szCs w:val="28"/>
        </w:rPr>
        <w:t>miejscowego planu zagospodarowania</w:t>
      </w:r>
      <w:r w:rsidR="000E1893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przestrzennego</w:t>
      </w:r>
      <w:r>
        <w:rPr>
          <w:rFonts w:cstheme="minorHAnsi"/>
          <w:sz w:val="28"/>
          <w:szCs w:val="28"/>
        </w:rPr>
        <w:t xml:space="preserve"> </w:t>
      </w:r>
      <w:bookmarkEnd w:id="0"/>
      <w:bookmarkEnd w:id="1"/>
      <w:r w:rsidR="0023088A">
        <w:rPr>
          <w:rFonts w:cstheme="minorHAnsi"/>
          <w:sz w:val="28"/>
          <w:szCs w:val="28"/>
        </w:rPr>
        <w:t>terenu działalności gospodarczej</w:t>
      </w:r>
      <w:r w:rsidR="0023088A">
        <w:rPr>
          <w:rFonts w:cstheme="minorHAnsi"/>
          <w:sz w:val="28"/>
          <w:szCs w:val="28"/>
        </w:rPr>
        <w:br/>
        <w:t>w Nochowie</w:t>
      </w:r>
    </w:p>
    <w:p w14:paraId="681ED991" w14:textId="77777777" w:rsidR="00CB281F" w:rsidRPr="00CB281F" w:rsidRDefault="00CB281F" w:rsidP="00CB281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14456908" w14:textId="1866AFF0" w:rsidR="004D6B2B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BC1F8E">
        <w:rPr>
          <w:rFonts w:cstheme="minorHAnsi"/>
          <w:sz w:val="28"/>
          <w:szCs w:val="28"/>
        </w:rPr>
        <w:t>1</w:t>
      </w:r>
      <w:r w:rsidR="00273BB5">
        <w:rPr>
          <w:rFonts w:cstheme="minorHAnsi"/>
          <w:sz w:val="28"/>
          <w:szCs w:val="28"/>
        </w:rPr>
        <w:t>11</w:t>
      </w:r>
      <w:r w:rsidR="00A9647D">
        <w:rPr>
          <w:rFonts w:cstheme="minorHAnsi"/>
          <w:sz w:val="28"/>
          <w:szCs w:val="28"/>
        </w:rPr>
        <w:t>/XI/2025</w:t>
      </w:r>
      <w:r w:rsidR="002209B7">
        <w:rPr>
          <w:rFonts w:cstheme="minorHAnsi"/>
          <w:sz w:val="28"/>
          <w:szCs w:val="28"/>
        </w:rPr>
        <w:t xml:space="preserve"> z dnia </w:t>
      </w:r>
      <w:r w:rsidR="000C186A">
        <w:rPr>
          <w:rFonts w:cstheme="minorHAnsi"/>
          <w:sz w:val="28"/>
          <w:szCs w:val="28"/>
        </w:rPr>
        <w:t>2</w:t>
      </w:r>
      <w:r w:rsidR="00A9647D">
        <w:rPr>
          <w:rFonts w:cstheme="minorHAnsi"/>
          <w:sz w:val="28"/>
          <w:szCs w:val="28"/>
        </w:rPr>
        <w:t>7 marca 2025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bookmarkStart w:id="2" w:name="_Hlk155686550"/>
      <w:r w:rsidR="0000022F" w:rsidRPr="0000022F">
        <w:rPr>
          <w:rFonts w:cstheme="minorHAnsi"/>
          <w:b/>
          <w:bCs/>
          <w:sz w:val="28"/>
          <w:szCs w:val="28"/>
        </w:rPr>
        <w:t>miejscowego planu zagospodarowania przestrzennego</w:t>
      </w:r>
      <w:bookmarkEnd w:id="2"/>
      <w:r w:rsidR="00273BB5">
        <w:rPr>
          <w:rFonts w:cstheme="minorHAnsi"/>
          <w:b/>
          <w:bCs/>
          <w:sz w:val="28"/>
          <w:szCs w:val="28"/>
        </w:rPr>
        <w:t xml:space="preserve"> terenu działalności gospodarczej w Nochowie</w:t>
      </w:r>
      <w:r w:rsidR="00F946A4" w:rsidRPr="00F946A4">
        <w:rPr>
          <w:rFonts w:cstheme="minorHAnsi"/>
          <w:sz w:val="28"/>
          <w:szCs w:val="28"/>
        </w:rPr>
        <w:t>,</w:t>
      </w:r>
      <w:r w:rsidR="002359AA" w:rsidRPr="002359AA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 o</w:t>
      </w:r>
      <w:r w:rsidR="00273BB5">
        <w:rPr>
          <w:rFonts w:cstheme="minorHAnsi"/>
          <w:sz w:val="28"/>
          <w:szCs w:val="28"/>
        </w:rPr>
        <w:t> </w:t>
      </w:r>
      <w:r w:rsidR="006755FA">
        <w:rPr>
          <w:rFonts w:cstheme="minorHAnsi"/>
          <w:sz w:val="28"/>
          <w:szCs w:val="28"/>
        </w:rPr>
        <w:t>powierzchni</w:t>
      </w:r>
      <w:r w:rsidR="00273BB5">
        <w:rPr>
          <w:rFonts w:cstheme="minorHAnsi"/>
          <w:sz w:val="28"/>
          <w:szCs w:val="28"/>
        </w:rPr>
        <w:t xml:space="preserve"> </w:t>
      </w:r>
      <w:r w:rsidR="006755FA">
        <w:rPr>
          <w:rFonts w:cstheme="minorHAnsi"/>
          <w:sz w:val="28"/>
          <w:szCs w:val="28"/>
        </w:rPr>
        <w:t xml:space="preserve">ca </w:t>
      </w:r>
      <w:r w:rsidR="00273BB5">
        <w:rPr>
          <w:rFonts w:cstheme="minorHAnsi"/>
          <w:sz w:val="28"/>
          <w:szCs w:val="28"/>
        </w:rPr>
        <w:t>23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67DB26F2" w14:textId="77777777" w:rsidR="0085581D" w:rsidRDefault="00951117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Granicami opracowania objęt</w:t>
      </w:r>
      <w:r w:rsidR="0085581D">
        <w:rPr>
          <w:rFonts w:cstheme="minorHAnsi"/>
          <w:sz w:val="28"/>
          <w:szCs w:val="28"/>
        </w:rPr>
        <w:t>y</w:t>
      </w:r>
      <w:r>
        <w:rPr>
          <w:rFonts w:cstheme="minorHAnsi"/>
          <w:sz w:val="28"/>
          <w:szCs w:val="28"/>
        </w:rPr>
        <w:t xml:space="preserve"> jest </w:t>
      </w:r>
      <w:r w:rsidR="0085581D">
        <w:rPr>
          <w:rFonts w:cstheme="minorHAnsi"/>
          <w:sz w:val="28"/>
          <w:szCs w:val="28"/>
        </w:rPr>
        <w:t>obszar w rejonie ulic: Wiosennej, Majowej i Jesiennej w Nochowie.</w:t>
      </w:r>
    </w:p>
    <w:p w14:paraId="033E9303" w14:textId="04C42C2C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bookmarkStart w:id="3" w:name="_Hlk155686893"/>
      <w:r w:rsidRPr="00BF5DED">
        <w:rPr>
          <w:rFonts w:cstheme="minorHAnsi"/>
          <w:sz w:val="28"/>
          <w:szCs w:val="28"/>
        </w:rPr>
        <w:t xml:space="preserve">Zainteresowani mogą składać wnioski do </w:t>
      </w:r>
      <w:r w:rsidR="00867B8C">
        <w:rPr>
          <w:rFonts w:cstheme="minorHAnsi"/>
          <w:sz w:val="28"/>
          <w:szCs w:val="28"/>
        </w:rPr>
        <w:t>wyżej wymienione</w:t>
      </w:r>
      <w:r w:rsidR="00E877B7">
        <w:rPr>
          <w:rFonts w:cstheme="minorHAnsi"/>
          <w:sz w:val="28"/>
          <w:szCs w:val="28"/>
        </w:rPr>
        <w:t>go</w:t>
      </w:r>
      <w:r w:rsidR="00867B8C">
        <w:rPr>
          <w:rFonts w:cstheme="minorHAnsi"/>
          <w:sz w:val="28"/>
          <w:szCs w:val="28"/>
        </w:rPr>
        <w:t xml:space="preserve">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 w:rsidR="00534F27"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 w:rsidR="00E1796A">
        <w:rPr>
          <w:rFonts w:cstheme="minorHAnsi"/>
          <w:b/>
          <w:bCs/>
          <w:sz w:val="28"/>
          <w:szCs w:val="28"/>
        </w:rPr>
        <w:t xml:space="preserve">do </w:t>
      </w:r>
      <w:r w:rsidR="0060462D">
        <w:rPr>
          <w:rFonts w:cstheme="minorHAnsi"/>
          <w:b/>
          <w:bCs/>
          <w:sz w:val="28"/>
          <w:szCs w:val="28"/>
        </w:rPr>
        <w:t>2</w:t>
      </w:r>
      <w:r w:rsidR="004F6BDA">
        <w:rPr>
          <w:rFonts w:cstheme="minorHAnsi"/>
          <w:b/>
          <w:bCs/>
          <w:sz w:val="28"/>
          <w:szCs w:val="28"/>
        </w:rPr>
        <w:t xml:space="preserve"> </w:t>
      </w:r>
      <w:r w:rsidR="0060462D">
        <w:rPr>
          <w:rFonts w:cstheme="minorHAnsi"/>
          <w:b/>
          <w:bCs/>
          <w:sz w:val="28"/>
          <w:szCs w:val="28"/>
        </w:rPr>
        <w:t>czerwca</w:t>
      </w:r>
      <w:r w:rsidR="004F6BDA">
        <w:rPr>
          <w:rFonts w:cstheme="minorHAnsi"/>
          <w:b/>
          <w:bCs/>
          <w:sz w:val="28"/>
          <w:szCs w:val="28"/>
        </w:rPr>
        <w:t xml:space="preserve"> 2025</w:t>
      </w:r>
      <w:r w:rsidR="006B695F">
        <w:rPr>
          <w:rFonts w:cstheme="minorHAnsi"/>
          <w:b/>
          <w:bCs/>
          <w:sz w:val="28"/>
          <w:szCs w:val="28"/>
        </w:rPr>
        <w:t xml:space="preserve"> </w:t>
      </w:r>
      <w:r w:rsidR="00E1796A">
        <w:rPr>
          <w:rFonts w:cstheme="minorHAnsi"/>
          <w:b/>
          <w:bCs/>
          <w:sz w:val="28"/>
          <w:szCs w:val="28"/>
        </w:rPr>
        <w:t>r.</w:t>
      </w:r>
      <w:bookmarkEnd w:id="3"/>
    </w:p>
    <w:p w14:paraId="129A9C8E" w14:textId="77777777" w:rsidR="004D6B2B" w:rsidRPr="00BF5DED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0B5C0E9C" w14:textId="14A921E4" w:rsidR="00684DB6" w:rsidRDefault="004D6B2B" w:rsidP="000C186A">
      <w:pPr>
        <w:pStyle w:val="Akapitzlist"/>
        <w:numPr>
          <w:ilvl w:val="0"/>
          <w:numId w:val="4"/>
        </w:numPr>
        <w:spacing w:after="120" w:line="240" w:lineRule="auto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E61618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E61618">
        <w:rPr>
          <w:rFonts w:cstheme="minorHAnsi"/>
          <w:sz w:val="28"/>
          <w:szCs w:val="28"/>
        </w:rPr>
        <w:t>,</w:t>
      </w:r>
    </w:p>
    <w:p w14:paraId="0A852B8B" w14:textId="712E28BD" w:rsidR="00CB281F" w:rsidRDefault="00E61618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E61618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>
        <w:rPr>
          <w:rFonts w:cstheme="minorHAnsi"/>
          <w:sz w:val="28"/>
          <w:szCs w:val="28"/>
        </w:rPr>
        <w:t>.</w:t>
      </w:r>
    </w:p>
    <w:p w14:paraId="6205BA58" w14:textId="77777777" w:rsidR="009B3262" w:rsidRDefault="009B3262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49E1ADB0" w14:textId="77777777" w:rsidR="009B3262" w:rsidRDefault="009B3262" w:rsidP="009B3262">
      <w:pPr>
        <w:spacing w:after="120" w:line="240" w:lineRule="auto"/>
        <w:ind w:firstLine="709"/>
        <w:rPr>
          <w:rFonts w:cstheme="minorHAnsi"/>
          <w:sz w:val="28"/>
          <w:szCs w:val="28"/>
        </w:rPr>
      </w:pPr>
    </w:p>
    <w:p w14:paraId="26E391DC" w14:textId="028D871E" w:rsidR="004D6B2B" w:rsidRPr="005A07CF" w:rsidRDefault="004D6B2B" w:rsidP="000C186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="003D298D">
          <w:rPr>
            <w:rStyle w:val="Hipercze"/>
            <w:rFonts w:cstheme="minorHAnsi"/>
            <w:sz w:val="28"/>
            <w:szCs w:val="28"/>
          </w:rPr>
          <w:t>https://bip.srem.pl/public/?id=234624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23E87AD1" w14:textId="77777777" w:rsidR="00684DB6" w:rsidRDefault="00684DB6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1A548B3E" w14:textId="21C8A86D" w:rsidR="005D1C6C" w:rsidRDefault="000C186A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 w:rsidRPr="000C186A">
        <w:rPr>
          <w:rFonts w:cstheme="minorHAnsi"/>
          <w:sz w:val="28"/>
          <w:szCs w:val="28"/>
        </w:rPr>
        <w:t>Grzegorz Wiśniewski</w:t>
      </w:r>
    </w:p>
    <w:p w14:paraId="1BEB4244" w14:textId="3EBE1B93" w:rsidR="00CB281F" w:rsidRDefault="005D1C6C" w:rsidP="00081BA3">
      <w:pPr>
        <w:spacing w:after="120" w:line="240" w:lineRule="auto"/>
        <w:ind w:left="4395" w:firstLine="708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27E2A76D" w14:textId="77777777" w:rsidR="004C58FC" w:rsidRPr="004C58FC" w:rsidRDefault="004C58FC" w:rsidP="004C58F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C58FC">
        <w:rPr>
          <w:rFonts w:eastAsia="Times New Roman" w:cstheme="minorHAnsi"/>
          <w:sz w:val="28"/>
          <w:szCs w:val="28"/>
          <w:lang w:eastAsia="pl-PL"/>
        </w:rPr>
        <w:t>Wywieszono: 8 maja 2025 r.</w:t>
      </w:r>
    </w:p>
    <w:p w14:paraId="3D3DCA41" w14:textId="77777777" w:rsidR="004C58FC" w:rsidRPr="004C58FC" w:rsidRDefault="004C58FC" w:rsidP="004C58F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4C58FC">
        <w:rPr>
          <w:rFonts w:eastAsia="Times New Roman" w:cstheme="minorHAnsi"/>
          <w:sz w:val="28"/>
          <w:szCs w:val="28"/>
          <w:lang w:eastAsia="pl-PL"/>
        </w:rPr>
        <w:t>Zdjęto: …… czerwca 2025 r.</w:t>
      </w:r>
    </w:p>
    <w:p w14:paraId="35ED5B6F" w14:textId="77777777" w:rsidR="00CB281F" w:rsidRPr="00C6733D" w:rsidRDefault="00CB281F" w:rsidP="004C58FC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</w:p>
    <w:p w14:paraId="5FD5857D" w14:textId="0044480F" w:rsidR="004D6B2B" w:rsidRPr="00867B8C" w:rsidRDefault="004D6B2B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</w:t>
      </w:r>
      <w:r w:rsidR="000C186A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</w:t>
      </w:r>
      <w:r w:rsidR="000C186A">
        <w:rPr>
          <w:rFonts w:cstheme="minorHAnsi"/>
          <w:sz w:val="28"/>
          <w:szCs w:val="28"/>
        </w:rPr>
        <w:t xml:space="preserve"> 1130</w:t>
      </w:r>
      <w:r w:rsidR="008935D5">
        <w:rPr>
          <w:rFonts w:cstheme="minorHAnsi"/>
          <w:sz w:val="28"/>
          <w:szCs w:val="28"/>
        </w:rPr>
        <w:t>, 1907</w:t>
      </w:r>
      <w:r w:rsidR="00E33AFD">
        <w:rPr>
          <w:rFonts w:cstheme="minorHAnsi"/>
          <w:sz w:val="28"/>
          <w:szCs w:val="28"/>
        </w:rPr>
        <w:t xml:space="preserve">, </w:t>
      </w:r>
      <w:r w:rsidR="008935D5">
        <w:rPr>
          <w:rFonts w:cstheme="minorHAnsi"/>
          <w:sz w:val="28"/>
          <w:szCs w:val="28"/>
        </w:rPr>
        <w:t>1940</w:t>
      </w:r>
      <w:r w:rsidR="00E33AFD">
        <w:rPr>
          <w:rFonts w:cstheme="minorHAnsi"/>
          <w:sz w:val="28"/>
          <w:szCs w:val="28"/>
        </w:rPr>
        <w:t xml:space="preserve"> i z 2025 r. poz. 527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0C186A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r. poz. </w:t>
      </w:r>
      <w:r w:rsidR="000C186A">
        <w:rPr>
          <w:rFonts w:cstheme="minorHAnsi"/>
          <w:sz w:val="28"/>
          <w:szCs w:val="28"/>
        </w:rPr>
        <w:t>1112</w:t>
      </w:r>
      <w:r w:rsidR="008935D5">
        <w:rPr>
          <w:rFonts w:cstheme="minorHAnsi"/>
          <w:sz w:val="28"/>
          <w:szCs w:val="28"/>
        </w:rPr>
        <w:t>, 1940 i 1881</w:t>
      </w:r>
      <w:r w:rsidRPr="00867B8C">
        <w:rPr>
          <w:rFonts w:cstheme="minorHAnsi"/>
          <w:sz w:val="28"/>
          <w:szCs w:val="28"/>
        </w:rPr>
        <w:t>).</w:t>
      </w:r>
    </w:p>
    <w:p w14:paraId="4F140B53" w14:textId="3533BD20" w:rsidR="00867B8C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bookmarkStart w:id="4" w:name="_Hlk155686457"/>
      <w:r w:rsidRPr="00867B8C">
        <w:rPr>
          <w:rFonts w:cstheme="minorHAnsi"/>
          <w:sz w:val="28"/>
          <w:szCs w:val="28"/>
        </w:rPr>
        <w:t xml:space="preserve">Realizując obowiązek informacyjny wynikający z </w:t>
      </w:r>
      <w:r w:rsidR="008C503B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>rt. 13 RODO ogólnego rozporządzenia o ochronie danych osobowych, informujemy, że administratorem Pani/Pana danych osobowych jest Gmina Śrem z siedzibą w</w:t>
      </w:r>
      <w:r>
        <w:rPr>
          <w:rFonts w:cstheme="minorHAnsi"/>
          <w:sz w:val="28"/>
          <w:szCs w:val="28"/>
        </w:rPr>
        <w:t> </w:t>
      </w:r>
      <w:r w:rsidRPr="00867B8C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</w:t>
      </w:r>
      <w:r w:rsidR="00876974">
        <w:rPr>
          <w:rFonts w:cstheme="minorHAnsi"/>
          <w:sz w:val="28"/>
          <w:szCs w:val="28"/>
        </w:rPr>
        <w:t>a</w:t>
      </w:r>
      <w:r w:rsidRPr="00867B8C">
        <w:rPr>
          <w:rFonts w:cstheme="minorHAnsi"/>
          <w:sz w:val="28"/>
          <w:szCs w:val="28"/>
        </w:rPr>
        <w:t xml:space="preserve">rt. 6 ust. 1 lit. e RODO. </w:t>
      </w:r>
    </w:p>
    <w:p w14:paraId="1D6EFB28" w14:textId="24B4A19E" w:rsidR="004D6B2B" w:rsidRPr="00867B8C" w:rsidRDefault="00867B8C" w:rsidP="000C186A">
      <w:pPr>
        <w:spacing w:after="120" w:line="240" w:lineRule="auto"/>
        <w:rPr>
          <w:rFonts w:cstheme="minorHAnsi"/>
          <w:sz w:val="28"/>
          <w:szCs w:val="28"/>
        </w:rPr>
      </w:pPr>
      <w:r w:rsidRPr="00867B8C">
        <w:rPr>
          <w:rFonts w:cstheme="minorHAnsi"/>
          <w:sz w:val="28"/>
          <w:szCs w:val="28"/>
        </w:rPr>
        <w:t>Z pełną treścią klauzuli informacyjnej można zapoznać się na stronie</w:t>
      </w:r>
      <w:r w:rsidR="00E61618">
        <w:rPr>
          <w:rFonts w:cstheme="minorHAnsi"/>
          <w:sz w:val="28"/>
          <w:szCs w:val="28"/>
        </w:rPr>
        <w:t xml:space="preserve"> </w:t>
      </w:r>
      <w:hyperlink r:id="rId11" w:history="1">
        <w:r w:rsidR="00E61618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867B8C">
        <w:rPr>
          <w:rFonts w:cstheme="minorHAnsi"/>
          <w:sz w:val="28"/>
          <w:szCs w:val="28"/>
        </w:rPr>
        <w:t>. Szczegółowe klauzule informacyjne dostępne są również u każdego pracownika przy stanowisku.</w:t>
      </w:r>
      <w:bookmarkEnd w:id="4"/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5A34F6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05A2F" w14:textId="77777777" w:rsidR="006C322B" w:rsidRDefault="006C322B" w:rsidP="00053E5A">
      <w:pPr>
        <w:spacing w:after="0" w:line="240" w:lineRule="auto"/>
      </w:pPr>
      <w:r>
        <w:separator/>
      </w:r>
    </w:p>
  </w:endnote>
  <w:endnote w:type="continuationSeparator" w:id="0">
    <w:p w14:paraId="29995138" w14:textId="77777777" w:rsidR="006C322B" w:rsidRDefault="006C322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9C0244" w14:textId="77777777" w:rsidR="006C322B" w:rsidRDefault="006C322B" w:rsidP="00053E5A">
      <w:pPr>
        <w:spacing w:after="0" w:line="240" w:lineRule="auto"/>
      </w:pPr>
      <w:r>
        <w:separator/>
      </w:r>
    </w:p>
  </w:footnote>
  <w:footnote w:type="continuationSeparator" w:id="0">
    <w:p w14:paraId="0D7D516F" w14:textId="77777777" w:rsidR="006C322B" w:rsidRDefault="006C322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00E5"/>
    <w:rsid w:val="0000022F"/>
    <w:rsid w:val="000230DC"/>
    <w:rsid w:val="000424D5"/>
    <w:rsid w:val="00053E5A"/>
    <w:rsid w:val="00074631"/>
    <w:rsid w:val="00081BA3"/>
    <w:rsid w:val="000901A8"/>
    <w:rsid w:val="00096675"/>
    <w:rsid w:val="000C186A"/>
    <w:rsid w:val="000D0706"/>
    <w:rsid w:val="000E1893"/>
    <w:rsid w:val="000F635C"/>
    <w:rsid w:val="00145FE2"/>
    <w:rsid w:val="00196CE9"/>
    <w:rsid w:val="00196EAB"/>
    <w:rsid w:val="001B7431"/>
    <w:rsid w:val="001B7825"/>
    <w:rsid w:val="00200764"/>
    <w:rsid w:val="002209B7"/>
    <w:rsid w:val="002258FE"/>
    <w:rsid w:val="0023088A"/>
    <w:rsid w:val="002359AA"/>
    <w:rsid w:val="00244E27"/>
    <w:rsid w:val="00250690"/>
    <w:rsid w:val="00270943"/>
    <w:rsid w:val="00273BB5"/>
    <w:rsid w:val="002825A3"/>
    <w:rsid w:val="0028463A"/>
    <w:rsid w:val="00295153"/>
    <w:rsid w:val="0029663C"/>
    <w:rsid w:val="002A6A30"/>
    <w:rsid w:val="002B51E8"/>
    <w:rsid w:val="002B5548"/>
    <w:rsid w:val="002C0E26"/>
    <w:rsid w:val="002D70BA"/>
    <w:rsid w:val="002E1C83"/>
    <w:rsid w:val="002F0A44"/>
    <w:rsid w:val="00313DF6"/>
    <w:rsid w:val="003359C5"/>
    <w:rsid w:val="00357628"/>
    <w:rsid w:val="00361824"/>
    <w:rsid w:val="003D0AAE"/>
    <w:rsid w:val="003D298D"/>
    <w:rsid w:val="00412237"/>
    <w:rsid w:val="00413992"/>
    <w:rsid w:val="0044764D"/>
    <w:rsid w:val="004519AC"/>
    <w:rsid w:val="00470AB7"/>
    <w:rsid w:val="0048459B"/>
    <w:rsid w:val="004C58FC"/>
    <w:rsid w:val="004D6B2B"/>
    <w:rsid w:val="004F66E8"/>
    <w:rsid w:val="004F6BDA"/>
    <w:rsid w:val="00525346"/>
    <w:rsid w:val="00534F27"/>
    <w:rsid w:val="005461AF"/>
    <w:rsid w:val="00570764"/>
    <w:rsid w:val="005811F1"/>
    <w:rsid w:val="005942FE"/>
    <w:rsid w:val="005A34F6"/>
    <w:rsid w:val="005B6CAA"/>
    <w:rsid w:val="005D1C6C"/>
    <w:rsid w:val="005E5887"/>
    <w:rsid w:val="005F048F"/>
    <w:rsid w:val="005F23DE"/>
    <w:rsid w:val="0060462D"/>
    <w:rsid w:val="006462A1"/>
    <w:rsid w:val="00655145"/>
    <w:rsid w:val="006755FA"/>
    <w:rsid w:val="006817C0"/>
    <w:rsid w:val="00684DB6"/>
    <w:rsid w:val="006A6F3E"/>
    <w:rsid w:val="006B695F"/>
    <w:rsid w:val="006C322B"/>
    <w:rsid w:val="00723610"/>
    <w:rsid w:val="007362FC"/>
    <w:rsid w:val="00764155"/>
    <w:rsid w:val="0077083A"/>
    <w:rsid w:val="007A668B"/>
    <w:rsid w:val="007C6800"/>
    <w:rsid w:val="007D5149"/>
    <w:rsid w:val="00811348"/>
    <w:rsid w:val="0081559F"/>
    <w:rsid w:val="0085581D"/>
    <w:rsid w:val="00867B8C"/>
    <w:rsid w:val="00876974"/>
    <w:rsid w:val="00886E45"/>
    <w:rsid w:val="008935D5"/>
    <w:rsid w:val="008A36F9"/>
    <w:rsid w:val="008B0BDB"/>
    <w:rsid w:val="008C503B"/>
    <w:rsid w:val="008D2260"/>
    <w:rsid w:val="008E2E70"/>
    <w:rsid w:val="008F0E0D"/>
    <w:rsid w:val="00917BE2"/>
    <w:rsid w:val="00917C21"/>
    <w:rsid w:val="0092397C"/>
    <w:rsid w:val="00932D28"/>
    <w:rsid w:val="00945706"/>
    <w:rsid w:val="00951117"/>
    <w:rsid w:val="00953E74"/>
    <w:rsid w:val="00960B4A"/>
    <w:rsid w:val="0096146D"/>
    <w:rsid w:val="009614DC"/>
    <w:rsid w:val="009930C5"/>
    <w:rsid w:val="009B3262"/>
    <w:rsid w:val="009B77A4"/>
    <w:rsid w:val="00A0366E"/>
    <w:rsid w:val="00A43474"/>
    <w:rsid w:val="00A9647D"/>
    <w:rsid w:val="00B132DB"/>
    <w:rsid w:val="00B16EAA"/>
    <w:rsid w:val="00B579AF"/>
    <w:rsid w:val="00B723C2"/>
    <w:rsid w:val="00B74F57"/>
    <w:rsid w:val="00B91287"/>
    <w:rsid w:val="00B95B1E"/>
    <w:rsid w:val="00BB5E43"/>
    <w:rsid w:val="00BC1F8E"/>
    <w:rsid w:val="00BD2D28"/>
    <w:rsid w:val="00BF0D98"/>
    <w:rsid w:val="00C155C4"/>
    <w:rsid w:val="00C6733D"/>
    <w:rsid w:val="00C77AB6"/>
    <w:rsid w:val="00C91BA5"/>
    <w:rsid w:val="00CB281F"/>
    <w:rsid w:val="00D42EDA"/>
    <w:rsid w:val="00D62804"/>
    <w:rsid w:val="00DA3C73"/>
    <w:rsid w:val="00DB7013"/>
    <w:rsid w:val="00DC31E4"/>
    <w:rsid w:val="00E018E6"/>
    <w:rsid w:val="00E07C51"/>
    <w:rsid w:val="00E1796A"/>
    <w:rsid w:val="00E33655"/>
    <w:rsid w:val="00E33AFD"/>
    <w:rsid w:val="00E34C2B"/>
    <w:rsid w:val="00E61618"/>
    <w:rsid w:val="00E73F34"/>
    <w:rsid w:val="00E75F3A"/>
    <w:rsid w:val="00E877B7"/>
    <w:rsid w:val="00E91159"/>
    <w:rsid w:val="00EA2C60"/>
    <w:rsid w:val="00EA408E"/>
    <w:rsid w:val="00EC6D4F"/>
    <w:rsid w:val="00F049AB"/>
    <w:rsid w:val="00F13ED4"/>
    <w:rsid w:val="00F62428"/>
    <w:rsid w:val="00F6570F"/>
    <w:rsid w:val="00F91491"/>
    <w:rsid w:val="00F946A4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E616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16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44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bip.srem.pl/public/?id=2346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2020-02-11T13:09:00Z</cp:lastPrinted>
  <dcterms:created xsi:type="dcterms:W3CDTF">2025-05-07T06:47:00Z</dcterms:created>
  <dcterms:modified xsi:type="dcterms:W3CDTF">2025-05-07T06:47:00Z</dcterms:modified>
</cp:coreProperties>
</file>