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8AE8F" w14:textId="77777777" w:rsidR="007B22ED" w:rsidRDefault="007B22ED" w:rsidP="007B22ED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57216" behindDoc="0" locked="0" layoutInCell="1" allowOverlap="0" wp14:anchorId="36808C12" wp14:editId="206D12C0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57CD7612" w14:textId="7D7932E9" w:rsidR="007B22ED" w:rsidRPr="007F3ABA" w:rsidRDefault="007B22ED" w:rsidP="007B22ED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>, umsrem.bip.eur.pl</w:t>
      </w:r>
    </w:p>
    <w:p w14:paraId="00376D61" w14:textId="77777777" w:rsidR="007B22ED" w:rsidRPr="007B22ED" w:rsidRDefault="007B22ED" w:rsidP="007B22ED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696BD7BC" w14:textId="77777777" w:rsidR="007B22ED" w:rsidRDefault="007B22ED" w:rsidP="007B22ED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38 ust. 1 i 2 ustawy z dnia 21 sierpnia 1997 r. o gospodarce nieruchomościami (Dz. U. z 2024 r. poz. 1145 ze zm.), oraz Rozporządzenia Rady Ministrów z 14 września 2004 r. w sprawie sposobu i trybu przeprowadzania przetargów oraz rokowań na zbycie nieruchomości (Dz. U. z 2021 r. poz. 2213).</w:t>
      </w:r>
    </w:p>
    <w:p w14:paraId="69403BA9" w14:textId="77777777" w:rsidR="007B22ED" w:rsidRDefault="007B22ED" w:rsidP="007B22ED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03DADFD" w14:textId="77777777" w:rsidR="007B22ED" w:rsidRDefault="007B22ED" w:rsidP="007B22ED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3948BCD2" w14:textId="77777777" w:rsidR="007B22ED" w:rsidRPr="00DD2B2B" w:rsidRDefault="007B22ED" w:rsidP="007B22ED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  <w:r>
        <w:rPr>
          <w:rFonts w:eastAsia="Times New Roman" w:cstheme="minorHAnsi"/>
          <w:bCs/>
          <w:sz w:val="32"/>
          <w:szCs w:val="32"/>
          <w:lang w:eastAsia="pl-PL"/>
        </w:rPr>
        <w:t xml:space="preserve"> </w:t>
      </w:r>
      <w:r w:rsidRPr="00DD2B2B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DD2B2B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2EA971A6" w:rsidR="000C1AD0" w:rsidRPr="00DD2B2B" w:rsidRDefault="00B5579D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pierwszy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="002642F6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bCs/>
          <w:sz w:val="28"/>
          <w:szCs w:val="28"/>
          <w:lang w:eastAsia="pl-PL"/>
        </w:rPr>
        <w:t>nie</w:t>
      </w:r>
      <w:r w:rsidR="002642F6" w:rsidRPr="00DD2B2B">
        <w:rPr>
          <w:rFonts w:eastAsia="Times New Roman" w:cstheme="minorHAnsi"/>
          <w:bCs/>
          <w:sz w:val="28"/>
          <w:szCs w:val="28"/>
          <w:lang w:eastAsia="pl-PL"/>
        </w:rPr>
        <w:t>zabudowanej,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DD2B2B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DD2B2B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DD2B2B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>
        <w:rPr>
          <w:rFonts w:eastAsia="Times New Roman" w:cstheme="minorHAnsi"/>
          <w:bCs/>
          <w:sz w:val="28"/>
          <w:szCs w:val="28"/>
          <w:lang w:eastAsia="pl-PL"/>
        </w:rPr>
        <w:t>Nowowiejskiego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DD2B2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DD2B2B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DD2B2B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2AB8348D" w:rsidR="00915D1C" w:rsidRPr="009677A3" w:rsidRDefault="00B5579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1195/11</w:t>
            </w:r>
          </w:p>
        </w:tc>
        <w:tc>
          <w:tcPr>
            <w:tcW w:w="1795" w:type="dxa"/>
            <w:vAlign w:val="center"/>
          </w:tcPr>
          <w:p w14:paraId="59944A69" w14:textId="1D518FF0" w:rsidR="00915D1C" w:rsidRPr="009677A3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B5579D">
              <w:rPr>
                <w:rFonts w:cstheme="minorHAnsi"/>
                <w:spacing w:val="-2"/>
                <w:sz w:val="24"/>
                <w:szCs w:val="24"/>
              </w:rPr>
              <w:t>2344</w:t>
            </w:r>
            <w:r w:rsidRPr="009677A3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7B0A04B7" w:rsidR="00915D1C" w:rsidRPr="009677A3" w:rsidRDefault="00B5579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1 054 800,00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 xml:space="preserve"> zł</w:t>
            </w:r>
          </w:p>
        </w:tc>
        <w:tc>
          <w:tcPr>
            <w:tcW w:w="1665" w:type="dxa"/>
            <w:vAlign w:val="center"/>
          </w:tcPr>
          <w:p w14:paraId="3B5232BC" w14:textId="74E26215" w:rsidR="00915D1C" w:rsidRPr="009677A3" w:rsidRDefault="00B5579D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100</w:t>
            </w:r>
            <w:r w:rsidR="00915D1C" w:rsidRPr="009677A3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56DF6C69" w:rsidR="002349D5" w:rsidRPr="009677A3" w:rsidRDefault="00915D1C" w:rsidP="009677A3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9677A3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B5579D">
              <w:rPr>
                <w:rFonts w:cstheme="minorHAnsi"/>
                <w:spacing w:val="-2"/>
                <w:sz w:val="24"/>
                <w:szCs w:val="24"/>
              </w:rPr>
              <w:t>25003</w:t>
            </w:r>
            <w:r w:rsidR="002349D5" w:rsidRPr="009677A3">
              <w:rPr>
                <w:rFonts w:cstheme="minorHAnsi"/>
                <w:spacing w:val="-2"/>
                <w:sz w:val="24"/>
                <w:szCs w:val="24"/>
              </w:rPr>
              <w:t>/</w:t>
            </w:r>
            <w:r w:rsidR="00B5579D">
              <w:rPr>
                <w:rFonts w:cstheme="minorHAnsi"/>
                <w:spacing w:val="-2"/>
                <w:sz w:val="24"/>
                <w:szCs w:val="24"/>
              </w:rPr>
              <w:t>3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787006AB" w14:textId="25009A42" w:rsidR="00334FDE" w:rsidRDefault="000C1AD0" w:rsidP="00E6071E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E6071E">
        <w:rPr>
          <w:rFonts w:cstheme="minorHAnsi"/>
          <w:sz w:val="28"/>
          <w:szCs w:val="28"/>
        </w:rPr>
        <w:t>jest nie</w:t>
      </w:r>
      <w:r w:rsidR="00207455" w:rsidRPr="009F0C48">
        <w:rPr>
          <w:rFonts w:cstheme="minorHAnsi"/>
          <w:sz w:val="28"/>
          <w:szCs w:val="28"/>
        </w:rPr>
        <w:t>zabudowan</w:t>
      </w:r>
      <w:r w:rsidR="009F0C48" w:rsidRPr="009F0C48">
        <w:rPr>
          <w:rFonts w:cstheme="minorHAnsi"/>
          <w:sz w:val="28"/>
          <w:szCs w:val="28"/>
        </w:rPr>
        <w:t>a</w:t>
      </w:r>
      <w:r w:rsidR="00E6071E">
        <w:rPr>
          <w:rFonts w:cstheme="minorHAnsi"/>
          <w:sz w:val="28"/>
          <w:szCs w:val="28"/>
        </w:rPr>
        <w:t>, położona w Śremie przy ul.</w:t>
      </w:r>
      <w:r w:rsidR="00746203">
        <w:rPr>
          <w:rFonts w:cstheme="minorHAnsi"/>
          <w:sz w:val="28"/>
          <w:szCs w:val="28"/>
        </w:rPr>
        <w:t> </w:t>
      </w:r>
      <w:r w:rsidR="00E6071E">
        <w:rPr>
          <w:rFonts w:cstheme="minorHAnsi"/>
          <w:sz w:val="28"/>
          <w:szCs w:val="28"/>
        </w:rPr>
        <w:t xml:space="preserve">Nowowiejskiego, dla której nie obowiązuje miejscowy plan zagospodarowania przestrzennego. Dla </w:t>
      </w:r>
      <w:r w:rsidR="00746203">
        <w:rPr>
          <w:rFonts w:cstheme="minorHAnsi"/>
          <w:sz w:val="28"/>
          <w:szCs w:val="28"/>
        </w:rPr>
        <w:t xml:space="preserve">ustalenia charakteru i przeznaczenia nieruchomości wymagana jest </w:t>
      </w:r>
      <w:r w:rsidR="00E6071E">
        <w:rPr>
          <w:rFonts w:cstheme="minorHAnsi"/>
          <w:sz w:val="28"/>
          <w:szCs w:val="28"/>
        </w:rPr>
        <w:t xml:space="preserve">decyzja o warunkach zabudowy </w:t>
      </w:r>
      <w:r w:rsidR="00746203">
        <w:rPr>
          <w:rFonts w:cstheme="minorHAnsi"/>
          <w:sz w:val="28"/>
          <w:szCs w:val="28"/>
        </w:rPr>
        <w:t>i zagospodarowania terenu</w:t>
      </w:r>
      <w:r w:rsidR="00E6071E">
        <w:rPr>
          <w:rFonts w:cstheme="minorHAnsi"/>
          <w:sz w:val="28"/>
          <w:szCs w:val="28"/>
        </w:rPr>
        <w:t xml:space="preserve">. </w:t>
      </w:r>
      <w:r w:rsidR="00F4243C">
        <w:rPr>
          <w:rFonts w:cstheme="minorHAnsi"/>
          <w:sz w:val="28"/>
          <w:szCs w:val="28"/>
        </w:rPr>
        <w:t xml:space="preserve">Przez nieruchomość przebiega sieć energetyczna oraz kanalizacyjna. </w:t>
      </w:r>
      <w:r w:rsidR="00E6071E">
        <w:rPr>
          <w:rFonts w:cstheme="minorHAnsi"/>
          <w:sz w:val="28"/>
          <w:szCs w:val="28"/>
        </w:rPr>
        <w:t>Nabywca zobowiązany będzie do</w:t>
      </w:r>
      <w:r w:rsidR="00F4243C">
        <w:rPr>
          <w:rFonts w:cstheme="minorHAnsi"/>
          <w:sz w:val="28"/>
          <w:szCs w:val="28"/>
        </w:rPr>
        <w:t> </w:t>
      </w:r>
      <w:r w:rsidR="00E6071E">
        <w:rPr>
          <w:rFonts w:cstheme="minorHAnsi"/>
          <w:sz w:val="28"/>
          <w:szCs w:val="28"/>
        </w:rPr>
        <w:t xml:space="preserve">ustanowienia nieodpłatnie, służebności </w:t>
      </w:r>
      <w:proofErr w:type="spellStart"/>
      <w:r w:rsidR="00E6071E">
        <w:rPr>
          <w:rFonts w:cstheme="minorHAnsi"/>
          <w:sz w:val="28"/>
          <w:szCs w:val="28"/>
        </w:rPr>
        <w:t>przesyłu</w:t>
      </w:r>
      <w:proofErr w:type="spellEnd"/>
      <w:r w:rsidR="00E6071E">
        <w:rPr>
          <w:rFonts w:cstheme="minorHAnsi"/>
          <w:sz w:val="28"/>
          <w:szCs w:val="28"/>
        </w:rPr>
        <w:t xml:space="preserve"> na rzecz właściciela</w:t>
      </w:r>
      <w:r w:rsidR="001C10DA">
        <w:rPr>
          <w:rFonts w:cstheme="minorHAnsi"/>
          <w:sz w:val="28"/>
          <w:szCs w:val="28"/>
        </w:rPr>
        <w:t xml:space="preserve"> sieci kanalizacji deszczowej, tj. Gminę Śrem oraz jej następców prawnych. Na części przedmiotowej działki znajduje się ogrodzenie, przeznaczone do ewentualnej rozbiórki przez nabywcę. </w:t>
      </w:r>
    </w:p>
    <w:p w14:paraId="53B6CE35" w14:textId="77777777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625C4190" w14:textId="3A498D6D" w:rsidR="007B22ED" w:rsidRPr="00B5579D" w:rsidRDefault="00B5579D" w:rsidP="00B5579D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746203">
        <w:rPr>
          <w:rFonts w:eastAsia="Times New Roman" w:cstheme="minorHAnsi"/>
          <w:sz w:val="28"/>
          <w:szCs w:val="28"/>
          <w:lang w:eastAsia="pl-PL"/>
        </w:rPr>
        <w:t>16</w:t>
      </w:r>
      <w:r w:rsidR="007B22ED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lipca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124A9">
        <w:rPr>
          <w:rFonts w:eastAsia="Times New Roman" w:cstheme="minorHAnsi"/>
          <w:sz w:val="28"/>
          <w:szCs w:val="28"/>
          <w:lang w:eastAsia="pl-PL"/>
        </w:rPr>
        <w:t>5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>
        <w:rPr>
          <w:rFonts w:eastAsia="Times New Roman" w:cstheme="minorHAnsi"/>
          <w:sz w:val="28"/>
          <w:szCs w:val="28"/>
          <w:lang w:eastAsia="pl-PL"/>
        </w:rPr>
        <w:t>0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0E16CDA0" w14:textId="74871BF8" w:rsidR="000C1AD0" w:rsidRPr="00DD2B2B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DD2B2B">
        <w:rPr>
          <w:rFonts w:eastAsia="Times New Roman" w:cstheme="minorHAnsi"/>
          <w:bCs/>
          <w:sz w:val="28"/>
          <w:szCs w:val="28"/>
          <w:lang w:eastAsia="pl-PL"/>
        </w:rPr>
        <w:t>Warunki przetarg</w:t>
      </w:r>
      <w:r w:rsidR="005F3610">
        <w:rPr>
          <w:rFonts w:eastAsia="Times New Roman" w:cstheme="minorHAnsi"/>
          <w:bCs/>
          <w:sz w:val="28"/>
          <w:szCs w:val="28"/>
          <w:lang w:eastAsia="pl-PL"/>
        </w:rPr>
        <w:t>u</w:t>
      </w:r>
      <w:r w:rsidRPr="00DD2B2B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1ACC0874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B5579D">
        <w:rPr>
          <w:rFonts w:eastAsia="Times New Roman" w:cstheme="minorHAnsi"/>
          <w:sz w:val="28"/>
          <w:szCs w:val="28"/>
          <w:lang w:eastAsia="pl-PL"/>
        </w:rPr>
        <w:t>100</w:t>
      </w:r>
      <w:r w:rsidR="003124A9">
        <w:rPr>
          <w:rFonts w:eastAsia="Times New Roman" w:cstheme="minorHAnsi"/>
          <w:sz w:val="28"/>
          <w:szCs w:val="28"/>
          <w:lang w:eastAsia="pl-PL"/>
        </w:rPr>
        <w:t> 000,00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</w:t>
      </w:r>
      <w:r w:rsidR="003A417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5579D">
        <w:rPr>
          <w:rFonts w:eastAsia="Times New Roman" w:cstheme="minorHAnsi"/>
          <w:sz w:val="28"/>
          <w:szCs w:val="28"/>
          <w:lang w:eastAsia="pl-PL"/>
        </w:rPr>
        <w:t>Nowowiejskiego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746203">
        <w:rPr>
          <w:rFonts w:eastAsia="Times New Roman" w:cstheme="minorHAnsi"/>
          <w:sz w:val="28"/>
          <w:szCs w:val="28"/>
          <w:lang w:eastAsia="pl-PL"/>
        </w:rPr>
        <w:t>11</w:t>
      </w:r>
      <w:r w:rsidR="007B22E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5579D">
        <w:rPr>
          <w:rFonts w:eastAsia="Times New Roman" w:cstheme="minorHAnsi"/>
          <w:sz w:val="28"/>
          <w:szCs w:val="28"/>
          <w:lang w:eastAsia="pl-PL"/>
        </w:rPr>
        <w:t>lipca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124A9">
        <w:rPr>
          <w:rFonts w:eastAsia="Times New Roman" w:cstheme="minorHAnsi"/>
          <w:sz w:val="28"/>
          <w:szCs w:val="28"/>
          <w:lang w:eastAsia="pl-PL"/>
        </w:rPr>
        <w:t>5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lastRenderedPageBreak/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F1B5B28" w:rsidR="00A04855" w:rsidRPr="00A04855" w:rsidRDefault="00B5579D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Do ceny uzyskanej w przetargu, doliczony zostanie należny </w:t>
      </w:r>
      <w:r w:rsidR="00375828">
        <w:rPr>
          <w:rFonts w:cstheme="minorHAnsi"/>
          <w:sz w:val="28"/>
          <w:szCs w:val="28"/>
        </w:rPr>
        <w:t>podatek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375828">
        <w:rPr>
          <w:rFonts w:cstheme="minorHAnsi"/>
          <w:sz w:val="28"/>
          <w:szCs w:val="28"/>
        </w:rPr>
        <w:t>, obowiązujący w dniu przetargu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02DFDC30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) oraz w prasie 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0A3523CD" w14:textId="638A5A5A" w:rsidR="003124A9" w:rsidRPr="007B22ED" w:rsidRDefault="000C1AD0" w:rsidP="007B22ED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A417B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D77A68">
        <w:rPr>
          <w:rFonts w:eastAsia="Times New Roman" w:cstheme="minorHAnsi"/>
          <w:sz w:val="28"/>
          <w:szCs w:val="28"/>
          <w:lang w:eastAsia="pl-PL"/>
        </w:rPr>
        <w:t>tel</w:t>
      </w:r>
      <w:r w:rsidR="003124A9">
        <w:rPr>
          <w:rFonts w:eastAsia="Times New Roman" w:cstheme="minorHAnsi"/>
          <w:sz w:val="28"/>
          <w:szCs w:val="28"/>
          <w:lang w:eastAsia="pl-PL"/>
        </w:rPr>
        <w:t>.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3124A9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</w:t>
      </w:r>
      <w:r w:rsidR="003A417B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Śremie w godzinach pracy Urzędu</w:t>
      </w:r>
      <w:r w:rsidR="003124A9">
        <w:rPr>
          <w:rFonts w:eastAsia="Times New Roman" w:cstheme="minorHAnsi"/>
          <w:sz w:val="28"/>
          <w:szCs w:val="28"/>
          <w:lang w:eastAsia="pl-PL"/>
        </w:rPr>
        <w:t>,</w:t>
      </w:r>
      <w:r w:rsidR="00EF4528">
        <w:rPr>
          <w:rFonts w:eastAsia="Times New Roman" w:cstheme="minorHAnsi"/>
          <w:sz w:val="28"/>
          <w:szCs w:val="28"/>
          <w:lang w:eastAsia="pl-PL"/>
        </w:rPr>
        <w:t xml:space="preserve"> tel. 61 28 47</w:t>
      </w:r>
      <w:r w:rsidR="003124A9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131.</w:t>
      </w:r>
    </w:p>
    <w:p w14:paraId="77D6C9F6" w14:textId="40CEF84B" w:rsidR="000C1AD0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DC0511E" w14:textId="4E7B0774" w:rsidR="007B22ED" w:rsidRPr="00CF2A3D" w:rsidRDefault="00B5579D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544C63D3" wp14:editId="2CA1F282">
            <wp:extent cx="6390640" cy="2294255"/>
            <wp:effectExtent l="0" t="0" r="0" b="0"/>
            <wp:docPr id="104914500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229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FFCA4" w14:textId="77777777" w:rsidR="00B5579D" w:rsidRDefault="00B5579D" w:rsidP="007B22ED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B9D9319" w14:textId="77777777" w:rsidR="00B5579D" w:rsidRDefault="00B5579D" w:rsidP="007B22ED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01AEBB7B" w14:textId="77777777" w:rsidR="00B5579D" w:rsidRDefault="00B5579D" w:rsidP="007B22ED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69D998A6" w14:textId="77777777" w:rsidR="00B5579D" w:rsidRDefault="00B5579D" w:rsidP="007B22ED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3B0300A6" w14:textId="77777777" w:rsidR="00B5579D" w:rsidRDefault="00B5579D" w:rsidP="007B22ED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1B8A8877" w14:textId="77777777" w:rsidR="00B5579D" w:rsidRDefault="00B5579D" w:rsidP="007B22ED">
      <w:pPr>
        <w:jc w:val="left"/>
        <w:rPr>
          <w:rFonts w:eastAsia="Times New Roman" w:cstheme="minorHAnsi"/>
          <w:sz w:val="20"/>
          <w:szCs w:val="20"/>
          <w:lang w:eastAsia="pl-PL"/>
        </w:rPr>
      </w:pPr>
    </w:p>
    <w:p w14:paraId="2AD362BC" w14:textId="552F9AF5" w:rsidR="007B22ED" w:rsidRDefault="007B22ED" w:rsidP="007B22ED">
      <w:pPr>
        <w:jc w:val="lef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0" locked="0" layoutInCell="1" allowOverlap="1" wp14:anchorId="3312788B" wp14:editId="2B790DA6">
            <wp:simplePos x="0" y="0"/>
            <wp:positionH relativeFrom="margin">
              <wp:posOffset>0</wp:posOffset>
            </wp:positionH>
            <wp:positionV relativeFrom="margin">
              <wp:posOffset>9418497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>Ogłoszenie wywieszono dnia …</w:t>
      </w:r>
      <w:r w:rsidR="003124A9">
        <w:rPr>
          <w:rFonts w:eastAsia="Times New Roman" w:cstheme="minorHAnsi"/>
          <w:sz w:val="20"/>
          <w:szCs w:val="20"/>
          <w:lang w:eastAsia="pl-PL"/>
        </w:rPr>
        <w:t>….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>.</w:t>
      </w:r>
      <w:r w:rsidR="003A417B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375828">
        <w:rPr>
          <w:rFonts w:eastAsia="Times New Roman" w:cstheme="minorHAnsi"/>
          <w:sz w:val="20"/>
          <w:szCs w:val="20"/>
          <w:lang w:eastAsia="pl-PL"/>
        </w:rPr>
        <w:t>maja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>
        <w:rPr>
          <w:rFonts w:eastAsia="Times New Roman" w:cstheme="minorHAnsi"/>
          <w:sz w:val="20"/>
          <w:szCs w:val="20"/>
          <w:lang w:eastAsia="pl-PL"/>
        </w:rPr>
        <w:t>5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3ECF1E8A" w:rsidR="000C1AD0" w:rsidRPr="007B22ED" w:rsidRDefault="000C1AD0" w:rsidP="007B22ED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zdjęto dnia </w:t>
      </w:r>
      <w:r w:rsidR="003124A9">
        <w:rPr>
          <w:rFonts w:eastAsia="Times New Roman" w:cstheme="minorHAnsi"/>
          <w:sz w:val="20"/>
          <w:szCs w:val="20"/>
          <w:lang w:eastAsia="pl-PL"/>
        </w:rPr>
        <w:t>….</w:t>
      </w:r>
      <w:r w:rsidRPr="00CF2A3D">
        <w:rPr>
          <w:rFonts w:eastAsia="Times New Roman" w:cstheme="minorHAnsi"/>
          <w:sz w:val="20"/>
          <w:szCs w:val="20"/>
          <w:lang w:eastAsia="pl-PL"/>
        </w:rPr>
        <w:t>…. …</w:t>
      </w:r>
      <w:r w:rsidR="003124A9">
        <w:rPr>
          <w:rFonts w:eastAsia="Times New Roman" w:cstheme="minorHAnsi"/>
          <w:sz w:val="20"/>
          <w:szCs w:val="20"/>
          <w:lang w:eastAsia="pl-PL"/>
        </w:rPr>
        <w:t>…</w:t>
      </w:r>
      <w:r w:rsidRPr="00CF2A3D">
        <w:rPr>
          <w:rFonts w:eastAsia="Times New Roman" w:cstheme="minorHAnsi"/>
          <w:sz w:val="20"/>
          <w:szCs w:val="20"/>
          <w:lang w:eastAsia="pl-PL"/>
        </w:rPr>
        <w:t>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3124A9">
        <w:rPr>
          <w:rFonts w:eastAsia="Times New Roman" w:cstheme="minorHAnsi"/>
          <w:sz w:val="20"/>
          <w:szCs w:val="20"/>
          <w:lang w:eastAsia="pl-PL"/>
        </w:rPr>
        <w:t>5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0C1AD0" w:rsidRPr="007B22ED" w:rsidSect="003124A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31A02" w14:textId="77777777" w:rsidR="002248FC" w:rsidRDefault="002248FC">
      <w:r>
        <w:separator/>
      </w:r>
    </w:p>
  </w:endnote>
  <w:endnote w:type="continuationSeparator" w:id="0">
    <w:p w14:paraId="46973E9A" w14:textId="77777777" w:rsidR="002248FC" w:rsidRDefault="00224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EAA62" w14:textId="77777777" w:rsidR="002248FC" w:rsidRDefault="002248FC">
      <w:r>
        <w:separator/>
      </w:r>
    </w:p>
  </w:footnote>
  <w:footnote w:type="continuationSeparator" w:id="0">
    <w:p w14:paraId="7C6B95F7" w14:textId="77777777" w:rsidR="002248FC" w:rsidRDefault="00224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C10DA"/>
    <w:rsid w:val="001E6540"/>
    <w:rsid w:val="00207455"/>
    <w:rsid w:val="002248FC"/>
    <w:rsid w:val="00226092"/>
    <w:rsid w:val="0023044E"/>
    <w:rsid w:val="002349D5"/>
    <w:rsid w:val="002452A5"/>
    <w:rsid w:val="002642F6"/>
    <w:rsid w:val="00277BE0"/>
    <w:rsid w:val="00297701"/>
    <w:rsid w:val="002A7A69"/>
    <w:rsid w:val="002A7C02"/>
    <w:rsid w:val="002A7F2C"/>
    <w:rsid w:val="002D0108"/>
    <w:rsid w:val="002D4D29"/>
    <w:rsid w:val="003124A9"/>
    <w:rsid w:val="0033047A"/>
    <w:rsid w:val="00332D6C"/>
    <w:rsid w:val="00334589"/>
    <w:rsid w:val="00334FDE"/>
    <w:rsid w:val="003558CF"/>
    <w:rsid w:val="00375828"/>
    <w:rsid w:val="00375F34"/>
    <w:rsid w:val="003A417B"/>
    <w:rsid w:val="003C13F7"/>
    <w:rsid w:val="003E0502"/>
    <w:rsid w:val="004045A5"/>
    <w:rsid w:val="004318AF"/>
    <w:rsid w:val="00441368"/>
    <w:rsid w:val="004631EB"/>
    <w:rsid w:val="00487074"/>
    <w:rsid w:val="004A3403"/>
    <w:rsid w:val="004A3880"/>
    <w:rsid w:val="004B1692"/>
    <w:rsid w:val="004B5281"/>
    <w:rsid w:val="004D02F6"/>
    <w:rsid w:val="004F1D2A"/>
    <w:rsid w:val="004F3C0E"/>
    <w:rsid w:val="004F55C5"/>
    <w:rsid w:val="005025B7"/>
    <w:rsid w:val="00506F86"/>
    <w:rsid w:val="005073DC"/>
    <w:rsid w:val="0051518D"/>
    <w:rsid w:val="00560548"/>
    <w:rsid w:val="00565806"/>
    <w:rsid w:val="00573E3F"/>
    <w:rsid w:val="00584B6C"/>
    <w:rsid w:val="005A1BF6"/>
    <w:rsid w:val="005D13EE"/>
    <w:rsid w:val="005D664C"/>
    <w:rsid w:val="005D73C7"/>
    <w:rsid w:val="005F3610"/>
    <w:rsid w:val="005F39B6"/>
    <w:rsid w:val="006006B4"/>
    <w:rsid w:val="006243E1"/>
    <w:rsid w:val="00624493"/>
    <w:rsid w:val="006271E3"/>
    <w:rsid w:val="006346AC"/>
    <w:rsid w:val="0063502E"/>
    <w:rsid w:val="00690BA9"/>
    <w:rsid w:val="006915CA"/>
    <w:rsid w:val="006A23CC"/>
    <w:rsid w:val="006A7A9A"/>
    <w:rsid w:val="006B1AC3"/>
    <w:rsid w:val="006D37F7"/>
    <w:rsid w:val="006D53F8"/>
    <w:rsid w:val="006E05FF"/>
    <w:rsid w:val="0070436C"/>
    <w:rsid w:val="00721492"/>
    <w:rsid w:val="00746203"/>
    <w:rsid w:val="007703AB"/>
    <w:rsid w:val="00772661"/>
    <w:rsid w:val="00783ECA"/>
    <w:rsid w:val="007869D4"/>
    <w:rsid w:val="007A38F7"/>
    <w:rsid w:val="007B22ED"/>
    <w:rsid w:val="007B7E43"/>
    <w:rsid w:val="007E35C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97DF8"/>
    <w:rsid w:val="008B7BB0"/>
    <w:rsid w:val="008D07FC"/>
    <w:rsid w:val="0090322E"/>
    <w:rsid w:val="00915D1C"/>
    <w:rsid w:val="00940494"/>
    <w:rsid w:val="009677A3"/>
    <w:rsid w:val="009708F3"/>
    <w:rsid w:val="00972CDD"/>
    <w:rsid w:val="00973B51"/>
    <w:rsid w:val="00973EBE"/>
    <w:rsid w:val="00981FF9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D6588"/>
    <w:rsid w:val="00AF2F99"/>
    <w:rsid w:val="00AF4A07"/>
    <w:rsid w:val="00AF5EE0"/>
    <w:rsid w:val="00B07281"/>
    <w:rsid w:val="00B25120"/>
    <w:rsid w:val="00B4441A"/>
    <w:rsid w:val="00B474AF"/>
    <w:rsid w:val="00B5579D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C0492"/>
    <w:rsid w:val="00CC239F"/>
    <w:rsid w:val="00CD017A"/>
    <w:rsid w:val="00CF0897"/>
    <w:rsid w:val="00CF0FD0"/>
    <w:rsid w:val="00CF2A3D"/>
    <w:rsid w:val="00D12B2E"/>
    <w:rsid w:val="00D35CAE"/>
    <w:rsid w:val="00D45CA7"/>
    <w:rsid w:val="00D55F2A"/>
    <w:rsid w:val="00D77A68"/>
    <w:rsid w:val="00D9109C"/>
    <w:rsid w:val="00DA795E"/>
    <w:rsid w:val="00DB358C"/>
    <w:rsid w:val="00DD2B2B"/>
    <w:rsid w:val="00DF10C6"/>
    <w:rsid w:val="00DF2AEB"/>
    <w:rsid w:val="00E0267E"/>
    <w:rsid w:val="00E2103A"/>
    <w:rsid w:val="00E35132"/>
    <w:rsid w:val="00E557AE"/>
    <w:rsid w:val="00E6071E"/>
    <w:rsid w:val="00E7224D"/>
    <w:rsid w:val="00E85E7D"/>
    <w:rsid w:val="00E87940"/>
    <w:rsid w:val="00E97111"/>
    <w:rsid w:val="00ED5420"/>
    <w:rsid w:val="00EE0910"/>
    <w:rsid w:val="00EF0496"/>
    <w:rsid w:val="00EF4528"/>
    <w:rsid w:val="00EF4DA8"/>
    <w:rsid w:val="00F004A4"/>
    <w:rsid w:val="00F0085B"/>
    <w:rsid w:val="00F4243C"/>
    <w:rsid w:val="00F45AF2"/>
    <w:rsid w:val="00F4751E"/>
    <w:rsid w:val="00F4778B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</TotalTime>
  <Pages>2</Pages>
  <Words>641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115</cp:revision>
  <dcterms:created xsi:type="dcterms:W3CDTF">2013-11-07T10:24:00Z</dcterms:created>
  <dcterms:modified xsi:type="dcterms:W3CDTF">2025-05-13T05:54:00Z</dcterms:modified>
</cp:coreProperties>
</file>