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0A68C4">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5A934A8" w:rsidR="00BD2D28" w:rsidRPr="00A31F85" w:rsidRDefault="00BD2D28" w:rsidP="000A68C4">
      <w:pPr>
        <w:spacing w:after="0" w:line="240" w:lineRule="auto"/>
        <w:jc w:val="right"/>
        <w:rPr>
          <w:rFonts w:eastAsia="Calibri" w:cstheme="minorHAnsi"/>
          <w:sz w:val="28"/>
          <w:szCs w:val="28"/>
        </w:rPr>
      </w:pPr>
      <w:r w:rsidRPr="00A31F85">
        <w:rPr>
          <w:rFonts w:eastAsia="Calibri" w:cstheme="minorHAnsi"/>
          <w:sz w:val="28"/>
          <w:szCs w:val="28"/>
        </w:rPr>
        <w:t>Śrem,</w:t>
      </w:r>
      <w:r w:rsidR="00E5285B">
        <w:rPr>
          <w:rFonts w:eastAsia="Calibri" w:cstheme="minorHAnsi"/>
          <w:sz w:val="28"/>
          <w:szCs w:val="28"/>
        </w:rPr>
        <w:t xml:space="preserve"> 16</w:t>
      </w:r>
      <w:r w:rsidR="00D27CF9">
        <w:rPr>
          <w:rFonts w:eastAsia="Calibri" w:cstheme="minorHAnsi"/>
          <w:sz w:val="28"/>
          <w:szCs w:val="28"/>
        </w:rPr>
        <w:t xml:space="preserve"> czerwca 2025 r.</w:t>
      </w:r>
    </w:p>
    <w:p w14:paraId="59433AED" w14:textId="43EC5B0E" w:rsidR="00BD2D28" w:rsidRPr="00A31F85" w:rsidRDefault="00BD2D28" w:rsidP="000A68C4">
      <w:pPr>
        <w:spacing w:after="0" w:line="240" w:lineRule="auto"/>
        <w:jc w:val="both"/>
        <w:rPr>
          <w:rFonts w:eastAsia="Calibri" w:cstheme="minorHAnsi"/>
          <w:sz w:val="28"/>
          <w:szCs w:val="28"/>
        </w:rPr>
      </w:pPr>
      <w:r w:rsidRPr="00A31F85">
        <w:rPr>
          <w:rFonts w:eastAsia="Calibri" w:cstheme="minorHAnsi"/>
          <w:sz w:val="28"/>
          <w:szCs w:val="28"/>
        </w:rPr>
        <w:t>PPSOŚ.6220.</w:t>
      </w:r>
      <w:r w:rsidR="00C00EAC">
        <w:rPr>
          <w:rFonts w:eastAsia="Calibri" w:cstheme="minorHAnsi"/>
          <w:sz w:val="28"/>
          <w:szCs w:val="28"/>
        </w:rPr>
        <w:t>10</w:t>
      </w:r>
      <w:r w:rsidR="00D27CF9">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16C8C9C3"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3228">
        <w:rPr>
          <w:rFonts w:eastAsia="Times New Roman" w:cstheme="minorHAnsi"/>
          <w:sz w:val="28"/>
          <w:szCs w:val="28"/>
          <w:lang w:eastAsia="pl-PL"/>
        </w:rPr>
        <w:t>os</w:t>
      </w:r>
      <w:r w:rsidR="00C00EAC">
        <w:rPr>
          <w:rFonts w:eastAsia="Times New Roman" w:cstheme="minorHAnsi"/>
          <w:sz w:val="28"/>
          <w:szCs w:val="28"/>
          <w:lang w:eastAsia="pl-PL"/>
        </w:rPr>
        <w:t xml:space="preserve">ób </w:t>
      </w:r>
      <w:r w:rsidR="00A33228">
        <w:rPr>
          <w:rFonts w:eastAsia="Times New Roman" w:cstheme="minorHAnsi"/>
          <w:sz w:val="28"/>
          <w:szCs w:val="28"/>
          <w:lang w:eastAsia="pl-PL"/>
        </w:rPr>
        <w:t>fizyczn</w:t>
      </w:r>
      <w:r w:rsidR="00C00EAC">
        <w:rPr>
          <w:rFonts w:eastAsia="Times New Roman" w:cstheme="minorHAnsi"/>
          <w:sz w:val="28"/>
          <w:szCs w:val="28"/>
          <w:lang w:eastAsia="pl-PL"/>
        </w:rPr>
        <w:t>ych</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C00EAC" w:rsidRPr="00C00EAC">
        <w:rPr>
          <w:rFonts w:ascii="Calibri" w:eastAsia="Times New Roman" w:hAnsi="Calibri" w:cs="Calibri"/>
          <w:b/>
          <w:sz w:val="28"/>
          <w:szCs w:val="28"/>
          <w:lang w:eastAsia="pl-PL"/>
        </w:rPr>
        <w:t>budowie 25 budynków mieszkalnych jednorodzinnych dwulokalowych z infrastrukturą techniczną na działce o numerze ewidencyjnym 418, obręb Nochowo</w:t>
      </w:r>
      <w:r w:rsidR="00D27CF9">
        <w:rPr>
          <w:rFonts w:ascii="Calibri" w:eastAsia="Times New Roman" w:hAnsi="Calibri" w:cs="Calibri"/>
          <w:bCs/>
          <w:sz w:val="28"/>
          <w:szCs w:val="28"/>
          <w:lang w:eastAsia="pl-PL"/>
        </w:rPr>
        <w:t>.</w:t>
      </w:r>
    </w:p>
    <w:p w14:paraId="24DABC11" w14:textId="1899DB21"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Pr>
          <w:rFonts w:eastAsia="Times New Roman" w:cstheme="minorHAnsi"/>
          <w:sz w:val="28"/>
          <w:szCs w:val="28"/>
          <w:lang w:eastAsia="pl-PL"/>
        </w:rPr>
        <w:t>13.06.2025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w:t>
      </w:r>
      <w:r w:rsidR="006F5E18" w:rsidRPr="00A33228">
        <w:rPr>
          <w:rFonts w:eastAsia="Times New Roman" w:cstheme="minorHAnsi"/>
          <w:sz w:val="28"/>
          <w:szCs w:val="28"/>
          <w:lang w:eastAsia="pl-PL"/>
        </w:rPr>
        <w:t>w Poznaniu</w:t>
      </w:r>
      <w:r w:rsidR="006F5E18">
        <w:rPr>
          <w:rFonts w:eastAsia="Times New Roman" w:cstheme="minorHAnsi"/>
          <w:sz w:val="28"/>
          <w:szCs w:val="28"/>
          <w:lang w:eastAsia="pl-PL"/>
        </w:rPr>
        <w:t xml:space="preserve"> </w:t>
      </w:r>
      <w:r w:rsidRPr="00A33228">
        <w:rPr>
          <w:rFonts w:eastAsia="Times New Roman" w:cstheme="minorHAnsi"/>
          <w:sz w:val="28"/>
          <w:szCs w:val="28"/>
          <w:lang w:eastAsia="pl-PL"/>
        </w:rPr>
        <w:t xml:space="preserve">Państwowego Gospodarstwa Wodnego Wody Polskie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6D51B966" w14:textId="0FFE4158"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t>Zawiadomienie przez obwieszczenie uważa się za dokonane po 14 dniach od dnia publicznego ogłoszenia</w:t>
      </w:r>
      <w:r w:rsidR="00C00EAC">
        <w:rPr>
          <w:rFonts w:eastAsia="Times New Roman" w:cstheme="minorHAnsi"/>
          <w:sz w:val="28"/>
          <w:szCs w:val="28"/>
          <w:vertAlign w:val="superscript"/>
          <w:lang w:eastAsia="pl-PL"/>
        </w:rPr>
        <w:t>3</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73426A19" w14:textId="77777777" w:rsidR="000A68C4" w:rsidRPr="002A5D3A" w:rsidRDefault="000A68C4" w:rsidP="000A68C4">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55ED3E96" w14:textId="77777777" w:rsidR="000A68C4" w:rsidRPr="002A5D3A" w:rsidRDefault="000A68C4" w:rsidP="000A68C4">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101D1859" w14:textId="77777777" w:rsidR="00C00EAC" w:rsidRDefault="00C00EAC" w:rsidP="000A68C4">
      <w:pPr>
        <w:spacing w:after="60" w:line="240" w:lineRule="auto"/>
        <w:rPr>
          <w:rFonts w:eastAsia="Times New Roman" w:cstheme="minorHAnsi"/>
          <w:sz w:val="28"/>
          <w:szCs w:val="28"/>
          <w:lang w:eastAsia="pl-PL"/>
        </w:rPr>
      </w:pPr>
    </w:p>
    <w:p w14:paraId="16E2B000" w14:textId="281D88FD"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Pr>
          <w:rFonts w:eastAsia="Times New Roman" w:cstheme="minorHAnsi"/>
          <w:sz w:val="28"/>
          <w:szCs w:val="28"/>
          <w:lang w:eastAsia="pl-PL"/>
        </w:rPr>
        <w:t>16.06.2025 r.</w:t>
      </w:r>
    </w:p>
    <w:p w14:paraId="1186AC9F" w14:textId="77777777"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AE6A394" w14:textId="77777777" w:rsidR="000A68C4" w:rsidRDefault="000A68C4" w:rsidP="000A68C4">
      <w:pPr>
        <w:spacing w:after="60" w:line="240" w:lineRule="auto"/>
        <w:rPr>
          <w:rFonts w:cstheme="minorHAnsi"/>
          <w:bCs/>
          <w:sz w:val="28"/>
          <w:szCs w:val="28"/>
          <w:vertAlign w:val="superscript"/>
        </w:rPr>
      </w:pPr>
    </w:p>
    <w:p w14:paraId="590B84F1" w14:textId="77777777" w:rsidR="00C00EAC" w:rsidRDefault="00C00EAC">
      <w:pPr>
        <w:rPr>
          <w:rFonts w:cstheme="minorHAnsi"/>
          <w:bCs/>
          <w:sz w:val="28"/>
          <w:szCs w:val="28"/>
          <w:vertAlign w:val="superscript"/>
        </w:rPr>
      </w:pPr>
      <w:r>
        <w:rPr>
          <w:rFonts w:cstheme="minorHAnsi"/>
          <w:bCs/>
          <w:sz w:val="28"/>
          <w:szCs w:val="28"/>
          <w:vertAlign w:val="superscript"/>
        </w:rPr>
        <w:br w:type="page"/>
      </w:r>
    </w:p>
    <w:p w14:paraId="76990136" w14:textId="473BB7EB" w:rsidR="000A68C4" w:rsidRDefault="000A68C4" w:rsidP="000A68C4">
      <w:pPr>
        <w:spacing w:after="60" w:line="240" w:lineRule="auto"/>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 zwanej dalej </w:t>
      </w:r>
      <w:proofErr w:type="spellStart"/>
      <w:r>
        <w:rPr>
          <w:rFonts w:cstheme="minorHAnsi"/>
          <w:sz w:val="28"/>
          <w:szCs w:val="28"/>
        </w:rPr>
        <w:t>u.o.o.ś</w:t>
      </w:r>
      <w:proofErr w:type="spellEnd"/>
      <w:r>
        <w:rPr>
          <w:rFonts w:cstheme="minorHAnsi"/>
          <w:sz w:val="28"/>
          <w:szCs w:val="28"/>
        </w:rPr>
        <w:t>.</w:t>
      </w:r>
    </w:p>
    <w:p w14:paraId="66D07052" w14:textId="77777777"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proofErr w:type="spellStart"/>
      <w:r>
        <w:rPr>
          <w:rFonts w:cstheme="minorHAnsi"/>
          <w:sz w:val="28"/>
          <w:szCs w:val="28"/>
        </w:rPr>
        <w:t>u.o.o.ś</w:t>
      </w:r>
      <w:proofErr w:type="spellEnd"/>
      <w:r>
        <w:rPr>
          <w:rFonts w:cstheme="minorHAnsi"/>
          <w:sz w:val="28"/>
          <w:szCs w:val="28"/>
        </w:rPr>
        <w:t>.</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(Dz. U. z</w:t>
      </w:r>
      <w:r>
        <w:rPr>
          <w:rFonts w:cstheme="minorHAnsi"/>
          <w:sz w:val="28"/>
          <w:szCs w:val="28"/>
        </w:rPr>
        <w:t> </w:t>
      </w:r>
      <w:r w:rsidRPr="007374BD">
        <w:rPr>
          <w:rFonts w:cstheme="minorHAnsi"/>
          <w:sz w:val="28"/>
          <w:szCs w:val="28"/>
        </w:rPr>
        <w:t>2024 r. poz. 572), zwanej dalej K.p.a.</w:t>
      </w:r>
    </w:p>
    <w:p w14:paraId="7CFD316C" w14:textId="65C5A57C" w:rsidR="000A68C4" w:rsidRPr="00A33228" w:rsidRDefault="00C00EAC" w:rsidP="000A68C4">
      <w:pPr>
        <w:spacing w:after="60" w:line="240" w:lineRule="auto"/>
        <w:rPr>
          <w:rFonts w:cstheme="minorHAnsi"/>
          <w:sz w:val="28"/>
          <w:szCs w:val="28"/>
        </w:rPr>
      </w:pPr>
      <w:r>
        <w:rPr>
          <w:rFonts w:cstheme="minorHAnsi"/>
          <w:sz w:val="28"/>
          <w:szCs w:val="28"/>
          <w:vertAlign w:val="superscript"/>
        </w:rPr>
        <w:t>3</w:t>
      </w:r>
      <w:r w:rsidR="000A68C4">
        <w:rPr>
          <w:rFonts w:cstheme="minorHAnsi"/>
          <w:sz w:val="28"/>
          <w:szCs w:val="28"/>
        </w:rPr>
        <w:t xml:space="preserve">Podstawa prawna: </w:t>
      </w:r>
      <w:r w:rsidR="000A68C4"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4BF81F72"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sidRPr="00AE2AC5">
        <w:rPr>
          <w:rFonts w:eastAsia="Calibri" w:cstheme="minorHAnsi"/>
          <w:sz w:val="28"/>
          <w:szCs w:val="28"/>
        </w:rPr>
        <w:t>ustawy z dnia 14</w:t>
      </w:r>
      <w:r w:rsidR="00AE2AC5">
        <w:rPr>
          <w:rFonts w:eastAsia="Calibri" w:cstheme="minorHAnsi"/>
          <w:sz w:val="28"/>
          <w:szCs w:val="28"/>
        </w:rPr>
        <w:t> </w:t>
      </w:r>
      <w:r w:rsidR="00AE2AC5" w:rsidRPr="00AE2AC5">
        <w:rPr>
          <w:rFonts w:eastAsia="Calibri" w:cstheme="minorHAnsi"/>
          <w:sz w:val="28"/>
          <w:szCs w:val="28"/>
        </w:rPr>
        <w:t>czerwca</w:t>
      </w:r>
      <w:r w:rsidR="00AE2AC5">
        <w:rPr>
          <w:rFonts w:eastAsia="Calibri" w:cstheme="minorHAnsi"/>
          <w:sz w:val="28"/>
          <w:szCs w:val="28"/>
        </w:rPr>
        <w:t> </w:t>
      </w:r>
      <w:r w:rsidR="00AE2AC5" w:rsidRPr="00AE2AC5">
        <w:rPr>
          <w:rFonts w:eastAsia="Calibri" w:cstheme="minorHAnsi"/>
          <w:sz w:val="28"/>
          <w:szCs w:val="28"/>
        </w:rPr>
        <w:t>1960 r. - Kodeks postępowania administracyjnego</w:t>
      </w:r>
      <w:r w:rsidR="00AE2AC5">
        <w:rPr>
          <w:rFonts w:eastAsia="Calibri" w:cstheme="minorHAnsi"/>
          <w:sz w:val="28"/>
          <w:szCs w:val="28"/>
        </w:rPr>
        <w:t>, zwanej dalej 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280561E1" w14:textId="77777777" w:rsidR="00C00EAC"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 xml:space="preserve">razie niewskazania pełnomocnika do doręczeń przeznaczone dla tej strony pisma pozostawia się w aktach sprawy ze skutkiem doręczenia. </w:t>
      </w:r>
    </w:p>
    <w:p w14:paraId="7CBDA87F" w14:textId="29F7F1D6"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ma możliwość złożenia odpowiedzi na pismo wszczynające postępowanie i 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5E19CC25"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 xml:space="preserve">5. Okres przechowywania danych - Pani/Pana dane osobowe będą przechowywane przez okres wynikający z przepisów ustawy z 14 lipca 1983 r. o narodowym zasobie archiwalnym i archiwach (Dz.U. z 2020 r. poz. 164, z </w:t>
      </w:r>
      <w:proofErr w:type="spellStart"/>
      <w:r w:rsidRPr="00A31F85">
        <w:rPr>
          <w:rFonts w:eastAsia="Calibri" w:cstheme="minorHAnsi"/>
          <w:sz w:val="20"/>
          <w:szCs w:val="20"/>
        </w:rPr>
        <w:t>późn</w:t>
      </w:r>
      <w:proofErr w:type="spellEnd"/>
      <w:r w:rsidRPr="00A31F85">
        <w:rPr>
          <w:rFonts w:eastAsia="Calibri" w:cstheme="minorHAnsi"/>
          <w:sz w:val="20"/>
          <w:szCs w:val="20"/>
        </w:rPr>
        <w:t>.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26F9E5FE" w14:textId="77777777" w:rsidR="00C00EAC" w:rsidRDefault="00C00EAC">
      <w:pPr>
        <w:rPr>
          <w:rFonts w:eastAsia="Calibri" w:cstheme="minorHAnsi"/>
          <w:sz w:val="20"/>
          <w:szCs w:val="20"/>
        </w:rPr>
      </w:pPr>
      <w:r>
        <w:rPr>
          <w:rFonts w:eastAsia="Calibri" w:cstheme="minorHAnsi"/>
          <w:sz w:val="20"/>
          <w:szCs w:val="20"/>
        </w:rPr>
        <w:br w:type="page"/>
      </w:r>
    </w:p>
    <w:p w14:paraId="438D4979" w14:textId="7188C4FC"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9EC49" w14:textId="77777777" w:rsidR="00501572" w:rsidRDefault="00501572" w:rsidP="00053E5A">
      <w:pPr>
        <w:spacing w:after="0" w:line="240" w:lineRule="auto"/>
      </w:pPr>
      <w:r>
        <w:separator/>
      </w:r>
    </w:p>
  </w:endnote>
  <w:endnote w:type="continuationSeparator" w:id="0">
    <w:p w14:paraId="135B57B2" w14:textId="77777777" w:rsidR="00501572" w:rsidRDefault="0050157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34E5C" w14:textId="77777777" w:rsidR="00501572" w:rsidRDefault="00501572" w:rsidP="00053E5A">
      <w:pPr>
        <w:spacing w:after="0" w:line="240" w:lineRule="auto"/>
      </w:pPr>
      <w:r>
        <w:separator/>
      </w:r>
    </w:p>
  </w:footnote>
  <w:footnote w:type="continuationSeparator" w:id="0">
    <w:p w14:paraId="007D15FD" w14:textId="77777777" w:rsidR="00501572" w:rsidRDefault="00501572"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1137"/>
    <w:rsid w:val="00053E5A"/>
    <w:rsid w:val="0009766A"/>
    <w:rsid w:val="000A68C4"/>
    <w:rsid w:val="001042FE"/>
    <w:rsid w:val="0011744D"/>
    <w:rsid w:val="00130C17"/>
    <w:rsid w:val="00144AAF"/>
    <w:rsid w:val="00161A4A"/>
    <w:rsid w:val="00194C69"/>
    <w:rsid w:val="00194CA1"/>
    <w:rsid w:val="001D6E4E"/>
    <w:rsid w:val="0021772C"/>
    <w:rsid w:val="002471D6"/>
    <w:rsid w:val="00250690"/>
    <w:rsid w:val="002779DC"/>
    <w:rsid w:val="002A38D5"/>
    <w:rsid w:val="002D33B9"/>
    <w:rsid w:val="00300402"/>
    <w:rsid w:val="00346085"/>
    <w:rsid w:val="00347374"/>
    <w:rsid w:val="00377DC4"/>
    <w:rsid w:val="0039022E"/>
    <w:rsid w:val="003F54B1"/>
    <w:rsid w:val="00433A9F"/>
    <w:rsid w:val="004519AC"/>
    <w:rsid w:val="00455EC2"/>
    <w:rsid w:val="0048459B"/>
    <w:rsid w:val="004D1495"/>
    <w:rsid w:val="00501572"/>
    <w:rsid w:val="0050534A"/>
    <w:rsid w:val="00525346"/>
    <w:rsid w:val="00574DAC"/>
    <w:rsid w:val="005811F1"/>
    <w:rsid w:val="0059778E"/>
    <w:rsid w:val="005C3BA4"/>
    <w:rsid w:val="005D0877"/>
    <w:rsid w:val="005E5887"/>
    <w:rsid w:val="005F048F"/>
    <w:rsid w:val="005F23DE"/>
    <w:rsid w:val="00644897"/>
    <w:rsid w:val="00664C19"/>
    <w:rsid w:val="006778D8"/>
    <w:rsid w:val="006A6F3E"/>
    <w:rsid w:val="006F5E18"/>
    <w:rsid w:val="00733F42"/>
    <w:rsid w:val="007362FC"/>
    <w:rsid w:val="00755959"/>
    <w:rsid w:val="00757E82"/>
    <w:rsid w:val="0079437C"/>
    <w:rsid w:val="007A03BB"/>
    <w:rsid w:val="007C6800"/>
    <w:rsid w:val="007D53BB"/>
    <w:rsid w:val="0081546F"/>
    <w:rsid w:val="0081559F"/>
    <w:rsid w:val="008213D5"/>
    <w:rsid w:val="00855364"/>
    <w:rsid w:val="00870B5E"/>
    <w:rsid w:val="008B4070"/>
    <w:rsid w:val="008B7275"/>
    <w:rsid w:val="008E6CA5"/>
    <w:rsid w:val="008F343F"/>
    <w:rsid w:val="00906B66"/>
    <w:rsid w:val="00917C21"/>
    <w:rsid w:val="00943904"/>
    <w:rsid w:val="00945706"/>
    <w:rsid w:val="009475EF"/>
    <w:rsid w:val="009614DC"/>
    <w:rsid w:val="009A2355"/>
    <w:rsid w:val="009F500E"/>
    <w:rsid w:val="00A21499"/>
    <w:rsid w:val="00A31F85"/>
    <w:rsid w:val="00A33228"/>
    <w:rsid w:val="00A379F6"/>
    <w:rsid w:val="00AE2AC5"/>
    <w:rsid w:val="00AE46F8"/>
    <w:rsid w:val="00AF3DD7"/>
    <w:rsid w:val="00B1447C"/>
    <w:rsid w:val="00B20B8E"/>
    <w:rsid w:val="00B91287"/>
    <w:rsid w:val="00BA30FB"/>
    <w:rsid w:val="00BC2B26"/>
    <w:rsid w:val="00BD2D28"/>
    <w:rsid w:val="00C00EAC"/>
    <w:rsid w:val="00CE4876"/>
    <w:rsid w:val="00CE51AC"/>
    <w:rsid w:val="00CF5724"/>
    <w:rsid w:val="00D00C87"/>
    <w:rsid w:val="00D10517"/>
    <w:rsid w:val="00D206A5"/>
    <w:rsid w:val="00D23B6B"/>
    <w:rsid w:val="00D241D7"/>
    <w:rsid w:val="00D27CF9"/>
    <w:rsid w:val="00DB7013"/>
    <w:rsid w:val="00DE2B3E"/>
    <w:rsid w:val="00E136F0"/>
    <w:rsid w:val="00E34C2B"/>
    <w:rsid w:val="00E41F50"/>
    <w:rsid w:val="00E47FE1"/>
    <w:rsid w:val="00E51C08"/>
    <w:rsid w:val="00E5285B"/>
    <w:rsid w:val="00E77DEC"/>
    <w:rsid w:val="00EA7B9E"/>
    <w:rsid w:val="00ED4829"/>
    <w:rsid w:val="00F25808"/>
    <w:rsid w:val="00F34E6C"/>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1069</Words>
  <Characters>6416</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Adrian Wartecki</cp:lastModifiedBy>
  <cp:revision>2</cp:revision>
  <cp:lastPrinted>2024-10-28T09:11:00Z</cp:lastPrinted>
  <dcterms:created xsi:type="dcterms:W3CDTF">2025-06-17T05:29:00Z</dcterms:created>
  <dcterms:modified xsi:type="dcterms:W3CDTF">2025-06-17T05:29:00Z</dcterms:modified>
</cp:coreProperties>
</file>