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8F00831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613C10">
        <w:rPr>
          <w:rFonts w:eastAsia="Calibri" w:cstheme="minorHAnsi"/>
          <w:sz w:val="28"/>
          <w:szCs w:val="28"/>
        </w:rPr>
        <w:t>19</w:t>
      </w:r>
      <w:r w:rsidR="002C3BF2">
        <w:rPr>
          <w:rFonts w:eastAsia="Calibri" w:cstheme="minorHAnsi"/>
          <w:sz w:val="28"/>
          <w:szCs w:val="28"/>
        </w:rPr>
        <w:t xml:space="preserve"> </w:t>
      </w:r>
      <w:r w:rsidR="00074F86">
        <w:rPr>
          <w:rFonts w:eastAsia="Calibri" w:cstheme="minorHAnsi"/>
          <w:sz w:val="28"/>
          <w:szCs w:val="28"/>
        </w:rPr>
        <w:t>sierpnia</w:t>
      </w:r>
      <w:r w:rsidR="002C3BF2">
        <w:rPr>
          <w:rFonts w:eastAsia="Calibri" w:cstheme="minorHAnsi"/>
          <w:sz w:val="28"/>
          <w:szCs w:val="28"/>
        </w:rPr>
        <w:t xml:space="preserve"> 2025 r.</w:t>
      </w:r>
    </w:p>
    <w:p w14:paraId="7417FF24" w14:textId="509674B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E65645">
        <w:rPr>
          <w:rFonts w:eastAsia="Calibri" w:cstheme="minorHAnsi"/>
          <w:sz w:val="28"/>
          <w:szCs w:val="28"/>
        </w:rPr>
        <w:t>14</w:t>
      </w:r>
      <w:r w:rsidR="00D14CC9">
        <w:rPr>
          <w:rFonts w:eastAsia="Calibri" w:cstheme="minorHAnsi"/>
          <w:sz w:val="28"/>
          <w:szCs w:val="28"/>
        </w:rPr>
        <w:t>4.2025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2DB1A025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  <w:r w:rsidR="00D14CC9">
        <w:rPr>
          <w:rFonts w:eastAsia="Times New Roman" w:cstheme="minorHAnsi"/>
          <w:sz w:val="28"/>
          <w:szCs w:val="28"/>
        </w:rPr>
        <w:t>oraz wyznaczeniu nowego terminu załatwienia sprawy</w:t>
      </w:r>
    </w:p>
    <w:p w14:paraId="0A5EA745" w14:textId="0D455225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E65645">
        <w:rPr>
          <w:rFonts w:cstheme="minorHAnsi"/>
          <w:sz w:val="28"/>
          <w:szCs w:val="28"/>
        </w:rPr>
        <w:t>321/3</w:t>
      </w:r>
      <w:r w:rsidR="00D27739">
        <w:rPr>
          <w:rFonts w:cstheme="minorHAnsi"/>
          <w:sz w:val="28"/>
          <w:szCs w:val="28"/>
        </w:rPr>
        <w:t xml:space="preserve">, obręb </w:t>
      </w:r>
      <w:r w:rsidR="00E65645">
        <w:rPr>
          <w:rFonts w:cstheme="minorHAnsi"/>
          <w:sz w:val="28"/>
          <w:szCs w:val="28"/>
        </w:rPr>
        <w:t>Wyrzeka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proofErr w:type="spellStart"/>
      <w:r w:rsidR="00E65645">
        <w:rPr>
          <w:rFonts w:cstheme="minorHAnsi"/>
          <w:sz w:val="28"/>
          <w:szCs w:val="28"/>
        </w:rPr>
        <w:t>Wyrzece</w:t>
      </w:r>
      <w:proofErr w:type="spellEnd"/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14151E50" w14:textId="7001A620" w:rsidR="007F1A7F" w:rsidRDefault="007F1A7F" w:rsidP="002500F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>osoby fizycznej, z</w:t>
      </w:r>
      <w:r w:rsidR="0089640B" w:rsidRPr="006C3F6A">
        <w:rPr>
          <w:rFonts w:cstheme="minorHAnsi"/>
          <w:sz w:val="28"/>
          <w:szCs w:val="28"/>
        </w:rPr>
        <w:t> </w:t>
      </w:r>
      <w:r w:rsidR="00E65645">
        <w:rPr>
          <w:rFonts w:cstheme="minorHAnsi"/>
          <w:sz w:val="28"/>
          <w:szCs w:val="28"/>
        </w:rPr>
        <w:t>10.06</w:t>
      </w:r>
      <w:r w:rsidR="002E333F" w:rsidRPr="006C3F6A">
        <w:rPr>
          <w:rFonts w:cstheme="minorHAnsi"/>
          <w:sz w:val="28"/>
          <w:szCs w:val="28"/>
        </w:rPr>
        <w:t>.2025</w:t>
      </w:r>
      <w:r w:rsidR="00AB150E" w:rsidRPr="006C3F6A">
        <w:rPr>
          <w:rFonts w:cstheme="minorHAnsi"/>
          <w:sz w:val="28"/>
          <w:szCs w:val="28"/>
        </w:rPr>
        <w:t xml:space="preserve"> r.,</w:t>
      </w:r>
      <w:r w:rsidR="002C77FA" w:rsidRPr="006C3F6A">
        <w:rPr>
          <w:rFonts w:cstheme="minorHAnsi"/>
          <w:sz w:val="28"/>
          <w:szCs w:val="28"/>
        </w:rPr>
        <w:t xml:space="preserve"> </w:t>
      </w:r>
      <w:r w:rsidR="00706EF4" w:rsidRPr="006C3F6A">
        <w:rPr>
          <w:rFonts w:cstheme="minorHAnsi"/>
          <w:sz w:val="28"/>
          <w:szCs w:val="28"/>
        </w:rPr>
        <w:t>o</w:t>
      </w:r>
      <w:r w:rsidR="00513A5F" w:rsidRPr="006C3F6A">
        <w:rPr>
          <w:rFonts w:cstheme="minorHAnsi"/>
          <w:sz w:val="28"/>
          <w:szCs w:val="28"/>
        </w:rPr>
        <w:t xml:space="preserve"> ustaleni</w:t>
      </w:r>
      <w:r w:rsidR="000B10C4" w:rsidRPr="006C3F6A">
        <w:rPr>
          <w:rFonts w:cstheme="minorHAnsi"/>
          <w:sz w:val="28"/>
          <w:szCs w:val="28"/>
        </w:rPr>
        <w:t>e</w:t>
      </w:r>
      <w:r w:rsidR="00513A5F" w:rsidRPr="006C3F6A">
        <w:rPr>
          <w:rFonts w:cstheme="minorHAnsi"/>
          <w:sz w:val="28"/>
          <w:szCs w:val="28"/>
        </w:rPr>
        <w:t xml:space="preserve"> </w:t>
      </w:r>
      <w:r w:rsidR="00AB150E" w:rsidRPr="006C3F6A">
        <w:rPr>
          <w:rFonts w:cstheme="minorHAnsi"/>
          <w:sz w:val="28"/>
          <w:szCs w:val="28"/>
        </w:rPr>
        <w:t>warunk</w:t>
      </w:r>
      <w:r w:rsidR="00513A5F" w:rsidRPr="006C3F6A">
        <w:rPr>
          <w:rFonts w:cstheme="minorHAnsi"/>
          <w:sz w:val="28"/>
          <w:szCs w:val="28"/>
        </w:rPr>
        <w:t xml:space="preserve">ów </w:t>
      </w:r>
      <w:r w:rsidR="00AB150E" w:rsidRPr="006C3F6A">
        <w:rPr>
          <w:rFonts w:cstheme="minorHAnsi"/>
          <w:sz w:val="28"/>
          <w:szCs w:val="28"/>
        </w:rPr>
        <w:t xml:space="preserve">zabudowy dla przedsięwzięcia: </w:t>
      </w:r>
      <w:r w:rsidR="00F713CA" w:rsidRPr="00E65645">
        <w:rPr>
          <w:rFonts w:cstheme="minorHAnsi"/>
          <w:sz w:val="28"/>
          <w:szCs w:val="28"/>
        </w:rPr>
        <w:t xml:space="preserve">budowa </w:t>
      </w:r>
      <w:r w:rsidR="00E65645" w:rsidRPr="00E65645">
        <w:rPr>
          <w:sz w:val="28"/>
          <w:szCs w:val="28"/>
        </w:rPr>
        <w:t xml:space="preserve">budynku mieszkalnego jednorodzinnego wolnostojącego na terenie działki o nr </w:t>
      </w:r>
      <w:proofErr w:type="spellStart"/>
      <w:r w:rsidR="00E65645" w:rsidRPr="00E65645">
        <w:rPr>
          <w:sz w:val="28"/>
          <w:szCs w:val="28"/>
        </w:rPr>
        <w:t>ewid</w:t>
      </w:r>
      <w:proofErr w:type="spellEnd"/>
      <w:r w:rsidR="00E65645" w:rsidRPr="00E65645">
        <w:rPr>
          <w:sz w:val="28"/>
          <w:szCs w:val="28"/>
        </w:rPr>
        <w:t>. 319/3, obręb Wyrzeka</w:t>
      </w:r>
      <w:r w:rsidR="006C3F6A" w:rsidRPr="00E65645">
        <w:rPr>
          <w:rFonts w:cstheme="minorHAnsi"/>
          <w:sz w:val="28"/>
          <w:szCs w:val="28"/>
        </w:rPr>
        <w:t>,</w:t>
      </w:r>
    </w:p>
    <w:p w14:paraId="3CCACA98" w14:textId="4EBD20A1" w:rsidR="006C3F6A" w:rsidRPr="006C3F6A" w:rsidRDefault="006C3F6A" w:rsidP="002500F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bookmarkStart w:id="0" w:name="_Hlk185856779"/>
      <w:r>
        <w:rPr>
          <w:rFonts w:cstheme="minorHAnsi"/>
          <w:sz w:val="28"/>
          <w:szCs w:val="28"/>
        </w:rPr>
        <w:t>o wyznaczeniu nowego terminu załatwienia przedmiotowej sprawy</w:t>
      </w:r>
      <w:bookmarkEnd w:id="0"/>
      <w:r>
        <w:rPr>
          <w:rFonts w:cstheme="minorHAnsi"/>
          <w:sz w:val="28"/>
          <w:szCs w:val="28"/>
        </w:rPr>
        <w:t xml:space="preserve"> do </w:t>
      </w:r>
      <w:r w:rsidR="00E65645">
        <w:rPr>
          <w:rFonts w:cstheme="minorHAnsi"/>
          <w:sz w:val="28"/>
          <w:szCs w:val="28"/>
        </w:rPr>
        <w:t>31.12</w:t>
      </w:r>
      <w:r>
        <w:rPr>
          <w:rFonts w:cstheme="minorHAnsi"/>
          <w:sz w:val="28"/>
          <w:szCs w:val="28"/>
        </w:rPr>
        <w:t xml:space="preserve">.2025 r., </w:t>
      </w:r>
      <w:r w:rsidRPr="006C3F6A">
        <w:rPr>
          <w:rFonts w:cstheme="minorHAnsi"/>
          <w:sz w:val="28"/>
          <w:szCs w:val="28"/>
        </w:rPr>
        <w:t>przy czym termin ten nie jest ostateczny i może ulec zmianie.</w:t>
      </w:r>
    </w:p>
    <w:p w14:paraId="111508D0" w14:textId="313B9D70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645099">
        <w:rPr>
          <w:rFonts w:cstheme="minorHAnsi"/>
          <w:sz w:val="28"/>
          <w:szCs w:val="28"/>
        </w:rPr>
        <w:t>144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2104E587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</w:t>
      </w:r>
      <w:r w:rsidR="00645099">
        <w:rPr>
          <w:rFonts w:cstheme="minorHAnsi"/>
          <w:sz w:val="28"/>
          <w:szCs w:val="28"/>
        </w:rPr>
        <w:t>, z 2025 r. poz. 769</w:t>
      </w:r>
      <w:r w:rsidR="00540050"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249C3FE0" w14:textId="77777777" w:rsidR="002500FC" w:rsidRDefault="002500FC" w:rsidP="002500F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194B4D78" w14:textId="77777777" w:rsidR="002500FC" w:rsidRPr="001A1B1C" w:rsidRDefault="002500FC" w:rsidP="002500F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78E7A6F1" w14:textId="77777777" w:rsidR="002500FC" w:rsidRDefault="002500FC" w:rsidP="002500F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304349F2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645099">
        <w:rPr>
          <w:rFonts w:eastAsia="Times New Roman" w:cstheme="minorHAnsi"/>
          <w:sz w:val="28"/>
          <w:szCs w:val="28"/>
          <w:lang w:eastAsia="pl-PL"/>
        </w:rPr>
        <w:t>19.08</w:t>
      </w:r>
      <w:r w:rsidR="009D5F56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4B17A52E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645099">
        <w:rPr>
          <w:rFonts w:eastAsia="Calibri" w:cstheme="minorHAnsi"/>
          <w:sz w:val="28"/>
          <w:szCs w:val="28"/>
        </w:rPr>
        <w:t>09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9CB32" w14:textId="77777777" w:rsidR="0001433E" w:rsidRDefault="0001433E" w:rsidP="00053E5A">
      <w:pPr>
        <w:spacing w:after="0" w:line="240" w:lineRule="auto"/>
      </w:pPr>
      <w:r>
        <w:separator/>
      </w:r>
    </w:p>
  </w:endnote>
  <w:endnote w:type="continuationSeparator" w:id="0">
    <w:p w14:paraId="32F3A4E2" w14:textId="77777777" w:rsidR="0001433E" w:rsidRDefault="0001433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429532094" name="Obraz 4295320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5D142" w14:textId="77777777" w:rsidR="0001433E" w:rsidRDefault="0001433E" w:rsidP="00053E5A">
      <w:pPr>
        <w:spacing w:after="0" w:line="240" w:lineRule="auto"/>
      </w:pPr>
      <w:r>
        <w:separator/>
      </w:r>
    </w:p>
  </w:footnote>
  <w:footnote w:type="continuationSeparator" w:id="0">
    <w:p w14:paraId="64FE719B" w14:textId="77777777" w:rsidR="0001433E" w:rsidRDefault="0001433E" w:rsidP="00053E5A">
      <w:pPr>
        <w:spacing w:after="0" w:line="240" w:lineRule="auto"/>
      </w:pPr>
      <w:r>
        <w:continuationSeparator/>
      </w:r>
    </w:p>
  </w:footnote>
  <w:footnote w:id="1">
    <w:p w14:paraId="2F6300E3" w14:textId="5F121361" w:rsidR="00AC161D" w:rsidRPr="002E333F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>przestrzennym (</w:t>
      </w:r>
      <w:r w:rsidR="002E333F" w:rsidRPr="002E333F">
        <w:rPr>
          <w:rFonts w:cstheme="minorHAnsi"/>
          <w:sz w:val="28"/>
          <w:szCs w:val="28"/>
        </w:rPr>
        <w:t>Dz. U. z</w:t>
      </w:r>
      <w:r w:rsidR="00D140B7">
        <w:rPr>
          <w:rFonts w:cstheme="minorHAnsi"/>
          <w:sz w:val="28"/>
          <w:szCs w:val="28"/>
        </w:rPr>
        <w:t> </w:t>
      </w:r>
      <w:r w:rsidR="002E333F" w:rsidRPr="002E333F">
        <w:rPr>
          <w:rFonts w:cstheme="minorHAnsi"/>
          <w:sz w:val="28"/>
          <w:szCs w:val="28"/>
        </w:rPr>
        <w:t>2024 r. poz. 1130, 1907, 1940, z 2025 r. poz. 527 i 680</w:t>
      </w:r>
      <w:r w:rsidRPr="002E333F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2D6ED031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922458877" name="Obraz 9224588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266175938" name="Obraz 12661759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33E"/>
    <w:rsid w:val="0004093B"/>
    <w:rsid w:val="00053E5A"/>
    <w:rsid w:val="00062BFD"/>
    <w:rsid w:val="00074F86"/>
    <w:rsid w:val="00096CEA"/>
    <w:rsid w:val="000B10C4"/>
    <w:rsid w:val="000B3982"/>
    <w:rsid w:val="000E01B9"/>
    <w:rsid w:val="000F210A"/>
    <w:rsid w:val="000F7FA8"/>
    <w:rsid w:val="00105A75"/>
    <w:rsid w:val="00117823"/>
    <w:rsid w:val="00181A6F"/>
    <w:rsid w:val="001A1B1C"/>
    <w:rsid w:val="001A1FD6"/>
    <w:rsid w:val="001B7431"/>
    <w:rsid w:val="001B7825"/>
    <w:rsid w:val="001C01A2"/>
    <w:rsid w:val="001C396E"/>
    <w:rsid w:val="002500FC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498D"/>
    <w:rsid w:val="003B39DE"/>
    <w:rsid w:val="003D4E65"/>
    <w:rsid w:val="003D719D"/>
    <w:rsid w:val="003F2669"/>
    <w:rsid w:val="00403140"/>
    <w:rsid w:val="00413992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D6B2B"/>
    <w:rsid w:val="004E047D"/>
    <w:rsid w:val="004F44D0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C10"/>
    <w:rsid w:val="00613E9B"/>
    <w:rsid w:val="00621596"/>
    <w:rsid w:val="0064236B"/>
    <w:rsid w:val="00645099"/>
    <w:rsid w:val="006468C4"/>
    <w:rsid w:val="0065532F"/>
    <w:rsid w:val="006A2EB4"/>
    <w:rsid w:val="006A6F3E"/>
    <w:rsid w:val="006C3F6A"/>
    <w:rsid w:val="006E23B5"/>
    <w:rsid w:val="006E27B4"/>
    <w:rsid w:val="00706EF4"/>
    <w:rsid w:val="00722317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573F5"/>
    <w:rsid w:val="00864A14"/>
    <w:rsid w:val="008811D3"/>
    <w:rsid w:val="00886E45"/>
    <w:rsid w:val="0089640B"/>
    <w:rsid w:val="008B0BDB"/>
    <w:rsid w:val="008D1124"/>
    <w:rsid w:val="008F0E0D"/>
    <w:rsid w:val="00901EB3"/>
    <w:rsid w:val="0090691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275"/>
    <w:rsid w:val="00C245E0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E05B8B"/>
    <w:rsid w:val="00E12D70"/>
    <w:rsid w:val="00E34C2B"/>
    <w:rsid w:val="00E36D5A"/>
    <w:rsid w:val="00E65645"/>
    <w:rsid w:val="00E73F34"/>
    <w:rsid w:val="00E75F3A"/>
    <w:rsid w:val="00E82C07"/>
    <w:rsid w:val="00E83CEE"/>
    <w:rsid w:val="00EA2C60"/>
    <w:rsid w:val="00EA3429"/>
    <w:rsid w:val="00EC2282"/>
    <w:rsid w:val="00EC6D4F"/>
    <w:rsid w:val="00ED2302"/>
    <w:rsid w:val="00ED4662"/>
    <w:rsid w:val="00ED48F7"/>
    <w:rsid w:val="00EE1943"/>
    <w:rsid w:val="00EF1DB4"/>
    <w:rsid w:val="00F021E2"/>
    <w:rsid w:val="00F04BF4"/>
    <w:rsid w:val="00F17424"/>
    <w:rsid w:val="00F43DFE"/>
    <w:rsid w:val="00F713CA"/>
    <w:rsid w:val="00F73F5D"/>
    <w:rsid w:val="00F8449D"/>
    <w:rsid w:val="00FA1A51"/>
    <w:rsid w:val="00FB0821"/>
    <w:rsid w:val="00FC4A9C"/>
    <w:rsid w:val="00FC60E9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2025-08-19T09:49:00Z</dcterms:created>
  <dcterms:modified xsi:type="dcterms:W3CDTF">2025-08-19T09:49:00Z</dcterms:modified>
</cp:coreProperties>
</file>