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674DB" w14:textId="33FF64C9" w:rsidR="00BD7033" w:rsidRPr="001774E4" w:rsidRDefault="00BD7033" w:rsidP="00BD7033">
      <w:pPr>
        <w:spacing w:after="120"/>
        <w:ind w:left="3540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 xml:space="preserve">  </w:t>
      </w:r>
      <w:r w:rsidRPr="001774E4">
        <w:rPr>
          <w:rFonts w:cstheme="minorHAnsi"/>
          <w:bCs/>
          <w:sz w:val="28"/>
          <w:szCs w:val="28"/>
        </w:rPr>
        <w:t xml:space="preserve">  </w:t>
      </w:r>
      <w:r w:rsidRPr="001774E4">
        <w:rPr>
          <w:rFonts w:cstheme="minorHAnsi"/>
          <w:bCs/>
          <w:sz w:val="28"/>
          <w:szCs w:val="28"/>
        </w:rPr>
        <w:t xml:space="preserve"> Ogłoszenie</w:t>
      </w:r>
    </w:p>
    <w:p w14:paraId="33EDCEE0" w14:textId="77777777" w:rsidR="00BD7033" w:rsidRPr="001774E4" w:rsidRDefault="00BD7033" w:rsidP="00BD7033">
      <w:pPr>
        <w:spacing w:after="120"/>
        <w:ind w:left="2832" w:firstLine="708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>Burmistrz Śremu</w:t>
      </w:r>
    </w:p>
    <w:p w14:paraId="45262EA2" w14:textId="08A8DF69" w:rsidR="00BD7033" w:rsidRDefault="00BD7033" w:rsidP="00BD7033">
      <w:pPr>
        <w:spacing w:after="120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>informuje, iż przeznaczono do sprzedaży drzew</w:t>
      </w:r>
      <w:r w:rsidR="009F7687">
        <w:rPr>
          <w:rFonts w:cstheme="minorHAnsi"/>
          <w:bCs/>
          <w:sz w:val="28"/>
          <w:szCs w:val="28"/>
        </w:rPr>
        <w:t>a</w:t>
      </w:r>
      <w:r w:rsidRPr="001774E4">
        <w:rPr>
          <w:rFonts w:cstheme="minorHAnsi"/>
          <w:bCs/>
          <w:sz w:val="28"/>
          <w:szCs w:val="28"/>
        </w:rPr>
        <w:t xml:space="preserve">, zlokalizowane na nieruchomości gminnej, położonej w obrębie </w:t>
      </w:r>
      <w:r w:rsidRPr="001774E4">
        <w:rPr>
          <w:rFonts w:cstheme="minorHAnsi"/>
          <w:bCs/>
          <w:sz w:val="28"/>
          <w:szCs w:val="28"/>
        </w:rPr>
        <w:t>Śrem</w:t>
      </w:r>
      <w:r w:rsidRPr="001774E4">
        <w:rPr>
          <w:rFonts w:cstheme="minorHAnsi"/>
          <w:bCs/>
          <w:sz w:val="28"/>
          <w:szCs w:val="28"/>
        </w:rPr>
        <w:t xml:space="preserve">, oznaczonej ewidencyjnym numerem działki </w:t>
      </w:r>
      <w:r w:rsidRPr="001774E4">
        <w:rPr>
          <w:rFonts w:cstheme="minorHAnsi"/>
          <w:bCs/>
          <w:sz w:val="28"/>
          <w:szCs w:val="28"/>
        </w:rPr>
        <w:t>2455/2</w:t>
      </w:r>
      <w:r w:rsidRPr="001774E4">
        <w:rPr>
          <w:rFonts w:cstheme="minorHAnsi"/>
          <w:bCs/>
          <w:sz w:val="28"/>
          <w:szCs w:val="28"/>
        </w:rPr>
        <w:t xml:space="preserve"> według poniższego wykazu.</w:t>
      </w:r>
    </w:p>
    <w:p w14:paraId="060D9C5F" w14:textId="77777777" w:rsidR="009F7687" w:rsidRPr="001774E4" w:rsidRDefault="009F7687" w:rsidP="00BD7033">
      <w:pPr>
        <w:spacing w:after="120"/>
        <w:rPr>
          <w:rFonts w:cstheme="minorHAnsi"/>
          <w:bCs/>
          <w:sz w:val="28"/>
          <w:szCs w:val="28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D7033" w:rsidRPr="001774E4" w14:paraId="2BA272D5" w14:textId="77777777" w:rsidTr="00BD7033">
        <w:tc>
          <w:tcPr>
            <w:tcW w:w="2303" w:type="dxa"/>
          </w:tcPr>
          <w:p w14:paraId="404D636F" w14:textId="7859ACBC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Gatunek drzewa</w:t>
            </w:r>
          </w:p>
        </w:tc>
        <w:tc>
          <w:tcPr>
            <w:tcW w:w="2303" w:type="dxa"/>
          </w:tcPr>
          <w:p w14:paraId="73EC6A2B" w14:textId="035AFFDB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ilość</w:t>
            </w:r>
          </w:p>
        </w:tc>
        <w:tc>
          <w:tcPr>
            <w:tcW w:w="2303" w:type="dxa"/>
          </w:tcPr>
          <w:p w14:paraId="4FB1F373" w14:textId="006A214B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Obwód pnia na wysokości 130 cm</w:t>
            </w:r>
          </w:p>
        </w:tc>
        <w:tc>
          <w:tcPr>
            <w:tcW w:w="2303" w:type="dxa"/>
          </w:tcPr>
          <w:p w14:paraId="78D5581E" w14:textId="7C8BABA8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Stan drzewa</w:t>
            </w:r>
          </w:p>
        </w:tc>
      </w:tr>
      <w:tr w:rsidR="00BD7033" w:rsidRPr="001774E4" w14:paraId="0E641926" w14:textId="77777777" w:rsidTr="00BD7033">
        <w:tc>
          <w:tcPr>
            <w:tcW w:w="2303" w:type="dxa"/>
          </w:tcPr>
          <w:p w14:paraId="121C19A4" w14:textId="3675B390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</w:t>
            </w:r>
            <w:r w:rsidR="00BD7033" w:rsidRPr="001774E4">
              <w:rPr>
                <w:rFonts w:cstheme="minorHAnsi"/>
                <w:sz w:val="28"/>
                <w:szCs w:val="28"/>
              </w:rPr>
              <w:t>opola mieszaniec</w:t>
            </w:r>
          </w:p>
        </w:tc>
        <w:tc>
          <w:tcPr>
            <w:tcW w:w="2303" w:type="dxa"/>
          </w:tcPr>
          <w:p w14:paraId="5B106E43" w14:textId="6EF158CD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1 szt.</w:t>
            </w:r>
          </w:p>
        </w:tc>
        <w:tc>
          <w:tcPr>
            <w:tcW w:w="2303" w:type="dxa"/>
          </w:tcPr>
          <w:p w14:paraId="2062D755" w14:textId="44D08384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160 cm</w:t>
            </w:r>
          </w:p>
        </w:tc>
        <w:tc>
          <w:tcPr>
            <w:tcW w:w="2303" w:type="dxa"/>
          </w:tcPr>
          <w:p w14:paraId="0AEBAD4D" w14:textId="3D8F7DAE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rzewo suche, zamierające</w:t>
            </w:r>
          </w:p>
        </w:tc>
      </w:tr>
      <w:tr w:rsidR="00BD7033" w:rsidRPr="001774E4" w14:paraId="540C9A1A" w14:textId="77777777" w:rsidTr="00BD7033">
        <w:tc>
          <w:tcPr>
            <w:tcW w:w="2303" w:type="dxa"/>
          </w:tcPr>
          <w:p w14:paraId="312586CB" w14:textId="43741923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  <w:r w:rsidR="001774E4" w:rsidRPr="001774E4">
              <w:rPr>
                <w:rFonts w:cstheme="minorHAnsi"/>
                <w:sz w:val="28"/>
                <w:szCs w:val="28"/>
              </w:rPr>
              <w:t>obinia akacjowa</w:t>
            </w:r>
          </w:p>
        </w:tc>
        <w:tc>
          <w:tcPr>
            <w:tcW w:w="2303" w:type="dxa"/>
          </w:tcPr>
          <w:p w14:paraId="07B0F83C" w14:textId="48F31F2F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9 szt.</w:t>
            </w:r>
          </w:p>
        </w:tc>
        <w:tc>
          <w:tcPr>
            <w:tcW w:w="2303" w:type="dxa"/>
          </w:tcPr>
          <w:p w14:paraId="2B2FCB26" w14:textId="4A7DFE3D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60-100 cm</w:t>
            </w:r>
          </w:p>
        </w:tc>
        <w:tc>
          <w:tcPr>
            <w:tcW w:w="2303" w:type="dxa"/>
          </w:tcPr>
          <w:p w14:paraId="639130DE" w14:textId="46A96A06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rzewa suche, zamierające</w:t>
            </w:r>
          </w:p>
        </w:tc>
      </w:tr>
      <w:tr w:rsidR="00BD7033" w:rsidRPr="001774E4" w14:paraId="54F2A586" w14:textId="77777777" w:rsidTr="00BD7033">
        <w:tc>
          <w:tcPr>
            <w:tcW w:w="2303" w:type="dxa"/>
          </w:tcPr>
          <w:p w14:paraId="0280AF0A" w14:textId="7670D4C5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</w:t>
            </w:r>
            <w:r w:rsidR="001774E4" w:rsidRPr="001774E4">
              <w:rPr>
                <w:rFonts w:cstheme="minorHAnsi"/>
                <w:sz w:val="28"/>
                <w:szCs w:val="28"/>
              </w:rPr>
              <w:t>ierzba krucha</w:t>
            </w:r>
          </w:p>
        </w:tc>
        <w:tc>
          <w:tcPr>
            <w:tcW w:w="2303" w:type="dxa"/>
          </w:tcPr>
          <w:p w14:paraId="1DC7D313" w14:textId="41FED0B7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7 szt.</w:t>
            </w:r>
          </w:p>
        </w:tc>
        <w:tc>
          <w:tcPr>
            <w:tcW w:w="2303" w:type="dxa"/>
          </w:tcPr>
          <w:p w14:paraId="15F93B7A" w14:textId="214A3F68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60-180 cm</w:t>
            </w:r>
          </w:p>
        </w:tc>
        <w:tc>
          <w:tcPr>
            <w:tcW w:w="2303" w:type="dxa"/>
          </w:tcPr>
          <w:p w14:paraId="156B6AF3" w14:textId="1FB295E5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rzewa suche, zamierające</w:t>
            </w:r>
          </w:p>
        </w:tc>
      </w:tr>
    </w:tbl>
    <w:p w14:paraId="22C45C6E" w14:textId="77777777" w:rsid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</w:p>
    <w:p w14:paraId="33B5A5C5" w14:textId="533491A6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Warunkiem sprzedaży jest dokonanie usunięcia drzewa we własnym zakresie i na koszt własny przez nabywcę oraz przyjęcie zobowiązania do uporządkowania nieruchomości z powstałych podczas usunięcia odpadów. </w:t>
      </w:r>
    </w:p>
    <w:p w14:paraId="5AA54AA2" w14:textId="7C7159A4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Z przedmiotem sprzedaży można się szczegółowo zapoznać podczas wizji lokalnej zaplanowanej na dzień </w:t>
      </w:r>
      <w:r>
        <w:rPr>
          <w:rFonts w:cstheme="minorHAnsi"/>
          <w:sz w:val="28"/>
          <w:szCs w:val="28"/>
        </w:rPr>
        <w:t>26</w:t>
      </w:r>
      <w:r w:rsidRPr="009F7687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września</w:t>
      </w:r>
      <w:r w:rsidRPr="009F7687">
        <w:rPr>
          <w:rFonts w:cstheme="minorHAnsi"/>
          <w:sz w:val="28"/>
          <w:szCs w:val="28"/>
        </w:rPr>
        <w:t xml:space="preserve"> 2025 r. w godzinach </w:t>
      </w:r>
      <w:r>
        <w:rPr>
          <w:rFonts w:cstheme="minorHAnsi"/>
          <w:sz w:val="28"/>
          <w:szCs w:val="28"/>
        </w:rPr>
        <w:t>13</w:t>
      </w:r>
      <w:r w:rsidRPr="009F7687">
        <w:rPr>
          <w:rFonts w:cstheme="minorHAnsi"/>
          <w:sz w:val="28"/>
          <w:szCs w:val="28"/>
        </w:rPr>
        <w:t>.00 – 1</w:t>
      </w:r>
      <w:r>
        <w:rPr>
          <w:rFonts w:cstheme="minorHAnsi"/>
          <w:sz w:val="28"/>
          <w:szCs w:val="28"/>
        </w:rPr>
        <w:t>4</w:t>
      </w:r>
      <w:r w:rsidRPr="009F7687">
        <w:rPr>
          <w:rFonts w:cstheme="minorHAnsi"/>
          <w:sz w:val="28"/>
          <w:szCs w:val="28"/>
        </w:rPr>
        <w:t>.00, po wcześniejszym telefonicznym zgłoszeniu pod nr 61 28 47 170.</w:t>
      </w:r>
    </w:p>
    <w:p w14:paraId="122D216A" w14:textId="37DB73F6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Osoby zainteresowane nabyciem wymienionego drewna mogą złożyć pisemną ofertę z podaniem ceny netto do Urzędu Miejskiego w Śremie /Biuro Obsługi Klienta/ w terminie do </w:t>
      </w:r>
      <w:r>
        <w:rPr>
          <w:rFonts w:cstheme="minorHAnsi"/>
          <w:sz w:val="28"/>
          <w:szCs w:val="28"/>
        </w:rPr>
        <w:t>30 września</w:t>
      </w:r>
      <w:r w:rsidRPr="009F7687">
        <w:rPr>
          <w:rFonts w:cstheme="minorHAnsi"/>
          <w:sz w:val="28"/>
          <w:szCs w:val="28"/>
        </w:rPr>
        <w:t xml:space="preserve"> 2025 r. Oferty należy składać, według załączonego do ogłoszenia wzoru, w zaklejonych kopertach opisanych „Oferta na zakup drewna - </w:t>
      </w:r>
      <w:r>
        <w:rPr>
          <w:rFonts w:cstheme="minorHAnsi"/>
          <w:sz w:val="28"/>
          <w:szCs w:val="28"/>
        </w:rPr>
        <w:t>Śrem</w:t>
      </w:r>
      <w:r w:rsidRPr="009F7687">
        <w:rPr>
          <w:rFonts w:cstheme="minorHAnsi"/>
          <w:sz w:val="28"/>
          <w:szCs w:val="28"/>
        </w:rPr>
        <w:t>”.</w:t>
      </w:r>
    </w:p>
    <w:p w14:paraId="68679CF2" w14:textId="77777777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Wyłącznym kryterium wyboru nabywcy jest cena. Do ceny złożonej </w:t>
      </w:r>
      <w:r w:rsidRPr="009F7687">
        <w:rPr>
          <w:rFonts w:cstheme="minorHAnsi"/>
          <w:sz w:val="28"/>
          <w:szCs w:val="28"/>
        </w:rPr>
        <w:br/>
        <w:t>w ofercie doliczony zostanie obowiązujący podatek VAT.</w:t>
      </w:r>
    </w:p>
    <w:p w14:paraId="69FCEE04" w14:textId="2ECAC97C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Z wyłonionym nabywcą drewna podpisana zostanie umowa kupna-sprzedaży. Termin obowiązków wynikających z umowy gmina określa </w:t>
      </w:r>
      <w:r w:rsidRPr="009F7687">
        <w:rPr>
          <w:rFonts w:cstheme="minorHAnsi"/>
          <w:sz w:val="28"/>
          <w:szCs w:val="28"/>
        </w:rPr>
        <w:br/>
        <w:t xml:space="preserve">do 31 </w:t>
      </w:r>
      <w:r>
        <w:rPr>
          <w:rFonts w:cstheme="minorHAnsi"/>
          <w:sz w:val="28"/>
          <w:szCs w:val="28"/>
        </w:rPr>
        <w:t>grudnia</w:t>
      </w:r>
      <w:r w:rsidRPr="009F7687">
        <w:rPr>
          <w:rFonts w:cstheme="minorHAnsi"/>
          <w:sz w:val="28"/>
          <w:szCs w:val="28"/>
        </w:rPr>
        <w:t xml:space="preserve"> 2025 r.</w:t>
      </w:r>
    </w:p>
    <w:p w14:paraId="27440431" w14:textId="77777777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lastRenderedPageBreak/>
        <w:t>Szczegółowych informacji na temat trybu, zasad i warunków sprzedaży udziela pracownik Zespołu Gospodarki Nieruchomościami Urzędu Miejskiego w Śremie w godzinach pracy Urzędu lub telefonicznie pod nr 61 28 47 170.</w:t>
      </w:r>
    </w:p>
    <w:p w14:paraId="7761A57D" w14:textId="77777777" w:rsidR="009F7687" w:rsidRDefault="009F7687" w:rsidP="009F7687">
      <w:pPr>
        <w:rPr>
          <w:sz w:val="24"/>
          <w:szCs w:val="24"/>
        </w:rPr>
      </w:pPr>
    </w:p>
    <w:p w14:paraId="78169681" w14:textId="77777777" w:rsidR="009F7687" w:rsidRDefault="009F7687" w:rsidP="009F7687">
      <w:pPr>
        <w:rPr>
          <w:sz w:val="24"/>
          <w:szCs w:val="24"/>
        </w:rPr>
      </w:pPr>
    </w:p>
    <w:p w14:paraId="1598DADC" w14:textId="77777777" w:rsidR="009F7687" w:rsidRDefault="009F7687" w:rsidP="009F7687">
      <w:pPr>
        <w:rPr>
          <w:sz w:val="24"/>
          <w:szCs w:val="24"/>
        </w:rPr>
      </w:pPr>
    </w:p>
    <w:p w14:paraId="2410F77A" w14:textId="77777777" w:rsidR="009F7687" w:rsidRDefault="009F7687" w:rsidP="009F7687">
      <w:pPr>
        <w:rPr>
          <w:sz w:val="24"/>
          <w:szCs w:val="24"/>
        </w:rPr>
      </w:pPr>
    </w:p>
    <w:p w14:paraId="39F2B6B9" w14:textId="77777777" w:rsidR="009F7687" w:rsidRDefault="009F7687" w:rsidP="009F7687">
      <w:pPr>
        <w:rPr>
          <w:sz w:val="24"/>
          <w:szCs w:val="24"/>
        </w:rPr>
      </w:pPr>
    </w:p>
    <w:p w14:paraId="2F58A1E9" w14:textId="77777777" w:rsidR="009F7687" w:rsidRDefault="009F7687" w:rsidP="009F7687">
      <w:pPr>
        <w:rPr>
          <w:sz w:val="24"/>
          <w:szCs w:val="24"/>
        </w:rPr>
      </w:pPr>
    </w:p>
    <w:p w14:paraId="76484527" w14:textId="77777777" w:rsidR="009F7687" w:rsidRDefault="009F7687" w:rsidP="009F7687">
      <w:pPr>
        <w:rPr>
          <w:sz w:val="24"/>
          <w:szCs w:val="24"/>
        </w:rPr>
      </w:pPr>
    </w:p>
    <w:p w14:paraId="4D91DD62" w14:textId="77777777" w:rsidR="009F7687" w:rsidRDefault="009F7687" w:rsidP="009F7687">
      <w:pPr>
        <w:rPr>
          <w:sz w:val="24"/>
          <w:szCs w:val="24"/>
        </w:rPr>
      </w:pPr>
    </w:p>
    <w:p w14:paraId="6FE6C7F3" w14:textId="77777777" w:rsidR="009F7687" w:rsidRDefault="009F7687" w:rsidP="009F7687">
      <w:pPr>
        <w:rPr>
          <w:sz w:val="24"/>
          <w:szCs w:val="24"/>
        </w:rPr>
      </w:pPr>
    </w:p>
    <w:p w14:paraId="03919CD5" w14:textId="77777777" w:rsidR="009F7687" w:rsidRDefault="009F7687" w:rsidP="009F7687">
      <w:pPr>
        <w:rPr>
          <w:sz w:val="24"/>
          <w:szCs w:val="24"/>
        </w:rPr>
      </w:pPr>
    </w:p>
    <w:p w14:paraId="043A4C0F" w14:textId="77777777" w:rsidR="009F7687" w:rsidRPr="00E607D8" w:rsidRDefault="009F7687" w:rsidP="009F7687">
      <w:pPr>
        <w:rPr>
          <w:sz w:val="24"/>
          <w:szCs w:val="24"/>
        </w:rPr>
      </w:pPr>
    </w:p>
    <w:p w14:paraId="4B848329" w14:textId="77777777" w:rsidR="009F7687" w:rsidRPr="00F84873" w:rsidRDefault="009F7687" w:rsidP="009F7687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wywieszono dnia</w:t>
      </w:r>
      <w:r>
        <w:rPr>
          <w:rFonts w:cstheme="minorHAnsi"/>
          <w:sz w:val="20"/>
          <w:szCs w:val="20"/>
        </w:rPr>
        <w:t>:</w:t>
      </w:r>
    </w:p>
    <w:p w14:paraId="35A8A013" w14:textId="77777777" w:rsidR="009F7687" w:rsidRPr="00F84873" w:rsidRDefault="009F7687" w:rsidP="009F7687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zdjęto dnia</w:t>
      </w:r>
      <w:r>
        <w:rPr>
          <w:rFonts w:cstheme="minorHAnsi"/>
          <w:sz w:val="20"/>
          <w:szCs w:val="20"/>
        </w:rPr>
        <w:t xml:space="preserve">: </w:t>
      </w:r>
    </w:p>
    <w:p w14:paraId="2111CD20" w14:textId="77777777" w:rsidR="009F7687" w:rsidRDefault="009F7687" w:rsidP="009F7687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br w:type="page"/>
      </w:r>
    </w:p>
    <w:p w14:paraId="41C7E51A" w14:textId="77777777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</w:p>
    <w:p w14:paraId="2CACF42F" w14:textId="4DAD7093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  <w:t>………………</w:t>
      </w:r>
    </w:p>
    <w:p w14:paraId="02206B78" w14:textId="04CF21BE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………………………………………………………</w:t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>
        <w:rPr>
          <w:rFonts w:cstheme="minorHAnsi"/>
          <w:iCs/>
          <w:sz w:val="24"/>
          <w:szCs w:val="24"/>
        </w:rPr>
        <w:tab/>
      </w:r>
      <w:r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/>
          <w:sz w:val="24"/>
          <w:szCs w:val="24"/>
        </w:rPr>
        <w:t>miejscowość i data</w:t>
      </w:r>
    </w:p>
    <w:p w14:paraId="30C79D82" w14:textId="77777777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……………………………………………………..</w:t>
      </w:r>
    </w:p>
    <w:p w14:paraId="74F23F92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  <w:r w:rsidRPr="00941766">
        <w:rPr>
          <w:rFonts w:cstheme="minorHAnsi"/>
          <w:i/>
          <w:iCs/>
          <w:sz w:val="24"/>
          <w:szCs w:val="24"/>
        </w:rPr>
        <w:t>pełna nazwa oferenta oraz adres i nr tel.</w:t>
      </w:r>
    </w:p>
    <w:p w14:paraId="0C7DAF7D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</w:p>
    <w:p w14:paraId="4CC2142B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Pan </w:t>
      </w:r>
    </w:p>
    <w:p w14:paraId="4C8C9395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Grzegorz Wiśniewski</w:t>
      </w:r>
    </w:p>
    <w:p w14:paraId="48068C6D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Burmistrz Śremu</w:t>
      </w:r>
    </w:p>
    <w:p w14:paraId="2B3A91D7" w14:textId="77777777" w:rsidR="007D7C62" w:rsidRDefault="007D7C62" w:rsidP="007D7C62">
      <w:pPr>
        <w:widowControl w:val="0"/>
        <w:autoSpaceDE w:val="0"/>
        <w:autoSpaceDN w:val="0"/>
        <w:adjustRightInd w:val="0"/>
        <w:jc w:val="center"/>
        <w:rPr>
          <w:rFonts w:cstheme="minorHAnsi"/>
          <w:sz w:val="24"/>
          <w:szCs w:val="24"/>
        </w:rPr>
      </w:pPr>
    </w:p>
    <w:p w14:paraId="20A7740F" w14:textId="1F200A5F" w:rsidR="007D7C62" w:rsidRPr="00941766" w:rsidRDefault="007D7C62" w:rsidP="007D7C62">
      <w:pPr>
        <w:widowControl w:val="0"/>
        <w:autoSpaceDE w:val="0"/>
        <w:autoSpaceDN w:val="0"/>
        <w:adjustRightInd w:val="0"/>
        <w:jc w:val="center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Oferta cenowa</w:t>
      </w:r>
    </w:p>
    <w:p w14:paraId="531C2D54" w14:textId="218C729F" w:rsidR="007D7C62" w:rsidRPr="00941766" w:rsidRDefault="007D7C62" w:rsidP="007D7C62">
      <w:pPr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Nawiązując do ogłoszenia o </w:t>
      </w:r>
      <w:bookmarkStart w:id="0" w:name="_Hlk536002624"/>
      <w:r w:rsidRPr="00941766">
        <w:rPr>
          <w:rFonts w:cstheme="minorHAnsi"/>
          <w:sz w:val="24"/>
          <w:szCs w:val="24"/>
        </w:rPr>
        <w:t xml:space="preserve">sprzedaży drzewa, zlokalizowanego na nieruchomości w obrębie </w:t>
      </w:r>
      <w:r>
        <w:rPr>
          <w:rFonts w:cstheme="minorHAnsi"/>
          <w:sz w:val="24"/>
          <w:szCs w:val="24"/>
        </w:rPr>
        <w:t>Śrem, działka oznaczona ewidencyjnym numerem: 2455/2</w:t>
      </w:r>
    </w:p>
    <w:bookmarkEnd w:id="0"/>
    <w:p w14:paraId="7B03CD19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oferuję cenę na zakup drzewa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BE03343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Oświadczam, że zapoznałem/</w:t>
      </w:r>
      <w:proofErr w:type="spellStart"/>
      <w:r w:rsidRPr="00941766">
        <w:rPr>
          <w:rFonts w:cstheme="minorHAnsi"/>
          <w:sz w:val="24"/>
          <w:szCs w:val="24"/>
        </w:rPr>
        <w:t>am</w:t>
      </w:r>
      <w:proofErr w:type="spellEnd"/>
      <w:r w:rsidRPr="00941766">
        <w:rPr>
          <w:rFonts w:cstheme="minorHAnsi"/>
          <w:sz w:val="24"/>
          <w:szCs w:val="24"/>
        </w:rPr>
        <w:t xml:space="preserve"> się z przedmiotem sprzedaży oraz specyfiką terenu,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na którym dokonywać będę wycinki drzew i krzewów.</w:t>
      </w:r>
    </w:p>
    <w:p w14:paraId="431B82DB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Ponadto oświadczam, że nie wnoszę żadnych zastrzeżeń, oraz zdobyłem/</w:t>
      </w:r>
      <w:proofErr w:type="spellStart"/>
      <w:r w:rsidRPr="00941766">
        <w:rPr>
          <w:rFonts w:cstheme="minorHAnsi"/>
          <w:sz w:val="24"/>
          <w:szCs w:val="24"/>
        </w:rPr>
        <w:t>am</w:t>
      </w:r>
      <w:proofErr w:type="spellEnd"/>
      <w:r w:rsidRPr="00941766">
        <w:rPr>
          <w:rFonts w:cstheme="minorHAnsi"/>
          <w:sz w:val="24"/>
          <w:szCs w:val="24"/>
        </w:rPr>
        <w:t xml:space="preserve"> konieczne informacje do przygotowania oferty. Zobowiązuję się, w przypadku wyboru mojej oferty,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do niezwłocznego zawarcia stosownej umowy.</w:t>
      </w:r>
    </w:p>
    <w:p w14:paraId="1177EC85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40B95F71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228F4393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6D2029DA" w14:textId="0618BDEA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  <w:t>…………………………………</w:t>
      </w:r>
    </w:p>
    <w:p w14:paraId="05F28D08" w14:textId="2B147CCD" w:rsidR="007D7C62" w:rsidRPr="00941766" w:rsidRDefault="007D7C62" w:rsidP="007D7C62">
      <w:pPr>
        <w:widowControl w:val="0"/>
        <w:autoSpaceDE w:val="0"/>
        <w:autoSpaceDN w:val="0"/>
        <w:adjustRightInd w:val="0"/>
        <w:ind w:left="6372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 xml:space="preserve">       </w:t>
      </w:r>
      <w:r w:rsidRPr="00941766">
        <w:rPr>
          <w:rFonts w:cstheme="minorHAnsi"/>
          <w:i/>
          <w:iCs/>
          <w:sz w:val="24"/>
          <w:szCs w:val="24"/>
        </w:rPr>
        <w:t>czytelny</w:t>
      </w:r>
      <w:r w:rsidRPr="00941766">
        <w:rPr>
          <w:rFonts w:cstheme="minorHAnsi"/>
          <w:sz w:val="24"/>
          <w:szCs w:val="24"/>
        </w:rPr>
        <w:t xml:space="preserve"> </w:t>
      </w:r>
      <w:r w:rsidRPr="00941766">
        <w:rPr>
          <w:rFonts w:cstheme="minorHAnsi"/>
          <w:i/>
          <w:iCs/>
          <w:sz w:val="24"/>
          <w:szCs w:val="24"/>
        </w:rPr>
        <w:t>podpis</w:t>
      </w:r>
    </w:p>
    <w:p w14:paraId="451910B2" w14:textId="77777777" w:rsidR="007D7C62" w:rsidRPr="006A2721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</w:rPr>
      </w:pPr>
    </w:p>
    <w:p w14:paraId="6DA25D9E" w14:textId="77777777" w:rsidR="007D7C62" w:rsidRDefault="007D7C62" w:rsidP="007D7C62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08EE7841" w14:textId="77777777" w:rsidR="007D7C62" w:rsidRDefault="007D7C62" w:rsidP="007D7C62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3F8800D9" w14:textId="77777777" w:rsidR="007D7C62" w:rsidRPr="004F2429" w:rsidRDefault="007D7C62" w:rsidP="007D7C62">
      <w:pPr>
        <w:suppressAutoHyphens/>
        <w:autoSpaceDN w:val="0"/>
        <w:spacing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lastRenderedPageBreak/>
        <w:t>Klauzula informacyjna</w:t>
      </w:r>
    </w:p>
    <w:p w14:paraId="5F955740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7F412AF5" w14:textId="259415A4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1. Administrator Danych Osobowych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 xml:space="preserve">Administratorem Pani/Pana danych osobowych jest Burmistrz Śremu </w:t>
      </w:r>
      <w:r w:rsidR="00D8529D"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z siedzibą w Urzędzie przy ul. Plac 20 Października  1, 63-100 Śrem.</w:t>
      </w:r>
    </w:p>
    <w:p w14:paraId="0219EAC0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2. Inspektor Ochrony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74F7109" w14:textId="38475F6F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3. Cel i podstawa prawna przetwarzania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 xml:space="preserve">Pani/Pana dane osobowe przetwarzane będą na podstawie art. 6 ust. 1 lit. c RODO – obowiązku prawnego ciążącego na administratorze, w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celu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prowadzenia sprawy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sprzedaży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 drzewa, zlokalizowanego na nieruchomości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gminnej, położonej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w obrębie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Śrem.</w:t>
      </w:r>
    </w:p>
    <w:p w14:paraId="7DB04354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4. Odbiorcy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E13F548" w14:textId="0430617D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Tahoma"/>
          <w:kern w:val="3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5. </w:t>
      </w:r>
      <w:r w:rsidRPr="004F2429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</w:rPr>
        <w:t>Okres przechowywania danych</w:t>
      </w:r>
      <w:r w:rsidRPr="004F2429">
        <w:rPr>
          <w:rFonts w:ascii="Calibri" w:eastAsia="SimSun" w:hAnsi="Calibri" w:cs="Tahoma"/>
          <w:kern w:val="3"/>
        </w:rPr>
        <w:t xml:space="preserve"> - </w:t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Pani/Pana dane osobowe będą przechowywane przez okres wynikający </w:t>
      </w:r>
      <w:r w:rsidR="00D8529D">
        <w:rPr>
          <w:rFonts w:ascii="Calibri" w:eastAsia="TimesNewRomanPS-ItalicMT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z przepisów ustawy z 14 lipca 1983 r. o narodowym zasobie archiwalnym i archiwach (Dz.U. z 2020 r. poz. 164, </w:t>
      </w:r>
      <w:r w:rsidR="00D8529D">
        <w:rPr>
          <w:rFonts w:ascii="Calibri" w:eastAsia="TimesNewRomanPS-ItalicMT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z </w:t>
      </w:r>
      <w:proofErr w:type="spellStart"/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>późn</w:t>
      </w:r>
      <w:proofErr w:type="spellEnd"/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>. zm.).</w:t>
      </w:r>
    </w:p>
    <w:p w14:paraId="0EB5D075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6. Informacja o przekazaniu danych do państw trzecich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Dane osobowe nie będą przekazywane do państw trzecich.</w:t>
      </w:r>
    </w:p>
    <w:p w14:paraId="700AD15F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7. Prawa osób, których dane są przetwarzane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6A0F248B" w14:textId="77777777" w:rsidR="007D7C62" w:rsidRPr="004F2429" w:rsidRDefault="007D7C62" w:rsidP="00D8529D">
      <w:pPr>
        <w:widowControl w:val="0"/>
        <w:numPr>
          <w:ilvl w:val="0"/>
          <w:numId w:val="2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61F9CC39" w14:textId="77777777" w:rsidR="007D7C62" w:rsidRPr="004F2429" w:rsidRDefault="007D7C62" w:rsidP="00D8529D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471C9DD8" w14:textId="77777777" w:rsidR="007D7C62" w:rsidRPr="004F2429" w:rsidRDefault="007D7C62" w:rsidP="00D8529D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FE039F7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8. Profilowanie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481C920B" w14:textId="77777777" w:rsidR="007D7C62" w:rsidRDefault="007D7C62" w:rsidP="00D8529D">
      <w:pPr>
        <w:rPr>
          <w:rFonts w:ascii="Arial Narrow" w:hAnsi="Arial Narrow"/>
          <w:i/>
          <w:iCs/>
        </w:rPr>
      </w:pPr>
      <w:r w:rsidRPr="004F2429">
        <w:rPr>
          <w:rFonts w:ascii="Calibri" w:eastAsia="SimSun" w:hAnsi="Calibri" w:cs="Calibri"/>
          <w:b/>
          <w:bCs/>
          <w:iCs/>
          <w:kern w:val="3"/>
          <w:sz w:val="20"/>
          <w:szCs w:val="20"/>
        </w:rPr>
        <w:t xml:space="preserve">9. Dobrowolność podania danych  - </w:t>
      </w:r>
      <w:r w:rsidRPr="004F2429">
        <w:rPr>
          <w:rFonts w:ascii="Calibri" w:eastAsia="SimSun" w:hAnsi="Calibri" w:cs="Calibri"/>
          <w:iCs/>
          <w:sz w:val="20"/>
          <w:szCs w:val="20"/>
        </w:rPr>
        <w:t>Podanie danych osobowych jest dobrowolne, jednak niezbędne do realizacji celu określonego w pkt.</w:t>
      </w:r>
      <w:r>
        <w:rPr>
          <w:rFonts w:ascii="Calibri" w:eastAsia="SimSun" w:hAnsi="Calibri" w:cs="Calibri"/>
          <w:iCs/>
          <w:sz w:val="20"/>
          <w:szCs w:val="20"/>
        </w:rPr>
        <w:t xml:space="preserve"> 3</w:t>
      </w:r>
    </w:p>
    <w:p w14:paraId="2F9DADA9" w14:textId="74CCCE6D" w:rsidR="00053E5A" w:rsidRPr="00DB7013" w:rsidRDefault="00053E5A" w:rsidP="007D7C62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01C2C" w14:textId="77777777" w:rsidR="00314364" w:rsidRDefault="00314364" w:rsidP="00053E5A">
      <w:pPr>
        <w:spacing w:after="0" w:line="240" w:lineRule="auto"/>
      </w:pPr>
      <w:r>
        <w:separator/>
      </w:r>
    </w:p>
  </w:endnote>
  <w:endnote w:type="continuationSeparator" w:id="0">
    <w:p w14:paraId="570685CB" w14:textId="77777777" w:rsidR="00314364" w:rsidRDefault="0031436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CA98F" w14:textId="77777777" w:rsidR="00314364" w:rsidRDefault="00314364" w:rsidP="00053E5A">
      <w:pPr>
        <w:spacing w:after="0" w:line="240" w:lineRule="auto"/>
      </w:pPr>
      <w:r>
        <w:separator/>
      </w:r>
    </w:p>
  </w:footnote>
  <w:footnote w:type="continuationSeparator" w:id="0">
    <w:p w14:paraId="6FCDF150" w14:textId="77777777" w:rsidR="00314364" w:rsidRDefault="0031436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875002961">
    <w:abstractNumId w:val="0"/>
  </w:num>
  <w:num w:numId="2" w16cid:durableId="20652553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77734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0606"/>
    <w:rsid w:val="00053E5A"/>
    <w:rsid w:val="000C7F5B"/>
    <w:rsid w:val="001774E4"/>
    <w:rsid w:val="00250690"/>
    <w:rsid w:val="00314364"/>
    <w:rsid w:val="004519AC"/>
    <w:rsid w:val="0048459B"/>
    <w:rsid w:val="00525346"/>
    <w:rsid w:val="00534EFB"/>
    <w:rsid w:val="005811F1"/>
    <w:rsid w:val="005E5887"/>
    <w:rsid w:val="005F048F"/>
    <w:rsid w:val="005F23DE"/>
    <w:rsid w:val="006A6F3E"/>
    <w:rsid w:val="007362FC"/>
    <w:rsid w:val="007C6800"/>
    <w:rsid w:val="007D7C62"/>
    <w:rsid w:val="0081559F"/>
    <w:rsid w:val="00917C21"/>
    <w:rsid w:val="00945706"/>
    <w:rsid w:val="009614DC"/>
    <w:rsid w:val="009F7687"/>
    <w:rsid w:val="00A84D3C"/>
    <w:rsid w:val="00B91287"/>
    <w:rsid w:val="00BD7033"/>
    <w:rsid w:val="00D8529D"/>
    <w:rsid w:val="00DB548C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table" w:styleId="Tabela-Siatka">
    <w:name w:val="Table Grid"/>
    <w:basedOn w:val="Standardowy"/>
    <w:uiPriority w:val="59"/>
    <w:rsid w:val="00BD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rsid w:val="007D7C6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Lidia Wysoczanska</cp:lastModifiedBy>
  <cp:revision>11</cp:revision>
  <cp:lastPrinted>2020-02-11T13:09:00Z</cp:lastPrinted>
  <dcterms:created xsi:type="dcterms:W3CDTF">2021-04-23T10:50:00Z</dcterms:created>
  <dcterms:modified xsi:type="dcterms:W3CDTF">2025-09-22T08:40:00Z</dcterms:modified>
</cp:coreProperties>
</file>