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9C223D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9C223D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9C223D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63-100 Śrem</w:t>
      </w:r>
    </w:p>
    <w:p w14:paraId="68418EB9" w14:textId="1559CAEA" w:rsidR="002F4746" w:rsidRPr="009C223D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Śrem,</w:t>
      </w:r>
      <w:r w:rsidR="001F50D8" w:rsidRPr="009C223D">
        <w:rPr>
          <w:rFonts w:eastAsia="Calibri" w:cstheme="minorHAnsi"/>
          <w:sz w:val="28"/>
          <w:szCs w:val="28"/>
        </w:rPr>
        <w:t xml:space="preserve"> </w:t>
      </w:r>
      <w:r w:rsidR="006A744A">
        <w:rPr>
          <w:rFonts w:eastAsia="Calibri" w:cstheme="minorHAnsi"/>
          <w:sz w:val="28"/>
          <w:szCs w:val="28"/>
        </w:rPr>
        <w:t>24</w:t>
      </w:r>
      <w:r w:rsidR="00317CDC" w:rsidRPr="009C223D">
        <w:rPr>
          <w:rFonts w:eastAsia="Calibri" w:cstheme="minorHAnsi"/>
          <w:sz w:val="28"/>
          <w:szCs w:val="28"/>
        </w:rPr>
        <w:t xml:space="preserve"> września</w:t>
      </w:r>
      <w:r w:rsidR="002C3BF2" w:rsidRPr="009C223D">
        <w:rPr>
          <w:rFonts w:eastAsia="Calibri" w:cstheme="minorHAnsi"/>
          <w:sz w:val="28"/>
          <w:szCs w:val="28"/>
        </w:rPr>
        <w:t xml:space="preserve"> 2025 r.</w:t>
      </w:r>
    </w:p>
    <w:p w14:paraId="7417FF24" w14:textId="12E11FD1" w:rsidR="004D6B2B" w:rsidRPr="009C223D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PPSPP</w:t>
      </w:r>
      <w:r w:rsidR="002F4746" w:rsidRPr="009C223D">
        <w:rPr>
          <w:rFonts w:eastAsia="Calibri" w:cstheme="minorHAnsi"/>
          <w:sz w:val="28"/>
          <w:szCs w:val="28"/>
        </w:rPr>
        <w:t>.673</w:t>
      </w:r>
      <w:r w:rsidR="007F1A7F" w:rsidRPr="009C223D">
        <w:rPr>
          <w:rFonts w:eastAsia="Calibri" w:cstheme="minorHAnsi"/>
          <w:sz w:val="28"/>
          <w:szCs w:val="28"/>
        </w:rPr>
        <w:t>0</w:t>
      </w:r>
      <w:r w:rsidR="002F4746" w:rsidRPr="009C223D">
        <w:rPr>
          <w:rFonts w:eastAsia="Calibri" w:cstheme="minorHAnsi"/>
          <w:sz w:val="28"/>
          <w:szCs w:val="28"/>
        </w:rPr>
        <w:t>.</w:t>
      </w:r>
      <w:r w:rsidR="00317CDC" w:rsidRPr="009C223D">
        <w:rPr>
          <w:rFonts w:eastAsia="Calibri" w:cstheme="minorHAnsi"/>
          <w:sz w:val="28"/>
          <w:szCs w:val="28"/>
        </w:rPr>
        <w:t>250</w:t>
      </w:r>
      <w:r w:rsidR="00D14CC9" w:rsidRPr="009C223D">
        <w:rPr>
          <w:rFonts w:eastAsia="Calibri" w:cstheme="minorHAnsi"/>
          <w:sz w:val="28"/>
          <w:szCs w:val="28"/>
        </w:rPr>
        <w:t>.2025</w:t>
      </w:r>
      <w:r w:rsidR="002F4746" w:rsidRPr="009C223D">
        <w:rPr>
          <w:rFonts w:eastAsia="Calibri" w:cstheme="minorHAnsi"/>
          <w:sz w:val="28"/>
          <w:szCs w:val="28"/>
        </w:rPr>
        <w:t>.</w:t>
      </w:r>
      <w:r w:rsidR="00317CDC" w:rsidRPr="009C223D">
        <w:rPr>
          <w:rFonts w:eastAsia="Calibri" w:cstheme="minorHAnsi"/>
          <w:sz w:val="28"/>
          <w:szCs w:val="28"/>
        </w:rPr>
        <w:t>BK</w:t>
      </w:r>
    </w:p>
    <w:p w14:paraId="1BFC6B41" w14:textId="7073F9F0" w:rsidR="00722317" w:rsidRPr="009C223D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9C223D">
        <w:rPr>
          <w:rFonts w:eastAsia="Times New Roman" w:cstheme="minorHAnsi"/>
          <w:sz w:val="28"/>
          <w:szCs w:val="28"/>
        </w:rPr>
        <w:t>Obwieszczenie</w:t>
      </w:r>
      <w:r w:rsidRPr="009C223D">
        <w:rPr>
          <w:rFonts w:eastAsia="Times New Roman" w:cstheme="minorHAnsi"/>
          <w:sz w:val="28"/>
          <w:szCs w:val="28"/>
        </w:rPr>
        <w:br/>
      </w:r>
    </w:p>
    <w:p w14:paraId="28A68CD1" w14:textId="37C6B107" w:rsidR="0003101C" w:rsidRPr="009C223D" w:rsidRDefault="00E36D5A" w:rsidP="00F0323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nieuregulowanym stanem prawnym nieruchomości (dział</w:t>
      </w:r>
      <w:r w:rsidR="00D14CC9" w:rsidRPr="009C223D">
        <w:rPr>
          <w:rFonts w:cstheme="minorHAnsi"/>
          <w:sz w:val="28"/>
          <w:szCs w:val="28"/>
        </w:rPr>
        <w:t>ki</w:t>
      </w:r>
      <w:r w:rsidRPr="009C223D">
        <w:rPr>
          <w:rFonts w:cstheme="minorHAnsi"/>
          <w:sz w:val="28"/>
          <w:szCs w:val="28"/>
        </w:rPr>
        <w:t xml:space="preserve"> o nr ewid. </w:t>
      </w:r>
      <w:r w:rsidR="00317CDC" w:rsidRPr="009C223D">
        <w:rPr>
          <w:rFonts w:cstheme="minorHAnsi"/>
          <w:sz w:val="28"/>
          <w:szCs w:val="28"/>
        </w:rPr>
        <w:t>997</w:t>
      </w:r>
      <w:r w:rsidR="00D27739" w:rsidRPr="009C223D">
        <w:rPr>
          <w:rFonts w:cstheme="minorHAnsi"/>
          <w:sz w:val="28"/>
          <w:szCs w:val="28"/>
        </w:rPr>
        <w:t xml:space="preserve">, obręb </w:t>
      </w:r>
      <w:r w:rsidR="00317CDC" w:rsidRPr="009C223D">
        <w:rPr>
          <w:rFonts w:cstheme="minorHAnsi"/>
          <w:sz w:val="28"/>
          <w:szCs w:val="28"/>
        </w:rPr>
        <w:t>Śrem</w:t>
      </w:r>
      <w:r w:rsidR="00D27739" w:rsidRPr="009C223D">
        <w:rPr>
          <w:rFonts w:cstheme="minorHAnsi"/>
          <w:sz w:val="28"/>
          <w:szCs w:val="28"/>
        </w:rPr>
        <w:t>) z</w:t>
      </w:r>
      <w:r w:rsidR="00AC161D" w:rsidRPr="009C223D">
        <w:rPr>
          <w:rFonts w:cstheme="minorHAnsi"/>
          <w:sz w:val="28"/>
          <w:szCs w:val="28"/>
        </w:rPr>
        <w:t>awiadamiam</w:t>
      </w:r>
      <w:r w:rsidR="00AC161D"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="00AC161D"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Organu, </w:t>
      </w:r>
      <w:r w:rsidR="007F1A7F" w:rsidRPr="009C223D">
        <w:rPr>
          <w:rFonts w:cstheme="minorHAnsi"/>
          <w:sz w:val="28"/>
          <w:szCs w:val="28"/>
        </w:rPr>
        <w:t>o</w:t>
      </w:r>
      <w:r w:rsidR="00F03237" w:rsidRPr="009C223D">
        <w:rPr>
          <w:rFonts w:cstheme="minorHAnsi"/>
          <w:sz w:val="28"/>
          <w:szCs w:val="28"/>
        </w:rPr>
        <w:t xml:space="preserve"> </w:t>
      </w:r>
      <w:r w:rsidR="007F1A7F" w:rsidRPr="009C223D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9C223D">
        <w:rPr>
          <w:rFonts w:cstheme="minorHAnsi"/>
          <w:sz w:val="28"/>
          <w:szCs w:val="28"/>
        </w:rPr>
        <w:t>osoby fizycznej, z</w:t>
      </w:r>
      <w:r w:rsidR="0089640B" w:rsidRPr="009C223D">
        <w:rPr>
          <w:rFonts w:cstheme="minorHAnsi"/>
          <w:sz w:val="28"/>
          <w:szCs w:val="28"/>
        </w:rPr>
        <w:t> </w:t>
      </w:r>
      <w:r w:rsidR="00F03237" w:rsidRPr="009C223D">
        <w:rPr>
          <w:rFonts w:cstheme="minorHAnsi"/>
          <w:sz w:val="28"/>
          <w:szCs w:val="28"/>
        </w:rPr>
        <w:t>19</w:t>
      </w:r>
      <w:r w:rsidR="00CB7B7C" w:rsidRPr="009C223D">
        <w:rPr>
          <w:rFonts w:cstheme="minorHAnsi"/>
          <w:sz w:val="28"/>
          <w:szCs w:val="28"/>
        </w:rPr>
        <w:t>.0</w:t>
      </w:r>
      <w:r w:rsidR="00F03237" w:rsidRPr="009C223D">
        <w:rPr>
          <w:rFonts w:cstheme="minorHAnsi"/>
          <w:sz w:val="28"/>
          <w:szCs w:val="28"/>
        </w:rPr>
        <w:t>9</w:t>
      </w:r>
      <w:r w:rsidR="002E333F" w:rsidRPr="009C223D">
        <w:rPr>
          <w:rFonts w:cstheme="minorHAnsi"/>
          <w:sz w:val="28"/>
          <w:szCs w:val="28"/>
        </w:rPr>
        <w:t>.2025</w:t>
      </w:r>
      <w:r w:rsidR="00AB150E" w:rsidRPr="009C223D">
        <w:rPr>
          <w:rFonts w:cstheme="minorHAnsi"/>
          <w:sz w:val="28"/>
          <w:szCs w:val="28"/>
        </w:rPr>
        <w:t xml:space="preserve"> r.,</w:t>
      </w:r>
      <w:r w:rsidR="002C77FA" w:rsidRPr="009C223D">
        <w:rPr>
          <w:rFonts w:cstheme="minorHAnsi"/>
          <w:sz w:val="28"/>
          <w:szCs w:val="28"/>
        </w:rPr>
        <w:t xml:space="preserve"> </w:t>
      </w:r>
      <w:r w:rsidR="003B7D1F" w:rsidRPr="009C223D">
        <w:rPr>
          <w:rFonts w:cstheme="minorHAnsi"/>
          <w:sz w:val="28"/>
          <w:szCs w:val="28"/>
        </w:rPr>
        <w:t>w przedmiocie</w:t>
      </w:r>
      <w:r w:rsidR="00513A5F" w:rsidRPr="009C223D">
        <w:rPr>
          <w:rFonts w:cstheme="minorHAnsi"/>
          <w:sz w:val="28"/>
          <w:szCs w:val="28"/>
        </w:rPr>
        <w:t xml:space="preserve"> ustaleni</w:t>
      </w:r>
      <w:r w:rsidR="000B10C4" w:rsidRPr="009C223D">
        <w:rPr>
          <w:rFonts w:cstheme="minorHAnsi"/>
          <w:sz w:val="28"/>
          <w:szCs w:val="28"/>
        </w:rPr>
        <w:t>e</w:t>
      </w:r>
      <w:r w:rsidR="00513A5F" w:rsidRPr="009C223D">
        <w:rPr>
          <w:rFonts w:cstheme="minorHAnsi"/>
          <w:sz w:val="28"/>
          <w:szCs w:val="28"/>
        </w:rPr>
        <w:t xml:space="preserve"> </w:t>
      </w:r>
      <w:r w:rsidR="00AB150E" w:rsidRPr="009C223D">
        <w:rPr>
          <w:rFonts w:cstheme="minorHAnsi"/>
          <w:sz w:val="28"/>
          <w:szCs w:val="28"/>
        </w:rPr>
        <w:t>warunk</w:t>
      </w:r>
      <w:r w:rsidR="00513A5F" w:rsidRPr="009C223D">
        <w:rPr>
          <w:rFonts w:cstheme="minorHAnsi"/>
          <w:sz w:val="28"/>
          <w:szCs w:val="28"/>
        </w:rPr>
        <w:t xml:space="preserve">ów </w:t>
      </w:r>
      <w:r w:rsidR="00AB150E" w:rsidRPr="009C223D">
        <w:rPr>
          <w:rFonts w:cstheme="minorHAnsi"/>
          <w:sz w:val="28"/>
          <w:szCs w:val="28"/>
        </w:rPr>
        <w:t xml:space="preserve">zabudowy dla </w:t>
      </w:r>
      <w:r w:rsidR="005A23EA" w:rsidRPr="009C223D">
        <w:rPr>
          <w:rFonts w:cstheme="minorHAnsi"/>
          <w:sz w:val="28"/>
          <w:szCs w:val="28"/>
        </w:rPr>
        <w:t xml:space="preserve">przedsięwzięcia: </w:t>
      </w:r>
      <w:r w:rsidR="003B7D1F" w:rsidRPr="009C223D">
        <w:rPr>
          <w:rFonts w:cstheme="minorHAnsi"/>
          <w:sz w:val="28"/>
          <w:szCs w:val="28"/>
        </w:rPr>
        <w:t>prze</w:t>
      </w:r>
      <w:r w:rsidR="00CB7B7C" w:rsidRPr="009C223D">
        <w:rPr>
          <w:rFonts w:cstheme="minorHAnsi"/>
          <w:sz w:val="28"/>
          <w:szCs w:val="28"/>
        </w:rPr>
        <w:t>budow</w:t>
      </w:r>
      <w:r w:rsidR="005A23EA" w:rsidRPr="009C223D">
        <w:rPr>
          <w:rFonts w:cstheme="minorHAnsi"/>
          <w:sz w:val="28"/>
          <w:szCs w:val="28"/>
        </w:rPr>
        <w:t>a</w:t>
      </w:r>
      <w:r w:rsidR="001A13F4" w:rsidRPr="009C223D">
        <w:rPr>
          <w:rFonts w:cstheme="minorHAnsi"/>
          <w:sz w:val="28"/>
          <w:szCs w:val="28"/>
        </w:rPr>
        <w:t xml:space="preserve"> </w:t>
      </w:r>
      <w:r w:rsidR="003B7D1F" w:rsidRPr="009C223D">
        <w:rPr>
          <w:rFonts w:cstheme="minorHAnsi"/>
          <w:sz w:val="28"/>
          <w:szCs w:val="28"/>
        </w:rPr>
        <w:t xml:space="preserve">i </w:t>
      </w:r>
      <w:r w:rsidR="004202E8">
        <w:rPr>
          <w:rFonts w:cstheme="minorHAnsi"/>
          <w:sz w:val="28"/>
          <w:szCs w:val="28"/>
        </w:rPr>
        <w:t>zmiana sposobu użytkowania lokalu magazynowego na lokal dyda</w:t>
      </w:r>
      <w:r w:rsidR="00885FD0">
        <w:rPr>
          <w:rFonts w:cstheme="minorHAnsi"/>
          <w:sz w:val="28"/>
          <w:szCs w:val="28"/>
        </w:rPr>
        <w:t xml:space="preserve">ktyczny </w:t>
      </w:r>
      <w:r w:rsidR="004202E8">
        <w:rPr>
          <w:rFonts w:cstheme="minorHAnsi"/>
          <w:sz w:val="28"/>
          <w:szCs w:val="28"/>
        </w:rPr>
        <w:t xml:space="preserve">w </w:t>
      </w:r>
      <w:r w:rsidR="00CB7B7C" w:rsidRPr="009C223D">
        <w:rPr>
          <w:rFonts w:cstheme="minorHAnsi"/>
          <w:sz w:val="28"/>
          <w:szCs w:val="28"/>
        </w:rPr>
        <w:t xml:space="preserve">budynku </w:t>
      </w:r>
      <w:r w:rsidR="00885FD0">
        <w:rPr>
          <w:rFonts w:cstheme="minorHAnsi"/>
          <w:sz w:val="28"/>
          <w:szCs w:val="28"/>
        </w:rPr>
        <w:t>usługowym</w:t>
      </w:r>
      <w:r w:rsidR="001A13F4" w:rsidRPr="009C223D">
        <w:rPr>
          <w:rFonts w:cstheme="minorHAnsi"/>
          <w:sz w:val="28"/>
          <w:szCs w:val="28"/>
        </w:rPr>
        <w:t xml:space="preserve"> </w:t>
      </w:r>
      <w:r w:rsidR="00885FD0">
        <w:rPr>
          <w:rFonts w:cstheme="minorHAnsi"/>
          <w:sz w:val="28"/>
          <w:szCs w:val="28"/>
        </w:rPr>
        <w:t xml:space="preserve">zlokalizowanym </w:t>
      </w:r>
      <w:r w:rsidR="00CB7B7C" w:rsidRPr="009C223D">
        <w:rPr>
          <w:rFonts w:cstheme="minorHAnsi"/>
          <w:sz w:val="28"/>
          <w:szCs w:val="28"/>
        </w:rPr>
        <w:t xml:space="preserve">na terenie działki o nr ewid. </w:t>
      </w:r>
      <w:r w:rsidR="00D85E6B">
        <w:rPr>
          <w:rFonts w:cstheme="minorHAnsi"/>
          <w:sz w:val="28"/>
          <w:szCs w:val="28"/>
        </w:rPr>
        <w:t>997</w:t>
      </w:r>
      <w:r w:rsidR="00CB7B7C" w:rsidRPr="009C223D">
        <w:rPr>
          <w:rFonts w:cstheme="minorHAnsi"/>
          <w:sz w:val="28"/>
          <w:szCs w:val="28"/>
        </w:rPr>
        <w:t xml:space="preserve">, obręb </w:t>
      </w:r>
      <w:r w:rsidR="00F84F68" w:rsidRPr="009C223D">
        <w:rPr>
          <w:rFonts w:cstheme="minorHAnsi"/>
          <w:sz w:val="28"/>
          <w:szCs w:val="28"/>
        </w:rPr>
        <w:t>Śrem</w:t>
      </w:r>
      <w:r w:rsidR="00724DA0" w:rsidRPr="009C223D">
        <w:rPr>
          <w:rFonts w:cstheme="minorHAnsi"/>
          <w:sz w:val="28"/>
          <w:szCs w:val="28"/>
        </w:rPr>
        <w:t xml:space="preserve"> (ul. </w:t>
      </w:r>
      <w:r w:rsidR="00D85E6B">
        <w:rPr>
          <w:rFonts w:cstheme="minorHAnsi"/>
          <w:sz w:val="28"/>
          <w:szCs w:val="28"/>
        </w:rPr>
        <w:t>Ks. Jerzego Popiełuszki</w:t>
      </w:r>
      <w:bookmarkStart w:id="0" w:name="_Hlk185856779"/>
      <w:r w:rsidR="00D85E6B">
        <w:rPr>
          <w:rFonts w:cstheme="minorHAnsi"/>
          <w:sz w:val="28"/>
          <w:szCs w:val="28"/>
        </w:rPr>
        <w:t>).</w:t>
      </w:r>
    </w:p>
    <w:bookmarkEnd w:id="0"/>
    <w:p w14:paraId="111508D0" w14:textId="2D6A73FD" w:rsidR="00AC161D" w:rsidRPr="009C223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>aktami sprawy (PPSPP.6730.</w:t>
      </w:r>
      <w:r w:rsidR="0070325B" w:rsidRPr="009C223D">
        <w:rPr>
          <w:rFonts w:cstheme="minorHAnsi"/>
          <w:sz w:val="28"/>
          <w:szCs w:val="28"/>
        </w:rPr>
        <w:t>250</w:t>
      </w:r>
      <w:r w:rsidR="00D140B7" w:rsidRPr="009C223D">
        <w:rPr>
          <w:rFonts w:cstheme="minorHAnsi"/>
          <w:sz w:val="28"/>
          <w:szCs w:val="28"/>
        </w:rPr>
        <w:t>.2025</w:t>
      </w:r>
      <w:r w:rsidRPr="009C223D">
        <w:rPr>
          <w:rFonts w:cstheme="minorHAnsi"/>
          <w:sz w:val="28"/>
          <w:szCs w:val="28"/>
        </w:rPr>
        <w:t>.</w:t>
      </w:r>
      <w:r w:rsidR="0070325B" w:rsidRPr="009C223D">
        <w:rPr>
          <w:rFonts w:cstheme="minorHAnsi"/>
          <w:sz w:val="28"/>
          <w:szCs w:val="28"/>
        </w:rPr>
        <w:t>BK</w:t>
      </w:r>
      <w:r w:rsidRPr="009C223D"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5AD73B25" w:rsidR="00540050" w:rsidRPr="009C223D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</w:t>
      </w:r>
      <w:r w:rsidR="00AC161D" w:rsidRPr="009C223D">
        <w:rPr>
          <w:rFonts w:cstheme="minorHAnsi"/>
          <w:sz w:val="28"/>
          <w:szCs w:val="28"/>
        </w:rPr>
        <w:t>ustawy z</w:t>
      </w:r>
      <w:r w:rsidR="004E047D" w:rsidRPr="009C223D">
        <w:rPr>
          <w:rFonts w:cstheme="minorHAnsi"/>
          <w:sz w:val="28"/>
          <w:szCs w:val="28"/>
        </w:rPr>
        <w:t> </w:t>
      </w:r>
      <w:r w:rsidR="00AC161D" w:rsidRPr="009C223D">
        <w:rPr>
          <w:rFonts w:cstheme="minorHAnsi"/>
          <w:sz w:val="28"/>
          <w:szCs w:val="28"/>
        </w:rPr>
        <w:t>dnia 14 czerwca 1960 r. – Kodeks postępowania administracyjnego</w:t>
      </w:r>
      <w:r w:rsidR="00540050" w:rsidRPr="009C223D">
        <w:rPr>
          <w:rFonts w:cstheme="minorHAnsi"/>
          <w:sz w:val="28"/>
          <w:szCs w:val="28"/>
        </w:rPr>
        <w:t xml:space="preserve"> (Dz. U. z</w:t>
      </w:r>
      <w:r w:rsidR="004E047D" w:rsidRPr="009C223D">
        <w:rPr>
          <w:rFonts w:cstheme="minorHAnsi"/>
          <w:sz w:val="28"/>
          <w:szCs w:val="28"/>
        </w:rPr>
        <w:t> </w:t>
      </w:r>
      <w:r w:rsidR="00540050" w:rsidRPr="009C223D">
        <w:rPr>
          <w:rFonts w:cstheme="minorHAnsi"/>
          <w:sz w:val="28"/>
          <w:szCs w:val="28"/>
        </w:rPr>
        <w:t>2024 r. poz. 572</w:t>
      </w:r>
      <w:r w:rsidR="00CB7B7C" w:rsidRPr="009C223D">
        <w:rPr>
          <w:rFonts w:cstheme="minorHAnsi"/>
          <w:sz w:val="28"/>
          <w:szCs w:val="28"/>
        </w:rPr>
        <w:t xml:space="preserve"> i z 2025 r. poz. 769</w:t>
      </w:r>
      <w:r w:rsidR="00540050" w:rsidRPr="009C223D">
        <w:rPr>
          <w:rFonts w:cstheme="minorHAnsi"/>
          <w:sz w:val="28"/>
          <w:szCs w:val="28"/>
        </w:rPr>
        <w:t>)</w:t>
      </w:r>
      <w:r w:rsidR="007F1A7F" w:rsidRPr="009C223D">
        <w:rPr>
          <w:rFonts w:cstheme="minorHAnsi"/>
          <w:sz w:val="28"/>
          <w:szCs w:val="28"/>
        </w:rPr>
        <w:t>.</w:t>
      </w:r>
      <w:r w:rsidR="004D6B2B" w:rsidRPr="009C223D">
        <w:rPr>
          <w:rFonts w:cstheme="minorHAnsi"/>
          <w:sz w:val="28"/>
          <w:szCs w:val="28"/>
        </w:rPr>
        <w:t xml:space="preserve"> </w:t>
      </w:r>
    </w:p>
    <w:p w14:paraId="2C42828D" w14:textId="0AA66363" w:rsidR="0003101C" w:rsidRPr="009C223D" w:rsidRDefault="00A84FB2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9C223D">
        <w:rPr>
          <w:rFonts w:eastAsia="Times New Roman" w:cstheme="minorHAnsi"/>
          <w:sz w:val="28"/>
          <w:szCs w:val="36"/>
        </w:rPr>
        <w:t>Grzegorz Wiśniewski</w:t>
      </w:r>
    </w:p>
    <w:p w14:paraId="0E97378A" w14:textId="56D63473" w:rsidR="0003101C" w:rsidRPr="009C223D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9C223D">
        <w:rPr>
          <w:rFonts w:eastAsia="Times New Roman" w:cstheme="minorHAnsi"/>
          <w:sz w:val="28"/>
          <w:szCs w:val="36"/>
        </w:rPr>
        <w:t>Burmistrz</w:t>
      </w:r>
      <w:r w:rsidR="00A84FB2" w:rsidRPr="009C223D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4C75155A" w:rsidR="004D6B2B" w:rsidRPr="009C223D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9C223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564FFC" w:rsidRPr="009C223D">
        <w:rPr>
          <w:rFonts w:eastAsia="Times New Roman" w:cstheme="minorHAnsi"/>
          <w:sz w:val="28"/>
          <w:szCs w:val="28"/>
          <w:lang w:eastAsia="pl-PL"/>
        </w:rPr>
        <w:t>2</w:t>
      </w:r>
      <w:r w:rsidR="009B64A1">
        <w:rPr>
          <w:rFonts w:eastAsia="Times New Roman" w:cstheme="minorHAnsi"/>
          <w:sz w:val="28"/>
          <w:szCs w:val="28"/>
          <w:lang w:eastAsia="pl-PL"/>
        </w:rPr>
        <w:t>5</w:t>
      </w:r>
      <w:r w:rsidR="00D140B7" w:rsidRPr="009C223D">
        <w:rPr>
          <w:rFonts w:eastAsia="Times New Roman" w:cstheme="minorHAnsi"/>
          <w:sz w:val="28"/>
          <w:szCs w:val="28"/>
          <w:lang w:eastAsia="pl-PL"/>
        </w:rPr>
        <w:t>.0</w:t>
      </w:r>
      <w:r w:rsidR="009B64A1">
        <w:rPr>
          <w:rFonts w:eastAsia="Times New Roman" w:cstheme="minorHAnsi"/>
          <w:sz w:val="28"/>
          <w:szCs w:val="28"/>
          <w:lang w:eastAsia="pl-PL"/>
        </w:rPr>
        <w:t>9</w:t>
      </w:r>
      <w:r w:rsidR="009D5F56" w:rsidRPr="009C223D">
        <w:rPr>
          <w:rFonts w:eastAsia="Times New Roman" w:cstheme="minorHAnsi"/>
          <w:sz w:val="28"/>
          <w:szCs w:val="28"/>
          <w:lang w:eastAsia="pl-PL"/>
        </w:rPr>
        <w:t>.2025</w:t>
      </w:r>
      <w:r w:rsidR="00F04BF4" w:rsidRPr="009C223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478DF8E8" w:rsidR="009D5F56" w:rsidRPr="009C223D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Zdjęto: ……</w:t>
      </w:r>
      <w:r w:rsidR="009B64A1">
        <w:rPr>
          <w:rFonts w:eastAsia="Calibri" w:cstheme="minorHAnsi"/>
          <w:sz w:val="28"/>
          <w:szCs w:val="28"/>
        </w:rPr>
        <w:t>10</w:t>
      </w:r>
      <w:r w:rsidR="00F43DFE" w:rsidRPr="009C223D">
        <w:rPr>
          <w:rFonts w:eastAsia="Calibri" w:cstheme="minorHAnsi"/>
          <w:sz w:val="28"/>
          <w:szCs w:val="28"/>
        </w:rPr>
        <w:t>.202</w:t>
      </w:r>
      <w:r w:rsidR="00901EB3" w:rsidRPr="009C223D">
        <w:rPr>
          <w:rFonts w:eastAsia="Calibri" w:cstheme="minorHAnsi"/>
          <w:sz w:val="28"/>
          <w:szCs w:val="28"/>
        </w:rPr>
        <w:t>5</w:t>
      </w:r>
      <w:r w:rsidR="00F43DFE" w:rsidRPr="009C223D">
        <w:rPr>
          <w:rFonts w:eastAsia="Calibri" w:cstheme="minorHAnsi"/>
          <w:sz w:val="28"/>
          <w:szCs w:val="28"/>
        </w:rPr>
        <w:t> r.</w:t>
      </w:r>
    </w:p>
    <w:p w14:paraId="164453B3" w14:textId="77777777" w:rsidR="009B64A1" w:rsidRDefault="009B64A1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327C8651" w14:textId="77777777" w:rsidR="009B64A1" w:rsidRDefault="009B64A1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564BBC1D" w:rsidR="004D6B2B" w:rsidRPr="009C223D" w:rsidRDefault="004D6B2B" w:rsidP="009B64A1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Zgodnie z art. 13 Rozporządzenia Parlamentu Europejskiego i Rady (UE) 2016/679 z dnia 27 kwietnia 2016 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 w:rsidRPr="009C223D">
        <w:rPr>
          <w:rFonts w:eastAsia="Calibri" w:cstheme="minorHAnsi"/>
          <w:sz w:val="20"/>
          <w:szCs w:val="20"/>
        </w:rPr>
        <w:br/>
        <w:t xml:space="preserve"> e – mail: iod@srem.pl oraz numeru telefonu: 696 011 969.</w:t>
      </w:r>
    </w:p>
    <w:p w14:paraId="3511094D" w14:textId="29BB931D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 xml:space="preserve">Pani/Pana dane osobowe przetwarzane są w oparciu o art. 6 ust. 1 lit. c RODO w celu realizacji postępowania dotyczącego ustalenia </w:t>
      </w:r>
      <w:r w:rsidR="001C7009" w:rsidRPr="009C223D">
        <w:rPr>
          <w:rFonts w:eastAsia="Calibri" w:cstheme="minorHAnsi"/>
          <w:bCs/>
          <w:iCs/>
          <w:sz w:val="20"/>
          <w:szCs w:val="20"/>
        </w:rPr>
        <w:t>warunków zabudowy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>, na podstawie art. 5</w:t>
      </w:r>
      <w:r w:rsidR="00126712" w:rsidRPr="009C223D">
        <w:rPr>
          <w:rFonts w:eastAsia="Calibri" w:cstheme="minorHAnsi"/>
          <w:bCs/>
          <w:iCs/>
          <w:sz w:val="20"/>
          <w:szCs w:val="20"/>
        </w:rPr>
        <w:t>9 ust.</w:t>
      </w:r>
      <w:r w:rsidR="009C223D" w:rsidRPr="009C223D">
        <w:rPr>
          <w:rFonts w:eastAsia="Calibri" w:cstheme="minorHAnsi"/>
          <w:bCs/>
          <w:iCs/>
          <w:sz w:val="20"/>
          <w:szCs w:val="20"/>
        </w:rPr>
        <w:t xml:space="preserve"> 1 w zw. z art. 64 ust. 1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 xml:space="preserve"> ustawy z dnia 27 marca 2003 r. o planowaniu i zagospodarowaniu przestrzennym</w:t>
      </w:r>
      <w:r w:rsidR="0077369E" w:rsidRPr="009C223D">
        <w:rPr>
          <w:rFonts w:eastAsia="Calibri" w:cstheme="minorHAnsi"/>
          <w:bCs/>
          <w:iCs/>
          <w:sz w:val="20"/>
          <w:szCs w:val="20"/>
        </w:rPr>
        <w:t>.</w:t>
      </w:r>
    </w:p>
    <w:p w14:paraId="699EAF54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5. Okres przechowywania danych - Pani/Pana dane osobowe będą przechowywane przez okres wynikający z przepisów ustawy z 14 lipca 1983 r. o narodowym zasobie archiwalnym i archiwach (Dz.U. z 2020 r. poz. 164, z późn. zm.).</w:t>
      </w:r>
    </w:p>
    <w:p w14:paraId="6326A4AC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1)</w:t>
      </w:r>
      <w:r w:rsidRPr="009C223D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2)</w:t>
      </w:r>
      <w:r w:rsidRPr="009C223D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3)</w:t>
      </w:r>
      <w:r w:rsidRPr="009C223D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9. Dobrowolność podania danych - Podanie danych osobowych jest dobrowolne, jednak niezbędne do realizacji celu określonego w pkt 3.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1150D" w14:textId="77777777" w:rsidR="00DA05A6" w:rsidRPr="009C223D" w:rsidRDefault="00DA05A6" w:rsidP="00053E5A">
      <w:pPr>
        <w:spacing w:after="0" w:line="240" w:lineRule="auto"/>
      </w:pPr>
      <w:r w:rsidRPr="009C223D">
        <w:separator/>
      </w:r>
    </w:p>
  </w:endnote>
  <w:endnote w:type="continuationSeparator" w:id="0">
    <w:p w14:paraId="17159212" w14:textId="77777777" w:rsidR="00DA05A6" w:rsidRPr="009C223D" w:rsidRDefault="00DA05A6" w:rsidP="00053E5A">
      <w:pPr>
        <w:spacing w:after="0" w:line="240" w:lineRule="auto"/>
      </w:pPr>
      <w:r w:rsidRPr="009C223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9C223D" w:rsidRDefault="004D6B2B" w:rsidP="004D6B2B">
    <w:pPr>
      <w:pStyle w:val="Stopka"/>
      <w:jc w:val="center"/>
      <w:rPr>
        <w:sz w:val="28"/>
        <w:szCs w:val="28"/>
      </w:rPr>
    </w:pPr>
    <w:r w:rsidRPr="009C223D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9C223D" w:rsidRDefault="004D6B2B" w:rsidP="004D6B2B">
    <w:pPr>
      <w:pStyle w:val="Stopka"/>
      <w:tabs>
        <w:tab w:val="center" w:pos="4393"/>
        <w:tab w:val="right" w:pos="8787"/>
      </w:tabs>
    </w:pPr>
    <w:r w:rsidRPr="009C223D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223D"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9C223D">
              <w:rPr>
                <w:sz w:val="28"/>
                <w:szCs w:val="28"/>
              </w:rPr>
              <w:fldChar w:fldCharType="begin"/>
            </w:r>
            <w:r w:rsidRPr="009C223D">
              <w:rPr>
                <w:sz w:val="28"/>
                <w:szCs w:val="28"/>
              </w:rPr>
              <w:instrText>PAGE</w:instrText>
            </w:r>
            <w:r w:rsidRPr="009C223D">
              <w:rPr>
                <w:sz w:val="28"/>
                <w:szCs w:val="28"/>
              </w:rPr>
              <w:fldChar w:fldCharType="separate"/>
            </w:r>
            <w:r w:rsidRPr="009C223D">
              <w:rPr>
                <w:sz w:val="28"/>
                <w:szCs w:val="28"/>
              </w:rPr>
              <w:t>2</w:t>
            </w:r>
            <w:r w:rsidRPr="009C223D">
              <w:rPr>
                <w:sz w:val="28"/>
                <w:szCs w:val="28"/>
              </w:rPr>
              <w:fldChar w:fldCharType="end"/>
            </w:r>
            <w:r w:rsidRPr="009C223D">
              <w:rPr>
                <w:sz w:val="28"/>
                <w:szCs w:val="28"/>
              </w:rPr>
              <w:t xml:space="preserve"> z </w:t>
            </w:r>
            <w:r w:rsidRPr="009C223D">
              <w:rPr>
                <w:sz w:val="28"/>
                <w:szCs w:val="28"/>
              </w:rPr>
              <w:fldChar w:fldCharType="begin"/>
            </w:r>
            <w:r w:rsidRPr="009C223D">
              <w:rPr>
                <w:sz w:val="28"/>
                <w:szCs w:val="28"/>
              </w:rPr>
              <w:instrText>NUMPAGES</w:instrText>
            </w:r>
            <w:r w:rsidRPr="009C223D">
              <w:rPr>
                <w:sz w:val="28"/>
                <w:szCs w:val="28"/>
              </w:rPr>
              <w:fldChar w:fldCharType="separate"/>
            </w:r>
            <w:r w:rsidRPr="009C223D">
              <w:rPr>
                <w:sz w:val="28"/>
                <w:szCs w:val="28"/>
              </w:rPr>
              <w:t>2</w:t>
            </w:r>
            <w:r w:rsidRPr="009C223D">
              <w:rPr>
                <w:sz w:val="28"/>
                <w:szCs w:val="28"/>
              </w:rPr>
              <w:fldChar w:fldCharType="end"/>
            </w:r>
          </w:sdtContent>
        </w:sdt>
      </w:sdtContent>
    </w:sdt>
    <w:r w:rsidRPr="009C223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814EC" w14:textId="77777777" w:rsidR="00DA05A6" w:rsidRPr="009C223D" w:rsidRDefault="00DA05A6" w:rsidP="00053E5A">
      <w:pPr>
        <w:spacing w:after="0" w:line="240" w:lineRule="auto"/>
      </w:pPr>
      <w:r w:rsidRPr="009C223D">
        <w:separator/>
      </w:r>
    </w:p>
  </w:footnote>
  <w:footnote w:type="continuationSeparator" w:id="0">
    <w:p w14:paraId="12333A6D" w14:textId="77777777" w:rsidR="00DA05A6" w:rsidRPr="009C223D" w:rsidRDefault="00DA05A6" w:rsidP="00053E5A">
      <w:pPr>
        <w:spacing w:after="0" w:line="240" w:lineRule="auto"/>
      </w:pPr>
      <w:r w:rsidRPr="009C223D">
        <w:continuationSeparator/>
      </w:r>
    </w:p>
  </w:footnote>
  <w:footnote w:id="1">
    <w:p w14:paraId="2F6300E3" w14:textId="5F121361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 xml:space="preserve">Podstawa prawna: art. 53 ust. 1c </w:t>
      </w:r>
      <w:r w:rsidR="00D47D7C" w:rsidRPr="009C223D">
        <w:rPr>
          <w:rFonts w:cstheme="minorHAnsi"/>
          <w:sz w:val="28"/>
          <w:szCs w:val="28"/>
        </w:rPr>
        <w:t>w związku z art. 6</w:t>
      </w:r>
      <w:r w:rsidR="00E05B8B" w:rsidRPr="009C223D">
        <w:rPr>
          <w:rFonts w:cstheme="minorHAnsi"/>
          <w:sz w:val="28"/>
          <w:szCs w:val="28"/>
        </w:rPr>
        <w:t xml:space="preserve">4 ust. 1 </w:t>
      </w:r>
      <w:r w:rsidRPr="009C223D">
        <w:rPr>
          <w:rFonts w:cstheme="minorHAnsi"/>
          <w:sz w:val="28"/>
          <w:szCs w:val="28"/>
        </w:rPr>
        <w:t>ustawy z dnia 27</w:t>
      </w:r>
      <w:r w:rsidR="00E05B8B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>marca 2003 r. o planowaniu i zagospodarowaniu przestrzennym (</w:t>
      </w:r>
      <w:r w:rsidR="002E333F" w:rsidRPr="009C223D">
        <w:rPr>
          <w:rFonts w:cstheme="minorHAnsi"/>
          <w:sz w:val="28"/>
          <w:szCs w:val="28"/>
        </w:rPr>
        <w:t>Dz. U. z</w:t>
      </w:r>
      <w:r w:rsidR="00D140B7" w:rsidRPr="009C223D">
        <w:rPr>
          <w:rFonts w:cstheme="minorHAnsi"/>
          <w:sz w:val="28"/>
          <w:szCs w:val="28"/>
        </w:rPr>
        <w:t> </w:t>
      </w:r>
      <w:r w:rsidR="002E333F" w:rsidRPr="009C223D">
        <w:rPr>
          <w:rFonts w:cstheme="minorHAnsi"/>
          <w:sz w:val="28"/>
          <w:szCs w:val="28"/>
        </w:rPr>
        <w:t>2024 r. poz. 1130, 1907, 1940, z 2025 r. poz. 527 i 680</w:t>
      </w:r>
      <w:r w:rsidRPr="009C223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Pr="009C223D" w:rsidRDefault="009614DC" w:rsidP="009614DC">
    <w:pPr>
      <w:pStyle w:val="Nagwek"/>
      <w:tabs>
        <w:tab w:val="clear" w:pos="4536"/>
        <w:tab w:val="clear" w:pos="9072"/>
        <w:tab w:val="left" w:pos="6000"/>
      </w:tabs>
    </w:pPr>
    <w:r w:rsidRPr="009C223D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Pr="009C223D" w:rsidRDefault="005F23DE" w:rsidP="005F23DE">
    <w:pPr>
      <w:pStyle w:val="Nagwek"/>
      <w:tabs>
        <w:tab w:val="clear" w:pos="9072"/>
      </w:tabs>
    </w:pPr>
    <w:r w:rsidRPr="009C223D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223D">
      <w:tab/>
    </w:r>
  </w:p>
  <w:p w14:paraId="7CF9060C" w14:textId="5FA35B3D" w:rsidR="007C6800" w:rsidRPr="009C223D" w:rsidRDefault="007C6800" w:rsidP="007C6800">
    <w:pPr>
      <w:pStyle w:val="Nagwek"/>
    </w:pPr>
  </w:p>
  <w:p w14:paraId="285AAA27" w14:textId="496C11CF" w:rsidR="007C6800" w:rsidRPr="009C223D" w:rsidRDefault="007362FC" w:rsidP="007C6800">
    <w:pPr>
      <w:pStyle w:val="Nagwek"/>
    </w:pPr>
    <w:r w:rsidRPr="009C223D"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14226"/>
    <w:rsid w:val="0003101C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7823"/>
    <w:rsid w:val="00126712"/>
    <w:rsid w:val="00171835"/>
    <w:rsid w:val="00181A6F"/>
    <w:rsid w:val="001A13F4"/>
    <w:rsid w:val="001A1B1C"/>
    <w:rsid w:val="001A1FD6"/>
    <w:rsid w:val="001B5A39"/>
    <w:rsid w:val="001B7431"/>
    <w:rsid w:val="001B7825"/>
    <w:rsid w:val="001C01A2"/>
    <w:rsid w:val="001C18EF"/>
    <w:rsid w:val="001C396E"/>
    <w:rsid w:val="001C7009"/>
    <w:rsid w:val="001D7FE7"/>
    <w:rsid w:val="001E4107"/>
    <w:rsid w:val="001F50D8"/>
    <w:rsid w:val="002079AB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333F"/>
    <w:rsid w:val="002E62F5"/>
    <w:rsid w:val="002F4746"/>
    <w:rsid w:val="00317CDC"/>
    <w:rsid w:val="00321C17"/>
    <w:rsid w:val="00322A2A"/>
    <w:rsid w:val="00340D4C"/>
    <w:rsid w:val="00351A5D"/>
    <w:rsid w:val="00361824"/>
    <w:rsid w:val="0037130C"/>
    <w:rsid w:val="00373F69"/>
    <w:rsid w:val="00374E1B"/>
    <w:rsid w:val="0037613C"/>
    <w:rsid w:val="003807AC"/>
    <w:rsid w:val="003A498D"/>
    <w:rsid w:val="003B39DE"/>
    <w:rsid w:val="003B7D1F"/>
    <w:rsid w:val="003D4E65"/>
    <w:rsid w:val="003D719D"/>
    <w:rsid w:val="003F2669"/>
    <w:rsid w:val="00403140"/>
    <w:rsid w:val="00413992"/>
    <w:rsid w:val="004202E8"/>
    <w:rsid w:val="00423A7E"/>
    <w:rsid w:val="00423C14"/>
    <w:rsid w:val="004309CC"/>
    <w:rsid w:val="004519AC"/>
    <w:rsid w:val="00467CBD"/>
    <w:rsid w:val="00471B34"/>
    <w:rsid w:val="00477111"/>
    <w:rsid w:val="0048459B"/>
    <w:rsid w:val="0048467F"/>
    <w:rsid w:val="004857C5"/>
    <w:rsid w:val="00485E11"/>
    <w:rsid w:val="004B2354"/>
    <w:rsid w:val="004C57DA"/>
    <w:rsid w:val="004C5E2D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4FFC"/>
    <w:rsid w:val="00567910"/>
    <w:rsid w:val="005811F1"/>
    <w:rsid w:val="0058146E"/>
    <w:rsid w:val="005A23EA"/>
    <w:rsid w:val="005A77B5"/>
    <w:rsid w:val="005E5887"/>
    <w:rsid w:val="005F048F"/>
    <w:rsid w:val="005F23DE"/>
    <w:rsid w:val="005F3827"/>
    <w:rsid w:val="00601332"/>
    <w:rsid w:val="00610EB1"/>
    <w:rsid w:val="00613E9B"/>
    <w:rsid w:val="00621596"/>
    <w:rsid w:val="0064236B"/>
    <w:rsid w:val="00645E8C"/>
    <w:rsid w:val="006468C4"/>
    <w:rsid w:val="006A2EB4"/>
    <w:rsid w:val="006A6F3E"/>
    <w:rsid w:val="006A744A"/>
    <w:rsid w:val="006C3F6A"/>
    <w:rsid w:val="006E23B5"/>
    <w:rsid w:val="006E27B4"/>
    <w:rsid w:val="0070325B"/>
    <w:rsid w:val="00706EF4"/>
    <w:rsid w:val="00722317"/>
    <w:rsid w:val="00724DA0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811D3"/>
    <w:rsid w:val="00885FD0"/>
    <w:rsid w:val="00886E45"/>
    <w:rsid w:val="0089640B"/>
    <w:rsid w:val="008B0BDB"/>
    <w:rsid w:val="008D1124"/>
    <w:rsid w:val="008F0E0D"/>
    <w:rsid w:val="00901EB3"/>
    <w:rsid w:val="00914C97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90906"/>
    <w:rsid w:val="009B506A"/>
    <w:rsid w:val="009B64A1"/>
    <w:rsid w:val="009C223D"/>
    <w:rsid w:val="009C2FDF"/>
    <w:rsid w:val="009D5F56"/>
    <w:rsid w:val="009E12AC"/>
    <w:rsid w:val="00A5187D"/>
    <w:rsid w:val="00A57E7E"/>
    <w:rsid w:val="00A64869"/>
    <w:rsid w:val="00A76857"/>
    <w:rsid w:val="00A77B0B"/>
    <w:rsid w:val="00A819FE"/>
    <w:rsid w:val="00A84928"/>
    <w:rsid w:val="00A84FB2"/>
    <w:rsid w:val="00A866E6"/>
    <w:rsid w:val="00AB150E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2217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B7B7C"/>
    <w:rsid w:val="00CC2DD6"/>
    <w:rsid w:val="00CD33D1"/>
    <w:rsid w:val="00CD366B"/>
    <w:rsid w:val="00CD45AE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5E6B"/>
    <w:rsid w:val="00D868A2"/>
    <w:rsid w:val="00D9141F"/>
    <w:rsid w:val="00D9637B"/>
    <w:rsid w:val="00DA05A6"/>
    <w:rsid w:val="00DB339F"/>
    <w:rsid w:val="00DB7013"/>
    <w:rsid w:val="00DB78C9"/>
    <w:rsid w:val="00DD1233"/>
    <w:rsid w:val="00DD32DF"/>
    <w:rsid w:val="00DE46F4"/>
    <w:rsid w:val="00DE72C2"/>
    <w:rsid w:val="00DF0E00"/>
    <w:rsid w:val="00E05B8B"/>
    <w:rsid w:val="00E12D70"/>
    <w:rsid w:val="00E34C2B"/>
    <w:rsid w:val="00E36D5A"/>
    <w:rsid w:val="00E73F34"/>
    <w:rsid w:val="00E75F3A"/>
    <w:rsid w:val="00E83CEE"/>
    <w:rsid w:val="00E94BC2"/>
    <w:rsid w:val="00EA2C60"/>
    <w:rsid w:val="00EC2282"/>
    <w:rsid w:val="00EC691B"/>
    <w:rsid w:val="00EC6D4F"/>
    <w:rsid w:val="00ED2302"/>
    <w:rsid w:val="00ED4662"/>
    <w:rsid w:val="00ED48F7"/>
    <w:rsid w:val="00EE1943"/>
    <w:rsid w:val="00EE1F49"/>
    <w:rsid w:val="00EF1DB4"/>
    <w:rsid w:val="00F021E2"/>
    <w:rsid w:val="00F03237"/>
    <w:rsid w:val="00F04BF4"/>
    <w:rsid w:val="00F43DFE"/>
    <w:rsid w:val="00F713CA"/>
    <w:rsid w:val="00F73F5D"/>
    <w:rsid w:val="00F8449D"/>
    <w:rsid w:val="00F84F68"/>
    <w:rsid w:val="00FA1A51"/>
    <w:rsid w:val="00FB0821"/>
    <w:rsid w:val="00FC4A9C"/>
    <w:rsid w:val="00FC4D3D"/>
    <w:rsid w:val="00FC60E9"/>
    <w:rsid w:val="00FC78C1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19</cp:revision>
  <cp:lastPrinted>2020-02-11T13:09:00Z</cp:lastPrinted>
  <dcterms:created xsi:type="dcterms:W3CDTF">2025-09-23T11:18:00Z</dcterms:created>
  <dcterms:modified xsi:type="dcterms:W3CDTF">2025-09-24T07:00:00Z</dcterms:modified>
</cp:coreProperties>
</file>