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5024062D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F072AA">
        <w:rPr>
          <w:rFonts w:cstheme="minorHAnsi"/>
          <w:sz w:val="28"/>
          <w:szCs w:val="28"/>
        </w:rPr>
        <w:t>19</w:t>
      </w:r>
      <w:r w:rsidR="006A2997">
        <w:rPr>
          <w:rFonts w:cstheme="minorHAnsi"/>
          <w:sz w:val="28"/>
          <w:szCs w:val="28"/>
        </w:rPr>
        <w:t xml:space="preserve"> września</w:t>
      </w:r>
      <w:r w:rsidR="008D7659">
        <w:rPr>
          <w:rFonts w:cstheme="minorHAnsi"/>
          <w:sz w:val="28"/>
          <w:szCs w:val="28"/>
        </w:rPr>
        <w:t xml:space="preserve"> 202</w:t>
      </w:r>
      <w:r w:rsidR="00734CC0">
        <w:rPr>
          <w:rFonts w:cstheme="minorHAnsi"/>
          <w:sz w:val="28"/>
          <w:szCs w:val="28"/>
        </w:rPr>
        <w:t>5</w:t>
      </w:r>
      <w:r w:rsidRPr="00122A9B">
        <w:rPr>
          <w:rFonts w:cstheme="minorHAnsi"/>
          <w:sz w:val="28"/>
          <w:szCs w:val="28"/>
        </w:rPr>
        <w:t xml:space="preserve"> r</w:t>
      </w:r>
      <w:r w:rsidR="00734CC0">
        <w:rPr>
          <w:rFonts w:cstheme="minorHAnsi"/>
          <w:sz w:val="28"/>
          <w:szCs w:val="28"/>
        </w:rPr>
        <w:t>.</w:t>
      </w:r>
    </w:p>
    <w:p w14:paraId="4DB923C1" w14:textId="2AB8FA31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6A2997">
        <w:rPr>
          <w:rFonts w:cstheme="minorHAnsi"/>
          <w:sz w:val="28"/>
          <w:szCs w:val="28"/>
        </w:rPr>
        <w:t>22</w:t>
      </w:r>
      <w:r w:rsidR="00706A25">
        <w:rPr>
          <w:rFonts w:cstheme="minorHAnsi"/>
          <w:sz w:val="28"/>
          <w:szCs w:val="28"/>
        </w:rPr>
        <w:t>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1C9B5DF4" w:rsidR="008F4C1A" w:rsidRDefault="00777D28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6A2997" w:rsidRPr="006A2997">
        <w:rPr>
          <w:rFonts w:ascii="Calibri" w:eastAsia="Calibri" w:hAnsi="Calibri" w:cs="Calibri"/>
          <w:b/>
          <w:bCs/>
          <w:sz w:val="28"/>
          <w:szCs w:val="28"/>
        </w:rPr>
        <w:t>budowie elektrowni fotowoltaicznej o mocy do 2 MWp wraz z infrastrukturą techniczną na działce o numerze ewidencyjnej 145/2, obręb Nochowo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5EB1B3D6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6A2997" w:rsidRPr="006A2997">
        <w:rPr>
          <w:rFonts w:cstheme="minorHAnsi"/>
          <w:sz w:val="28"/>
          <w:szCs w:val="28"/>
        </w:rPr>
        <w:t>spółk</w:t>
      </w:r>
      <w:r w:rsidR="006A2997">
        <w:rPr>
          <w:rFonts w:cstheme="minorHAnsi"/>
          <w:sz w:val="28"/>
          <w:szCs w:val="28"/>
        </w:rPr>
        <w:t>i</w:t>
      </w:r>
      <w:r w:rsidR="006A2997" w:rsidRPr="006A2997">
        <w:rPr>
          <w:rFonts w:cstheme="minorHAnsi"/>
          <w:sz w:val="28"/>
          <w:szCs w:val="28"/>
        </w:rPr>
        <w:t xml:space="preserve"> Rehau Spółka z ograniczoną odpowiedzialnością z siedzibą w Baranowie, ul.</w:t>
      </w:r>
      <w:r w:rsidR="006A2997">
        <w:rPr>
          <w:rFonts w:cstheme="minorHAnsi"/>
          <w:sz w:val="28"/>
          <w:szCs w:val="28"/>
        </w:rPr>
        <w:t> </w:t>
      </w:r>
      <w:r w:rsidR="006A2997" w:rsidRPr="006A2997">
        <w:rPr>
          <w:rFonts w:cstheme="minorHAnsi"/>
          <w:sz w:val="28"/>
          <w:szCs w:val="28"/>
        </w:rPr>
        <w:t xml:space="preserve">Poznańska 1A, 62-081 </w:t>
      </w:r>
      <w:r w:rsidR="006A2997">
        <w:rPr>
          <w:rFonts w:cstheme="minorHAnsi"/>
          <w:sz w:val="28"/>
          <w:szCs w:val="28"/>
        </w:rPr>
        <w:t>Przeźmierowo</w:t>
      </w:r>
      <w:r w:rsidR="009F57AD">
        <w:rPr>
          <w:rFonts w:ascii="Calibri" w:eastAsia="Calibri" w:hAnsi="Calibri" w:cs="Calibr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 xml:space="preserve">złożony </w:t>
      </w:r>
      <w:r w:rsidR="006A2997" w:rsidRPr="006A2997">
        <w:rPr>
          <w:rFonts w:cstheme="minorHAnsi"/>
          <w:sz w:val="28"/>
          <w:szCs w:val="28"/>
        </w:rPr>
        <w:t>14</w:t>
      </w:r>
      <w:r w:rsidR="006A2997">
        <w:rPr>
          <w:rFonts w:cstheme="minorHAnsi"/>
          <w:sz w:val="28"/>
          <w:szCs w:val="28"/>
        </w:rPr>
        <w:t xml:space="preserve"> listopada </w:t>
      </w:r>
      <w:r w:rsidR="006A2997" w:rsidRPr="006A2997">
        <w:rPr>
          <w:rFonts w:cstheme="minorHAnsi"/>
          <w:sz w:val="28"/>
          <w:szCs w:val="28"/>
        </w:rPr>
        <w:t xml:space="preserve">2024 </w:t>
      </w:r>
      <w:r>
        <w:rPr>
          <w:rFonts w:cstheme="minorHAnsi"/>
          <w:sz w:val="28"/>
          <w:szCs w:val="28"/>
        </w:rPr>
        <w:t>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05114799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 xml:space="preserve">Burmistrz Śremu, </w:t>
      </w:r>
      <w:r w:rsidR="006A2997" w:rsidRPr="006A2997">
        <w:rPr>
          <w:rFonts w:cstheme="minorHAnsi"/>
          <w:sz w:val="28"/>
          <w:szCs w:val="28"/>
        </w:rPr>
        <w:t>zaś organami biorącymi udział w ocenie oddziaływania na środowisko, właściwymi do uzgodnienia i wyrażenia opinii są odpowiednio Regionalny Dyrektor Ochrony Środowiska w Poznaniu</w:t>
      </w:r>
      <w:r w:rsidR="006A2997">
        <w:rPr>
          <w:rFonts w:cstheme="minorHAnsi"/>
          <w:sz w:val="28"/>
          <w:szCs w:val="28"/>
        </w:rPr>
        <w:t xml:space="preserve"> </w:t>
      </w:r>
      <w:r w:rsidR="006A2997" w:rsidRPr="006A2997">
        <w:rPr>
          <w:rFonts w:cstheme="minorHAnsi"/>
          <w:sz w:val="28"/>
          <w:szCs w:val="28"/>
        </w:rPr>
        <w:t>oraz 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416F9CD9" w:rsidR="008F4C1A" w:rsidRDefault="00007AED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2E77ED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6A2997">
        <w:rPr>
          <w:rFonts w:cstheme="minorHAnsi"/>
          <w:b/>
          <w:bCs/>
          <w:sz w:val="28"/>
          <w:szCs w:val="28"/>
        </w:rPr>
        <w:t>25 września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</w:t>
      </w:r>
      <w:r w:rsidR="002E77ED">
        <w:rPr>
          <w:rFonts w:cstheme="minorHAnsi"/>
          <w:b/>
          <w:bCs/>
          <w:sz w:val="28"/>
          <w:szCs w:val="28"/>
        </w:rPr>
        <w:t>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6A2997">
        <w:rPr>
          <w:rFonts w:cstheme="minorHAnsi"/>
          <w:b/>
          <w:bCs/>
          <w:sz w:val="28"/>
          <w:szCs w:val="28"/>
        </w:rPr>
        <w:t>24 października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</w:t>
      </w:r>
      <w:r w:rsidR="002E77ED">
        <w:rPr>
          <w:rFonts w:cstheme="minorHAnsi"/>
          <w:b/>
          <w:bCs/>
          <w:sz w:val="28"/>
          <w:szCs w:val="28"/>
        </w:rPr>
        <w:t>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511A85F9" w14:textId="77777777" w:rsidR="002E77ED" w:rsidRDefault="002E77E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688AECEC" w:rsidR="008F4C1A" w:rsidRDefault="008F4C1A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r w:rsidR="006A2997" w:rsidRPr="00744A5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6A2997" w:rsidRPr="004B71AE">
          <w:rPr>
            <w:rStyle w:val="Hipercze"/>
            <w:sz w:val="28"/>
            <w:szCs w:val="28"/>
          </w:rPr>
          <w:t>https://bip.srem.pl/public/?id=233269</w:t>
        </w:r>
      </w:hyperlink>
      <w:r w:rsidR="006A2997" w:rsidRPr="00744A53">
        <w:rPr>
          <w:rFonts w:ascii="Calibri" w:eastAsia="Times New Roman" w:hAnsi="Calibri" w:cs="Calibri"/>
          <w:sz w:val="28"/>
          <w:szCs w:val="28"/>
          <w:lang w:eastAsia="pl-PL"/>
        </w:rPr>
        <w:t>)</w:t>
      </w:r>
      <w:r w:rsidR="002E77ED">
        <w:rPr>
          <w:sz w:val="28"/>
          <w:szCs w:val="28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2E77ED">
        <w:rPr>
          <w:rFonts w:cstheme="minorHAnsi"/>
          <w:sz w:val="28"/>
          <w:szCs w:val="28"/>
        </w:rPr>
        <w:t xml:space="preserve">, na tablicy ogłoszeniowej w </w:t>
      </w:r>
      <w:r w:rsidR="006A2997">
        <w:rPr>
          <w:rFonts w:cstheme="minorHAnsi"/>
          <w:sz w:val="28"/>
          <w:szCs w:val="28"/>
        </w:rPr>
        <w:t>Nochowie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</w:p>
    <w:p w14:paraId="4249489B" w14:textId="77777777" w:rsidR="006A2997" w:rsidRPr="00744A53" w:rsidRDefault="006A2997" w:rsidP="006A2997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Grzegorz Wiśniewski</w:t>
      </w:r>
    </w:p>
    <w:p w14:paraId="10733C00" w14:textId="77777777" w:rsidR="006A2997" w:rsidRPr="00744A53" w:rsidRDefault="006A2997" w:rsidP="006A2997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4F712BF9" w:rsidR="008F4C1A" w:rsidRDefault="008F4C1A" w:rsidP="009C0ED2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Dz. U. z 2024 r. poz. 1112, 1940 i 1881)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9C0ED2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2B6D2" w14:textId="77777777" w:rsidR="00E162CE" w:rsidRDefault="00E162CE" w:rsidP="00053E5A">
      <w:pPr>
        <w:spacing w:after="0" w:line="240" w:lineRule="auto"/>
      </w:pPr>
      <w:r>
        <w:separator/>
      </w:r>
    </w:p>
  </w:endnote>
  <w:endnote w:type="continuationSeparator" w:id="0">
    <w:p w14:paraId="62DCB5EE" w14:textId="77777777" w:rsidR="00E162CE" w:rsidRDefault="00E162C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8383F" w14:textId="77777777" w:rsidR="00E162CE" w:rsidRDefault="00E162CE" w:rsidP="00053E5A">
      <w:pPr>
        <w:spacing w:after="0" w:line="240" w:lineRule="auto"/>
      </w:pPr>
      <w:r>
        <w:separator/>
      </w:r>
    </w:p>
  </w:footnote>
  <w:footnote w:type="continuationSeparator" w:id="0">
    <w:p w14:paraId="7F4A2293" w14:textId="77777777" w:rsidR="00E162CE" w:rsidRDefault="00E162C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4B6"/>
    <w:rsid w:val="00053E5A"/>
    <w:rsid w:val="00164D29"/>
    <w:rsid w:val="001A466D"/>
    <w:rsid w:val="001E0FED"/>
    <w:rsid w:val="001F530A"/>
    <w:rsid w:val="00250690"/>
    <w:rsid w:val="002A2992"/>
    <w:rsid w:val="002A6363"/>
    <w:rsid w:val="002E77ED"/>
    <w:rsid w:val="003116AE"/>
    <w:rsid w:val="003371EB"/>
    <w:rsid w:val="00345D43"/>
    <w:rsid w:val="003565EB"/>
    <w:rsid w:val="00383EDE"/>
    <w:rsid w:val="003F0E42"/>
    <w:rsid w:val="0045075F"/>
    <w:rsid w:val="004519AC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4342"/>
    <w:rsid w:val="006632F3"/>
    <w:rsid w:val="006A2997"/>
    <w:rsid w:val="006A6F3E"/>
    <w:rsid w:val="006C33C3"/>
    <w:rsid w:val="00706A25"/>
    <w:rsid w:val="007117A8"/>
    <w:rsid w:val="00734CC0"/>
    <w:rsid w:val="007362FC"/>
    <w:rsid w:val="00765377"/>
    <w:rsid w:val="00777D28"/>
    <w:rsid w:val="00793503"/>
    <w:rsid w:val="007C6800"/>
    <w:rsid w:val="007C6934"/>
    <w:rsid w:val="007E2957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C0ED2"/>
    <w:rsid w:val="009F57AD"/>
    <w:rsid w:val="00A57A56"/>
    <w:rsid w:val="00A72D73"/>
    <w:rsid w:val="00AD4237"/>
    <w:rsid w:val="00AF6488"/>
    <w:rsid w:val="00B37C61"/>
    <w:rsid w:val="00B463E5"/>
    <w:rsid w:val="00B91287"/>
    <w:rsid w:val="00BC1872"/>
    <w:rsid w:val="00C0373A"/>
    <w:rsid w:val="00C06111"/>
    <w:rsid w:val="00C54153"/>
    <w:rsid w:val="00C61CD3"/>
    <w:rsid w:val="00C950F9"/>
    <w:rsid w:val="00CD7C7F"/>
    <w:rsid w:val="00D44089"/>
    <w:rsid w:val="00D84643"/>
    <w:rsid w:val="00D90DFD"/>
    <w:rsid w:val="00DB7013"/>
    <w:rsid w:val="00DE0E46"/>
    <w:rsid w:val="00DE7F5C"/>
    <w:rsid w:val="00E162CE"/>
    <w:rsid w:val="00E34C2B"/>
    <w:rsid w:val="00E75AA3"/>
    <w:rsid w:val="00F072AA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37</cp:revision>
  <cp:lastPrinted>2020-02-11T13:09:00Z</cp:lastPrinted>
  <dcterms:created xsi:type="dcterms:W3CDTF">2021-04-23T10:50:00Z</dcterms:created>
  <dcterms:modified xsi:type="dcterms:W3CDTF">2025-09-19T12:51:00Z</dcterms:modified>
</cp:coreProperties>
</file>