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99683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2F3C195C" w:rsidR="00160CEB" w:rsidRPr="0091417D" w:rsidRDefault="00160CEB" w:rsidP="0099683B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DE73B9">
        <w:rPr>
          <w:rFonts w:cstheme="minorHAnsi"/>
          <w:kern w:val="0"/>
          <w:szCs w:val="28"/>
          <w14:ligatures w14:val="none"/>
        </w:rPr>
        <w:t xml:space="preserve"> 27</w:t>
      </w:r>
      <w:r w:rsidR="006A6A29">
        <w:rPr>
          <w:rFonts w:cstheme="minorHAnsi"/>
          <w:kern w:val="0"/>
          <w:szCs w:val="28"/>
          <w14:ligatures w14:val="none"/>
        </w:rPr>
        <w:t xml:space="preserve"> listopada</w:t>
      </w:r>
      <w:r w:rsidR="006D204B">
        <w:rPr>
          <w:rFonts w:cstheme="minorHAnsi"/>
          <w:kern w:val="0"/>
          <w:szCs w:val="28"/>
          <w14:ligatures w14:val="none"/>
        </w:rPr>
        <w:t xml:space="preserve"> 2025 r.</w:t>
      </w:r>
    </w:p>
    <w:p w14:paraId="6A042B16" w14:textId="628655CD" w:rsidR="00160CEB" w:rsidRPr="0091417D" w:rsidRDefault="00160CEB" w:rsidP="0099683B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99683B">
        <w:rPr>
          <w:rFonts w:cstheme="minorHAnsi"/>
          <w:kern w:val="0"/>
          <w:szCs w:val="28"/>
          <w14:ligatures w14:val="none"/>
        </w:rPr>
        <w:t>12</w:t>
      </w:r>
      <w:r w:rsidR="005941A1">
        <w:rPr>
          <w:rFonts w:cstheme="minorHAnsi"/>
          <w:kern w:val="0"/>
          <w:szCs w:val="28"/>
          <w14:ligatures w14:val="none"/>
        </w:rPr>
        <w:t>.2025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1E9B081D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99683B" w:rsidRPr="0099683B">
        <w:rPr>
          <w:rFonts w:ascii="Calibri" w:hAnsi="Calibri" w:cs="Calibri"/>
          <w:kern w:val="0"/>
          <w:szCs w:val="28"/>
          <w14:ligatures w14:val="none"/>
        </w:rPr>
        <w:t>zmiany ostatecznej decyzji Burmistrza Śremu z</w:t>
      </w:r>
      <w:r w:rsidR="0099683B">
        <w:rPr>
          <w:rFonts w:ascii="Calibri" w:hAnsi="Calibri" w:cs="Calibri"/>
          <w:kern w:val="0"/>
          <w:szCs w:val="28"/>
          <w14:ligatures w14:val="none"/>
        </w:rPr>
        <w:t> </w:t>
      </w:r>
      <w:r w:rsidR="0099683B" w:rsidRPr="0099683B">
        <w:rPr>
          <w:rFonts w:ascii="Calibri" w:hAnsi="Calibri" w:cs="Calibri"/>
          <w:kern w:val="0"/>
          <w:szCs w:val="28"/>
          <w14:ligatures w14:val="none"/>
        </w:rPr>
        <w:t>27.07.2022</w:t>
      </w:r>
      <w:r w:rsidR="0099683B">
        <w:rPr>
          <w:rFonts w:ascii="Calibri" w:hAnsi="Calibri" w:cs="Calibri"/>
          <w:kern w:val="0"/>
          <w:szCs w:val="28"/>
          <w14:ligatures w14:val="none"/>
        </w:rPr>
        <w:t> </w:t>
      </w:r>
      <w:r w:rsidR="0099683B" w:rsidRPr="0099683B">
        <w:rPr>
          <w:rFonts w:ascii="Calibri" w:hAnsi="Calibri" w:cs="Calibri"/>
          <w:kern w:val="0"/>
          <w:szCs w:val="28"/>
          <w14:ligatures w14:val="none"/>
        </w:rPr>
        <w:t>r. znak PPSOŚ.6220.6.2021.BM o środowiskowych uwarunkowaniach dla planowanego przez spółkę PVE 93 Spółka z</w:t>
      </w:r>
      <w:r w:rsidR="0099683B">
        <w:rPr>
          <w:rFonts w:ascii="Calibri" w:hAnsi="Calibri" w:cs="Calibri"/>
          <w:kern w:val="0"/>
          <w:szCs w:val="28"/>
          <w14:ligatures w14:val="none"/>
        </w:rPr>
        <w:t> </w:t>
      </w:r>
      <w:r w:rsidR="0099683B" w:rsidRPr="0099683B">
        <w:rPr>
          <w:rFonts w:ascii="Calibri" w:hAnsi="Calibri" w:cs="Calibri"/>
          <w:kern w:val="0"/>
          <w:szCs w:val="28"/>
          <w14:ligatures w14:val="none"/>
        </w:rPr>
        <w:t xml:space="preserve">ograniczoną odpowiedzialnością z siedzibą w Warszawie, ul. Taneczna 18, 02-829 Warszawa, przedsięwzięcia polegającego na </w:t>
      </w:r>
      <w:r w:rsidR="0099683B" w:rsidRPr="0099683B">
        <w:rPr>
          <w:rFonts w:ascii="Calibri" w:hAnsi="Calibri" w:cs="Calibri"/>
          <w:b/>
          <w:bCs/>
          <w:kern w:val="0"/>
          <w:szCs w:val="28"/>
          <w14:ligatures w14:val="none"/>
        </w:rPr>
        <w:t>budowie elektrowni fotowoltaicznej o mocy nie większej niż 5 MW wraz z niezbędną infrastrukturą techniczną, na terenie o powierzchni nie większej niż 3,2243</w:t>
      </w:r>
      <w:r w:rsidR="0099683B">
        <w:rPr>
          <w:rFonts w:ascii="Calibri" w:hAnsi="Calibri" w:cs="Calibri"/>
          <w:b/>
          <w:bCs/>
          <w:kern w:val="0"/>
          <w:szCs w:val="28"/>
          <w14:ligatures w14:val="none"/>
        </w:rPr>
        <w:t> </w:t>
      </w:r>
      <w:r w:rsidR="0099683B" w:rsidRPr="0099683B">
        <w:rPr>
          <w:rFonts w:ascii="Calibri" w:hAnsi="Calibri" w:cs="Calibri"/>
          <w:b/>
          <w:bCs/>
          <w:kern w:val="0"/>
          <w:szCs w:val="28"/>
          <w14:ligatures w14:val="none"/>
        </w:rPr>
        <w:t>ha, na działce o numerze ewidencyjnym 166, obręb Krzyżanowo</w:t>
      </w:r>
      <w:r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bCs/>
          <w:szCs w:val="28"/>
        </w:rPr>
        <w:t>w</w:t>
      </w:r>
      <w:r w:rsidR="006D204B">
        <w:rPr>
          <w:rFonts w:cstheme="minorHAnsi"/>
          <w:bCs/>
          <w:szCs w:val="28"/>
        </w:rPr>
        <w:t> </w:t>
      </w:r>
      <w:r w:rsidRPr="0091417D">
        <w:rPr>
          <w:rFonts w:cstheme="minorHAnsi"/>
          <w:bCs/>
          <w:szCs w:val="28"/>
        </w:rPr>
        <w:t xml:space="preserve">terminie </w:t>
      </w:r>
      <w:r>
        <w:rPr>
          <w:rFonts w:cstheme="minorHAnsi"/>
          <w:bCs/>
          <w:szCs w:val="28"/>
        </w:rPr>
        <w:t>5 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7D0412EC" w14:textId="16A6927C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99683B">
        <w:rPr>
          <w:rFonts w:eastAsia="Times New Roman" w:cstheme="minorHAnsi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szCs w:val="28"/>
          <w:lang w:eastAsia="pl-PL"/>
        </w:rPr>
        <w:t>.</w:t>
      </w:r>
    </w:p>
    <w:p w14:paraId="2056D5BB" w14:textId="77777777" w:rsidR="005941A1" w:rsidRDefault="005941A1" w:rsidP="005941A1">
      <w:pPr>
        <w:ind w:left="4394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3E523349" w14:textId="77777777" w:rsidR="005941A1" w:rsidRPr="00E83E32" w:rsidRDefault="005941A1" w:rsidP="005941A1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728654E1" w14:textId="3A14B03B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99683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28.11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2025 r.</w:t>
      </w:r>
    </w:p>
    <w:p w14:paraId="29ECCB0C" w14:textId="227801BB" w:rsidR="005941A1" w:rsidRPr="00801491" w:rsidRDefault="005941A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7C364BCB" w14:textId="77BB2EE0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</w:t>
      </w:r>
      <w:r w:rsidR="0099683B">
        <w:rPr>
          <w:rFonts w:cstheme="minorHAnsi"/>
          <w:bCs/>
          <w:szCs w:val="28"/>
        </w:rPr>
        <w:t xml:space="preserve">, </w:t>
      </w:r>
      <w:r>
        <w:rPr>
          <w:rFonts w:cstheme="minorHAnsi"/>
          <w:bCs/>
          <w:szCs w:val="28"/>
        </w:rPr>
        <w:t>1881</w:t>
      </w:r>
      <w:r w:rsidR="0099683B">
        <w:rPr>
          <w:rFonts w:cstheme="minorHAnsi"/>
          <w:bCs/>
          <w:szCs w:val="28"/>
        </w:rPr>
        <w:t xml:space="preserve"> i z 2025 r. poz. 1535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2024 r. poz. 572</w:t>
      </w:r>
      <w:r w:rsidR="002B19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z 2025 r. poz.</w:t>
      </w:r>
      <w:r w:rsidR="0099683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2B19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769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776FA6AF" w14:textId="183AD1B7" w:rsidR="0039628D" w:rsidRPr="0099683B" w:rsidRDefault="0099683B" w:rsidP="0099683B">
      <w:pPr>
        <w:spacing w:after="60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2</w:t>
      </w:r>
      <w:r w:rsidR="006D204B">
        <w:rPr>
          <w:rFonts w:cstheme="minorHAnsi"/>
          <w:szCs w:val="28"/>
        </w:rPr>
        <w:t>Podstawa prawna:</w:t>
      </w:r>
      <w:r w:rsidR="006D204B" w:rsidRPr="00EF271A">
        <w:rPr>
          <w:rFonts w:cstheme="minorHAnsi"/>
          <w:szCs w:val="28"/>
        </w:rPr>
        <w:t xml:space="preserve"> art. </w:t>
      </w:r>
      <w:r w:rsidR="006D204B">
        <w:rPr>
          <w:rFonts w:cstheme="minorHAnsi"/>
          <w:szCs w:val="28"/>
        </w:rPr>
        <w:t>49</w:t>
      </w:r>
      <w:r w:rsidR="006D204B" w:rsidRPr="00EF271A">
        <w:rPr>
          <w:rFonts w:cstheme="minorHAnsi"/>
          <w:szCs w:val="28"/>
        </w:rPr>
        <w:t xml:space="preserve"> K.p.a.</w:t>
      </w:r>
    </w:p>
    <w:sectPr w:rsidR="0039628D" w:rsidRPr="0099683B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1674E" w14:textId="77777777" w:rsidR="002963BB" w:rsidRDefault="002963BB">
      <w:pPr>
        <w:spacing w:after="0"/>
      </w:pPr>
      <w:r>
        <w:separator/>
      </w:r>
    </w:p>
  </w:endnote>
  <w:endnote w:type="continuationSeparator" w:id="0">
    <w:p w14:paraId="51346591" w14:textId="77777777" w:rsidR="002963BB" w:rsidRDefault="002963B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57FFF369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99683B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3A0C9" w14:textId="77777777" w:rsidR="002963BB" w:rsidRDefault="002963BB">
      <w:pPr>
        <w:spacing w:after="0"/>
      </w:pPr>
      <w:r>
        <w:separator/>
      </w:r>
    </w:p>
  </w:footnote>
  <w:footnote w:type="continuationSeparator" w:id="0">
    <w:p w14:paraId="6A7CF7C3" w14:textId="77777777" w:rsidR="002963BB" w:rsidRDefault="002963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3107"/>
    <w:rsid w:val="000F7C87"/>
    <w:rsid w:val="0014012C"/>
    <w:rsid w:val="00144144"/>
    <w:rsid w:val="00155F27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963BB"/>
    <w:rsid w:val="002B1983"/>
    <w:rsid w:val="002F42F4"/>
    <w:rsid w:val="00300FF4"/>
    <w:rsid w:val="0033126E"/>
    <w:rsid w:val="003437C2"/>
    <w:rsid w:val="00356400"/>
    <w:rsid w:val="0039628D"/>
    <w:rsid w:val="003B06F4"/>
    <w:rsid w:val="003D5D90"/>
    <w:rsid w:val="00404BD1"/>
    <w:rsid w:val="0044177F"/>
    <w:rsid w:val="00441E88"/>
    <w:rsid w:val="00443391"/>
    <w:rsid w:val="004524B7"/>
    <w:rsid w:val="00484EDF"/>
    <w:rsid w:val="004A1678"/>
    <w:rsid w:val="00552581"/>
    <w:rsid w:val="005547AD"/>
    <w:rsid w:val="00554BAF"/>
    <w:rsid w:val="00586E9C"/>
    <w:rsid w:val="005941A1"/>
    <w:rsid w:val="005A3C6D"/>
    <w:rsid w:val="005C4BA2"/>
    <w:rsid w:val="005C6BE8"/>
    <w:rsid w:val="005D0355"/>
    <w:rsid w:val="005F4367"/>
    <w:rsid w:val="006579C2"/>
    <w:rsid w:val="006612D6"/>
    <w:rsid w:val="006A6A29"/>
    <w:rsid w:val="006D204B"/>
    <w:rsid w:val="006E573A"/>
    <w:rsid w:val="006F60D3"/>
    <w:rsid w:val="00710DEC"/>
    <w:rsid w:val="00755E9C"/>
    <w:rsid w:val="007722F0"/>
    <w:rsid w:val="007E3DE2"/>
    <w:rsid w:val="00801491"/>
    <w:rsid w:val="008370BE"/>
    <w:rsid w:val="008839DD"/>
    <w:rsid w:val="0089581C"/>
    <w:rsid w:val="00896604"/>
    <w:rsid w:val="0091417D"/>
    <w:rsid w:val="00914826"/>
    <w:rsid w:val="00975367"/>
    <w:rsid w:val="00984485"/>
    <w:rsid w:val="0099683B"/>
    <w:rsid w:val="009C1A11"/>
    <w:rsid w:val="009D0E4F"/>
    <w:rsid w:val="009E5884"/>
    <w:rsid w:val="00A3745E"/>
    <w:rsid w:val="00A51A2B"/>
    <w:rsid w:val="00A57FB7"/>
    <w:rsid w:val="00A86720"/>
    <w:rsid w:val="00B93490"/>
    <w:rsid w:val="00BE48CA"/>
    <w:rsid w:val="00BE58B5"/>
    <w:rsid w:val="00C028DD"/>
    <w:rsid w:val="00C10310"/>
    <w:rsid w:val="00C14E67"/>
    <w:rsid w:val="00C4395D"/>
    <w:rsid w:val="00C60CB5"/>
    <w:rsid w:val="00C66EC6"/>
    <w:rsid w:val="00C7093A"/>
    <w:rsid w:val="00CA32F0"/>
    <w:rsid w:val="00D268B0"/>
    <w:rsid w:val="00D33C05"/>
    <w:rsid w:val="00D44264"/>
    <w:rsid w:val="00DE73B9"/>
    <w:rsid w:val="00DF6B60"/>
    <w:rsid w:val="00E158CE"/>
    <w:rsid w:val="00E327C7"/>
    <w:rsid w:val="00E37056"/>
    <w:rsid w:val="00E61667"/>
    <w:rsid w:val="00E73411"/>
    <w:rsid w:val="00E76F1F"/>
    <w:rsid w:val="00E83E32"/>
    <w:rsid w:val="00EB7002"/>
    <w:rsid w:val="00F52007"/>
    <w:rsid w:val="00F62B46"/>
    <w:rsid w:val="00F839BE"/>
    <w:rsid w:val="00F85E0E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41</cp:revision>
  <cp:lastPrinted>2024-08-07T06:43:00Z</cp:lastPrinted>
  <dcterms:created xsi:type="dcterms:W3CDTF">2023-06-05T11:43:00Z</dcterms:created>
  <dcterms:modified xsi:type="dcterms:W3CDTF">2025-11-27T11:40:00Z</dcterms:modified>
</cp:coreProperties>
</file>