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1BD1D3CA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F55F19">
        <w:rPr>
          <w:rFonts w:cstheme="minorHAnsi"/>
          <w:sz w:val="28"/>
          <w:szCs w:val="28"/>
        </w:rPr>
        <w:t>17</w:t>
      </w:r>
      <w:r w:rsidR="004B0929">
        <w:rPr>
          <w:rFonts w:cstheme="minorHAnsi"/>
          <w:sz w:val="28"/>
          <w:szCs w:val="28"/>
        </w:rPr>
        <w:t xml:space="preserve"> grudnia</w:t>
      </w:r>
      <w:r w:rsidR="00C15D5F">
        <w:rPr>
          <w:rFonts w:cstheme="minorHAnsi"/>
          <w:sz w:val="28"/>
          <w:szCs w:val="28"/>
        </w:rPr>
        <w:t xml:space="preserve"> 2025</w:t>
      </w:r>
      <w:r w:rsidRPr="00122A9B">
        <w:rPr>
          <w:rFonts w:cstheme="minorHAnsi"/>
          <w:sz w:val="28"/>
          <w:szCs w:val="28"/>
        </w:rPr>
        <w:t xml:space="preserve"> r</w:t>
      </w:r>
      <w:r w:rsidR="00BE6E9D">
        <w:rPr>
          <w:rFonts w:cstheme="minorHAnsi"/>
          <w:sz w:val="28"/>
          <w:szCs w:val="28"/>
        </w:rPr>
        <w:t>.</w:t>
      </w:r>
    </w:p>
    <w:p w14:paraId="4DB923C1" w14:textId="10394AC4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C15D5F">
        <w:rPr>
          <w:rFonts w:cstheme="minorHAnsi"/>
          <w:sz w:val="28"/>
          <w:szCs w:val="28"/>
        </w:rPr>
        <w:t>1</w:t>
      </w:r>
      <w:r w:rsidR="00BE6E9D">
        <w:rPr>
          <w:rFonts w:cstheme="minorHAnsi"/>
          <w:sz w:val="28"/>
          <w:szCs w:val="28"/>
        </w:rPr>
        <w:t>5</w:t>
      </w:r>
      <w:r w:rsidR="00C15D5F">
        <w:rPr>
          <w:rFonts w:cstheme="minorHAnsi"/>
          <w:sz w:val="28"/>
          <w:szCs w:val="28"/>
        </w:rPr>
        <w:t>.202</w:t>
      </w:r>
      <w:r w:rsidR="004B0929">
        <w:rPr>
          <w:rFonts w:cstheme="minorHAnsi"/>
          <w:sz w:val="28"/>
          <w:szCs w:val="28"/>
        </w:rPr>
        <w:t>3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8BDC396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 xml:space="preserve">o </w:t>
      </w:r>
      <w:r w:rsidR="002D73C9">
        <w:rPr>
          <w:rFonts w:asciiTheme="minorHAnsi" w:hAnsiTheme="minorHAnsi" w:cstheme="minorHAnsi"/>
          <w:color w:val="auto"/>
          <w:sz w:val="28"/>
          <w:szCs w:val="28"/>
        </w:rPr>
        <w:t xml:space="preserve">ponownym </w:t>
      </w:r>
      <w:r w:rsidRPr="00122A9B">
        <w:rPr>
          <w:rFonts w:asciiTheme="minorHAnsi" w:hAnsiTheme="minorHAnsi" w:cstheme="minorHAnsi"/>
          <w:color w:val="auto"/>
          <w:sz w:val="28"/>
          <w:szCs w:val="28"/>
        </w:rPr>
        <w:t>udziale społeczeństwa w sprawie wydania decyzji o</w:t>
      </w:r>
      <w:r w:rsidR="002D73C9">
        <w:rPr>
          <w:rFonts w:asciiTheme="minorHAnsi" w:hAnsiTheme="minorHAnsi" w:cstheme="minorHAnsi"/>
          <w:color w:val="auto"/>
          <w:sz w:val="28"/>
          <w:szCs w:val="28"/>
        </w:rPr>
        <w:t> </w:t>
      </w:r>
      <w:r w:rsidRPr="00122A9B">
        <w:rPr>
          <w:rFonts w:asciiTheme="minorHAnsi" w:hAnsiTheme="minorHAnsi" w:cstheme="minorHAnsi"/>
          <w:color w:val="auto"/>
          <w:sz w:val="28"/>
          <w:szCs w:val="28"/>
        </w:rPr>
        <w:t>środowiskowych uwarunkowaniach</w:t>
      </w:r>
    </w:p>
    <w:p w14:paraId="27E88C71" w14:textId="25AD0FB7" w:rsidR="008F4C1A" w:rsidRPr="00122A9B" w:rsidRDefault="00777D28" w:rsidP="00C15D5F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B463E5">
        <w:rPr>
          <w:rFonts w:cstheme="minorHAnsi"/>
          <w:sz w:val="28"/>
          <w:szCs w:val="28"/>
        </w:rPr>
        <w:t xml:space="preserve"> o</w:t>
      </w:r>
      <w:r w:rsidR="008F4C1A">
        <w:rPr>
          <w:rFonts w:cstheme="minorHAnsi"/>
          <w:sz w:val="28"/>
          <w:szCs w:val="28"/>
          <w:vertAlign w:val="superscript"/>
        </w:rPr>
        <w:t>1</w:t>
      </w:r>
      <w:r w:rsidR="008F4C1A">
        <w:rPr>
          <w:rFonts w:cstheme="minorHAnsi"/>
          <w:sz w:val="28"/>
          <w:szCs w:val="28"/>
        </w:rPr>
        <w:t xml:space="preserve">: </w:t>
      </w:r>
    </w:p>
    <w:p w14:paraId="1F608785" w14:textId="10B4F008" w:rsidR="008F4C1A" w:rsidRDefault="002D73C9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2D73C9">
        <w:rPr>
          <w:rFonts w:cstheme="minorHAnsi"/>
          <w:sz w:val="28"/>
          <w:szCs w:val="28"/>
        </w:rPr>
        <w:t xml:space="preserve">przeprowadzonej ocenie oddziaływania na środowisko i rozpoczęciu ponownej procedury udziału społeczeństwa w postępowaniu w sprawie wydania decyzji o </w:t>
      </w:r>
      <w:r w:rsidR="008F4C1A" w:rsidRPr="001B09F9">
        <w:rPr>
          <w:rFonts w:cstheme="minorHAnsi"/>
          <w:sz w:val="28"/>
          <w:szCs w:val="28"/>
        </w:rPr>
        <w:t xml:space="preserve">środowiskowych uwarunkowaniach dla planowanego przedsięwzięcia </w:t>
      </w:r>
      <w:r w:rsidRPr="002D73C9">
        <w:rPr>
          <w:rFonts w:cstheme="minorHAnsi"/>
          <w:sz w:val="28"/>
          <w:szCs w:val="28"/>
        </w:rPr>
        <w:t xml:space="preserve">polegającego na </w:t>
      </w:r>
      <w:r w:rsidR="004B0929" w:rsidRPr="004B0929">
        <w:rPr>
          <w:rFonts w:ascii="Calibri" w:eastAsia="Calibri" w:hAnsi="Calibri" w:cs="Calibri"/>
          <w:b/>
          <w:bCs/>
          <w:sz w:val="28"/>
          <w:szCs w:val="28"/>
        </w:rPr>
        <w:t>zbieraniu i magazynowaniu odpadów o</w:t>
      </w:r>
      <w:r w:rsidR="004B0929">
        <w:rPr>
          <w:rFonts w:ascii="Calibri" w:eastAsia="Calibri" w:hAnsi="Calibri" w:cs="Calibri"/>
          <w:b/>
          <w:bCs/>
          <w:sz w:val="28"/>
          <w:szCs w:val="28"/>
        </w:rPr>
        <w:t> </w:t>
      </w:r>
      <w:r w:rsidR="004B0929" w:rsidRPr="004B0929">
        <w:rPr>
          <w:rFonts w:ascii="Calibri" w:eastAsia="Calibri" w:hAnsi="Calibri" w:cs="Calibri"/>
          <w:b/>
          <w:bCs/>
          <w:sz w:val="28"/>
          <w:szCs w:val="28"/>
        </w:rPr>
        <w:t>kodach 20 01 25, 02 03 99, 02 03 04, 02 06 80, na działce o numerze ewidencyjnym 2458/19, obręb Śrem</w:t>
      </w:r>
      <w:r w:rsidR="008F4C1A" w:rsidRPr="007C3AAF">
        <w:rPr>
          <w:rFonts w:cstheme="minorHAnsi"/>
          <w:sz w:val="28"/>
          <w:szCs w:val="28"/>
        </w:rPr>
        <w:t>;</w:t>
      </w:r>
    </w:p>
    <w:p w14:paraId="553BC332" w14:textId="289B05BA" w:rsidR="008F4C1A" w:rsidRDefault="008F4C1A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wszczę</w:t>
      </w:r>
      <w:r w:rsidR="007C6934">
        <w:rPr>
          <w:rFonts w:cstheme="minorHAnsi"/>
          <w:sz w:val="28"/>
          <w:szCs w:val="28"/>
        </w:rPr>
        <w:t>ciu przedmiotowego postępowania</w:t>
      </w:r>
      <w:r w:rsidRPr="001B09F9">
        <w:rPr>
          <w:rFonts w:cstheme="minorHAnsi"/>
          <w:sz w:val="28"/>
          <w:szCs w:val="28"/>
        </w:rPr>
        <w:t xml:space="preserve"> </w:t>
      </w:r>
      <w:r w:rsidR="00BE6E9D" w:rsidRPr="001B09F9">
        <w:rPr>
          <w:rFonts w:cstheme="minorHAnsi"/>
          <w:sz w:val="28"/>
          <w:szCs w:val="28"/>
        </w:rPr>
        <w:t>na wniosek</w:t>
      </w:r>
      <w:r w:rsidR="00BE6E9D">
        <w:rPr>
          <w:rFonts w:cstheme="minorHAnsi"/>
          <w:sz w:val="28"/>
          <w:szCs w:val="28"/>
        </w:rPr>
        <w:t xml:space="preserve"> spółki </w:t>
      </w:r>
      <w:r w:rsidR="004B0929" w:rsidRPr="004B0929">
        <w:rPr>
          <w:rFonts w:ascii="Calibri" w:eastAsia="Calibri" w:hAnsi="Calibri" w:cs="Calibri"/>
          <w:sz w:val="28"/>
          <w:szCs w:val="28"/>
        </w:rPr>
        <w:t>Gerlicher Polska Spółka z ograniczoną odpowiedzialnością z siedzibą w Poznaniu</w:t>
      </w:r>
      <w:r w:rsidR="004B0929">
        <w:rPr>
          <w:rFonts w:ascii="Calibri" w:eastAsia="Calibri" w:hAnsi="Calibri" w:cs="Calibri"/>
          <w:sz w:val="28"/>
          <w:szCs w:val="28"/>
        </w:rPr>
        <w:t xml:space="preserve">, </w:t>
      </w:r>
      <w:r w:rsidR="004B0929" w:rsidRPr="004B0929">
        <w:rPr>
          <w:rFonts w:ascii="Calibri" w:eastAsia="Calibri" w:hAnsi="Calibri" w:cs="Calibri"/>
          <w:sz w:val="28"/>
          <w:szCs w:val="28"/>
        </w:rPr>
        <w:t>ul. Górki 7, 60-204 Poznań, złożony 28.09.2023 r</w:t>
      </w:r>
      <w:r w:rsidR="00BE6E9D">
        <w:rPr>
          <w:rFonts w:cstheme="minorHAnsi"/>
          <w:sz w:val="28"/>
          <w:szCs w:val="28"/>
        </w:rPr>
        <w:t>.</w:t>
      </w:r>
      <w:r w:rsidR="00E33356">
        <w:rPr>
          <w:rFonts w:cstheme="minorHAnsi"/>
          <w:sz w:val="28"/>
          <w:szCs w:val="28"/>
        </w:rPr>
        <w:t>;</w:t>
      </w:r>
    </w:p>
    <w:p w14:paraId="70BC32BF" w14:textId="0D6C8666" w:rsidR="008F4C1A" w:rsidRDefault="004B0929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4B0929">
        <w:rPr>
          <w:rFonts w:cstheme="minorHAnsi"/>
          <w:sz w:val="28"/>
          <w:szCs w:val="28"/>
        </w:rPr>
        <w:t>organem właściwym do wydania decyzji w tej sprawie jest Burmistrz Śremu, zaś organem biorącym udział w ocenie oddziaływania na środowisko, właściwym do wydania uzgodnienia jest Regionalny Dyrektor Ochrony Środowiska w Poznaniu</w:t>
      </w:r>
      <w:r w:rsidR="008F4C1A" w:rsidRPr="001B09F9">
        <w:rPr>
          <w:rFonts w:cstheme="minorHAnsi"/>
          <w:sz w:val="28"/>
          <w:szCs w:val="28"/>
        </w:rPr>
        <w:t>;</w:t>
      </w:r>
    </w:p>
    <w:p w14:paraId="7EF3C491" w14:textId="2E60860B" w:rsidR="008F4C1A" w:rsidRDefault="00007AED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007AED">
        <w:rPr>
          <w:rFonts w:cstheme="minorHAnsi"/>
          <w:sz w:val="28"/>
          <w:szCs w:val="28"/>
        </w:rPr>
        <w:t>możliwości zapoznania się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164D29" w:rsidRPr="001B09F9">
        <w:rPr>
          <w:rFonts w:cstheme="minorHAnsi"/>
          <w:sz w:val="28"/>
          <w:szCs w:val="28"/>
        </w:rPr>
        <w:t>z dokumentacją sprawy wyłożoną do wglądu w siedzibie Urzędu Miejskiego w Śremie (</w:t>
      </w:r>
      <w:r w:rsidR="00164D29">
        <w:rPr>
          <w:rFonts w:cstheme="minorHAnsi"/>
          <w:sz w:val="28"/>
          <w:szCs w:val="28"/>
        </w:rPr>
        <w:t xml:space="preserve">ul. </w:t>
      </w:r>
      <w:r w:rsidR="00164D29" w:rsidRPr="001B09F9">
        <w:rPr>
          <w:rFonts w:cstheme="minorHAnsi"/>
          <w:sz w:val="28"/>
          <w:szCs w:val="28"/>
        </w:rPr>
        <w:t>Plac 20 Października 1, pok.</w:t>
      </w:r>
      <w:r w:rsidR="007C3AAF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33), w</w:t>
      </w:r>
      <w:r w:rsidR="00164D29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godzinach od 7:00 do 15:00</w:t>
      </w:r>
      <w:r w:rsidR="00164D29">
        <w:rPr>
          <w:rFonts w:cstheme="minorHAnsi"/>
          <w:sz w:val="28"/>
          <w:szCs w:val="28"/>
        </w:rPr>
        <w:t xml:space="preserve">, 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od </w:t>
      </w:r>
      <w:r w:rsidR="004B0929">
        <w:rPr>
          <w:rFonts w:cstheme="minorHAnsi"/>
          <w:b/>
          <w:bCs/>
          <w:sz w:val="28"/>
          <w:szCs w:val="28"/>
        </w:rPr>
        <w:t>18 grudnia</w:t>
      </w:r>
      <w:r w:rsidR="00C15D5F">
        <w:rPr>
          <w:rFonts w:cstheme="minorHAnsi"/>
          <w:b/>
          <w:bCs/>
          <w:sz w:val="28"/>
          <w:szCs w:val="28"/>
        </w:rPr>
        <w:t xml:space="preserve"> 2025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 do</w:t>
      </w:r>
      <w:r w:rsidR="00703299">
        <w:rPr>
          <w:rFonts w:cstheme="minorHAnsi"/>
          <w:b/>
          <w:bCs/>
          <w:sz w:val="28"/>
          <w:szCs w:val="28"/>
        </w:rPr>
        <w:t> </w:t>
      </w:r>
      <w:r w:rsidR="004B0929">
        <w:rPr>
          <w:rFonts w:cstheme="minorHAnsi"/>
          <w:b/>
          <w:bCs/>
          <w:sz w:val="28"/>
          <w:szCs w:val="28"/>
        </w:rPr>
        <w:t>16 stycznia 2026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68C8E031" w14:textId="74DD800A" w:rsidR="008F4C1A" w:rsidRPr="00742400" w:rsidRDefault="00B463E5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możliwości </w:t>
      </w:r>
      <w:r w:rsidR="008F4C1A" w:rsidRPr="00777D28">
        <w:rPr>
          <w:rFonts w:cstheme="minorHAnsi"/>
          <w:b/>
          <w:bCs/>
          <w:sz w:val="28"/>
          <w:szCs w:val="28"/>
        </w:rPr>
        <w:t>składania uwag i wniosków</w:t>
      </w:r>
      <w:r w:rsidR="008F4C1A"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 terminie, o którym mowa w</w:t>
      </w:r>
      <w:r w:rsidR="005C557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pkt </w:t>
      </w:r>
      <w:r w:rsidR="005C557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, </w:t>
      </w:r>
      <w:r w:rsidR="008F4C1A" w:rsidRPr="001B09F9">
        <w:rPr>
          <w:rFonts w:cstheme="minorHAnsi"/>
          <w:sz w:val="28"/>
          <w:szCs w:val="28"/>
        </w:rPr>
        <w:t>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środowiskowych uwarunkowaniach.</w:t>
      </w:r>
    </w:p>
    <w:p w14:paraId="67121AC5" w14:textId="77777777" w:rsidR="004B0929" w:rsidRDefault="004B092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7D4D98D4" w14:textId="2B657588" w:rsidR="008F4C1A" w:rsidRDefault="008F4C1A" w:rsidP="00C15D5F">
      <w:pPr>
        <w:spacing w:after="0" w:line="240" w:lineRule="auto"/>
        <w:ind w:firstLine="709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8" w:history="1">
        <w:r w:rsidR="004B0929" w:rsidRPr="004B0929">
          <w:rPr>
            <w:rStyle w:val="Hipercze"/>
            <w:sz w:val="28"/>
            <w:szCs w:val="28"/>
          </w:rPr>
          <w:t>https://bip.srem.pl/public/?id=233261</w:t>
        </w:r>
      </w:hyperlink>
      <w:r w:rsidRPr="00706A25">
        <w:rPr>
          <w:rFonts w:cstheme="minorHAnsi"/>
          <w:sz w:val="28"/>
          <w:szCs w:val="28"/>
        </w:rPr>
        <w:t xml:space="preserve"> </w:t>
      </w:r>
      <w:r w:rsidR="00E57A98">
        <w:rPr>
          <w:rFonts w:cstheme="minorHAnsi"/>
          <w:sz w:val="28"/>
          <w:szCs w:val="28"/>
        </w:rPr>
        <w:t xml:space="preserve">oraz </w:t>
      </w:r>
      <w:r w:rsidRPr="00BC6985">
        <w:rPr>
          <w:rFonts w:cstheme="minorHAnsi"/>
          <w:sz w:val="28"/>
          <w:szCs w:val="28"/>
        </w:rPr>
        <w:t>w gablotach informacyjnych Urzędu</w:t>
      </w:r>
      <w:r>
        <w:rPr>
          <w:rFonts w:cstheme="minorHAnsi"/>
          <w:sz w:val="28"/>
          <w:szCs w:val="28"/>
        </w:rPr>
        <w:t xml:space="preserve">. </w:t>
      </w:r>
    </w:p>
    <w:p w14:paraId="2EBCD0A9" w14:textId="77777777" w:rsidR="00B37C61" w:rsidRDefault="00B37C61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8C45047" w14:textId="43B2AFF6" w:rsidR="00F753E3" w:rsidRPr="0026640C" w:rsidRDefault="00706A25" w:rsidP="00F753E3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5E48811E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59B2F8B3" w:rsidR="008F4C1A" w:rsidRDefault="008F4C1A" w:rsidP="00C15D5F">
      <w:pPr>
        <w:spacing w:after="100" w:line="240" w:lineRule="auto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F753E3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Dz. U. z </w:t>
      </w:r>
      <w:r w:rsidR="00777D28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2024 r. poz. 1112</w:t>
      </w:r>
      <w:r w:rsidR="00C15D5F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, 1940</w:t>
      </w:r>
      <w:r w:rsidR="004B0929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, </w:t>
      </w:r>
      <w:r w:rsidR="00C15D5F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1881</w:t>
      </w:r>
      <w:r w:rsidR="004B0929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 i z 2025 r. poz. 1535</w:t>
      </w:r>
      <w:r w:rsidR="00F753E3" w:rsidRPr="00F753E3">
        <w:rPr>
          <w:rFonts w:ascii="Calibri" w:eastAsia="Calibri" w:hAnsi="Calibri" w:cs="Calibri"/>
          <w:kern w:val="2"/>
          <w:sz w:val="28"/>
          <w14:ligatures w14:val="standardContextual"/>
        </w:rPr>
        <w:t>)</w:t>
      </w:r>
      <w:r w:rsidR="00777D28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2C347E6" w14:textId="1B7055E9" w:rsidR="007C6800" w:rsidRPr="008F4C1A" w:rsidRDefault="007C6800" w:rsidP="008E7FB4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1120B" w14:textId="77777777" w:rsidR="00527F17" w:rsidRDefault="00527F17" w:rsidP="00053E5A">
      <w:pPr>
        <w:spacing w:after="0" w:line="240" w:lineRule="auto"/>
      </w:pPr>
      <w:r>
        <w:separator/>
      </w:r>
    </w:p>
  </w:endnote>
  <w:endnote w:type="continuationSeparator" w:id="0">
    <w:p w14:paraId="21F6942F" w14:textId="77777777" w:rsidR="00527F17" w:rsidRDefault="00527F1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DE6D0" w14:textId="77777777" w:rsidR="00527F17" w:rsidRDefault="00527F17" w:rsidP="00053E5A">
      <w:pPr>
        <w:spacing w:after="0" w:line="240" w:lineRule="auto"/>
      </w:pPr>
      <w:r>
        <w:separator/>
      </w:r>
    </w:p>
  </w:footnote>
  <w:footnote w:type="continuationSeparator" w:id="0">
    <w:p w14:paraId="149FF2E3" w14:textId="77777777" w:rsidR="00527F17" w:rsidRDefault="00527F1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E0E7A"/>
    <w:multiLevelType w:val="hybridMultilevel"/>
    <w:tmpl w:val="AF060F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38425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AED"/>
    <w:rsid w:val="00043BF4"/>
    <w:rsid w:val="000464E1"/>
    <w:rsid w:val="00053E5A"/>
    <w:rsid w:val="0016392A"/>
    <w:rsid w:val="00164D29"/>
    <w:rsid w:val="001A466D"/>
    <w:rsid w:val="001E0FED"/>
    <w:rsid w:val="001F530A"/>
    <w:rsid w:val="00237D59"/>
    <w:rsid w:val="00250690"/>
    <w:rsid w:val="002940BF"/>
    <w:rsid w:val="002B02A0"/>
    <w:rsid w:val="002D73C9"/>
    <w:rsid w:val="003028CA"/>
    <w:rsid w:val="0030470E"/>
    <w:rsid w:val="003371EB"/>
    <w:rsid w:val="00345D43"/>
    <w:rsid w:val="003565EB"/>
    <w:rsid w:val="00383EDE"/>
    <w:rsid w:val="003E69BD"/>
    <w:rsid w:val="003F0E42"/>
    <w:rsid w:val="0045075F"/>
    <w:rsid w:val="004519AC"/>
    <w:rsid w:val="00462EC4"/>
    <w:rsid w:val="00481CDE"/>
    <w:rsid w:val="0048459B"/>
    <w:rsid w:val="004B0929"/>
    <w:rsid w:val="004C79AB"/>
    <w:rsid w:val="004D2493"/>
    <w:rsid w:val="00525346"/>
    <w:rsid w:val="00527F17"/>
    <w:rsid w:val="00536EEE"/>
    <w:rsid w:val="0057781A"/>
    <w:rsid w:val="005811F1"/>
    <w:rsid w:val="005C557C"/>
    <w:rsid w:val="005E5887"/>
    <w:rsid w:val="005F048F"/>
    <w:rsid w:val="005F23DE"/>
    <w:rsid w:val="00606BFA"/>
    <w:rsid w:val="0061272C"/>
    <w:rsid w:val="00614342"/>
    <w:rsid w:val="0064114A"/>
    <w:rsid w:val="006632F3"/>
    <w:rsid w:val="006A6F3E"/>
    <w:rsid w:val="006C33C3"/>
    <w:rsid w:val="006D6C42"/>
    <w:rsid w:val="0070176B"/>
    <w:rsid w:val="00703299"/>
    <w:rsid w:val="00706A25"/>
    <w:rsid w:val="007117A8"/>
    <w:rsid w:val="0071349E"/>
    <w:rsid w:val="007362FC"/>
    <w:rsid w:val="00765377"/>
    <w:rsid w:val="00777D28"/>
    <w:rsid w:val="00793503"/>
    <w:rsid w:val="007B23E4"/>
    <w:rsid w:val="007C3AAF"/>
    <w:rsid w:val="007C6800"/>
    <w:rsid w:val="007C6934"/>
    <w:rsid w:val="007E1E49"/>
    <w:rsid w:val="007F2CDE"/>
    <w:rsid w:val="0081559F"/>
    <w:rsid w:val="00833AB4"/>
    <w:rsid w:val="008561BC"/>
    <w:rsid w:val="00876FF1"/>
    <w:rsid w:val="00887012"/>
    <w:rsid w:val="008D7659"/>
    <w:rsid w:val="008E7FB4"/>
    <w:rsid w:val="008F4C1A"/>
    <w:rsid w:val="00917C21"/>
    <w:rsid w:val="009204DD"/>
    <w:rsid w:val="00945706"/>
    <w:rsid w:val="00957DBE"/>
    <w:rsid w:val="009614DC"/>
    <w:rsid w:val="00976B09"/>
    <w:rsid w:val="009F57AD"/>
    <w:rsid w:val="00A57A56"/>
    <w:rsid w:val="00A72D73"/>
    <w:rsid w:val="00AA1BDB"/>
    <w:rsid w:val="00AD26FE"/>
    <w:rsid w:val="00AD4237"/>
    <w:rsid w:val="00B37C61"/>
    <w:rsid w:val="00B463E5"/>
    <w:rsid w:val="00B91287"/>
    <w:rsid w:val="00BC1872"/>
    <w:rsid w:val="00BE0720"/>
    <w:rsid w:val="00BE6E9D"/>
    <w:rsid w:val="00C0373A"/>
    <w:rsid w:val="00C15D5F"/>
    <w:rsid w:val="00C343D0"/>
    <w:rsid w:val="00C61CD3"/>
    <w:rsid w:val="00C950F9"/>
    <w:rsid w:val="00CD7C7F"/>
    <w:rsid w:val="00D05F9C"/>
    <w:rsid w:val="00D16022"/>
    <w:rsid w:val="00D164CB"/>
    <w:rsid w:val="00D22FA6"/>
    <w:rsid w:val="00D44089"/>
    <w:rsid w:val="00D46EA0"/>
    <w:rsid w:val="00D61460"/>
    <w:rsid w:val="00D84643"/>
    <w:rsid w:val="00D90DFD"/>
    <w:rsid w:val="00DB7013"/>
    <w:rsid w:val="00DE0E46"/>
    <w:rsid w:val="00DE7F5C"/>
    <w:rsid w:val="00E33356"/>
    <w:rsid w:val="00E34C2B"/>
    <w:rsid w:val="00E574D9"/>
    <w:rsid w:val="00E57A98"/>
    <w:rsid w:val="00E75AA3"/>
    <w:rsid w:val="00EA1FA0"/>
    <w:rsid w:val="00EA4DB6"/>
    <w:rsid w:val="00F55F19"/>
    <w:rsid w:val="00F67EEA"/>
    <w:rsid w:val="00F753E3"/>
    <w:rsid w:val="00F7602B"/>
    <w:rsid w:val="00F959B7"/>
    <w:rsid w:val="00FA15D5"/>
    <w:rsid w:val="00FD01E9"/>
    <w:rsid w:val="00FD17EC"/>
    <w:rsid w:val="00FD5F7E"/>
    <w:rsid w:val="00F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6B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326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10</cp:revision>
  <cp:lastPrinted>2020-02-11T13:09:00Z</cp:lastPrinted>
  <dcterms:created xsi:type="dcterms:W3CDTF">2025-07-04T05:45:00Z</dcterms:created>
  <dcterms:modified xsi:type="dcterms:W3CDTF">2025-12-17T10:30:00Z</dcterms:modified>
</cp:coreProperties>
</file>