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B40F" w14:textId="77777777" w:rsidR="007E113B" w:rsidRPr="007E113B" w:rsidRDefault="007E113B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D4CF549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D7274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0E019E68" w:rsidR="005F6D3A" w:rsidRPr="00AB0800" w:rsidRDefault="005F6D3A" w:rsidP="00D7274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EA643F">
        <w:rPr>
          <w:rFonts w:ascii="Calibri" w:hAnsi="Calibri" w:cs="Calibri"/>
          <w:kern w:val="0"/>
          <w:szCs w:val="28"/>
          <w14:ligatures w14:val="none"/>
        </w:rPr>
        <w:t xml:space="preserve"> 27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 lutego 2026 r.</w:t>
      </w:r>
    </w:p>
    <w:p w14:paraId="2125919C" w14:textId="6A4F0A02" w:rsidR="005F6D3A" w:rsidRPr="00AB0800" w:rsidRDefault="005F6D3A" w:rsidP="00D72740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436C38">
        <w:rPr>
          <w:rFonts w:ascii="Calibri" w:hAnsi="Calibri" w:cs="Calibri"/>
          <w:kern w:val="0"/>
          <w:szCs w:val="28"/>
          <w14:ligatures w14:val="none"/>
        </w:rPr>
        <w:t>16</w:t>
      </w:r>
      <w:r w:rsidR="00561DE9">
        <w:rPr>
          <w:rFonts w:ascii="Calibri" w:hAnsi="Calibri" w:cs="Calibri"/>
          <w:kern w:val="0"/>
          <w:szCs w:val="28"/>
          <w14:ligatures w14:val="none"/>
        </w:rPr>
        <w:t>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6B1D7810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właściw</w:t>
      </w:r>
      <w:r w:rsidR="00436C3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ego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organ</w:t>
      </w:r>
      <w:r w:rsidR="00436C3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40B71BFD" w14:textId="77777777" w:rsidR="00436C38" w:rsidRPr="00436C38" w:rsidRDefault="005F6D3A" w:rsidP="00436C38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436C38">
        <w:rPr>
          <w:rFonts w:ascii="Calibri" w:hAnsi="Calibri" w:cs="Calibri"/>
          <w:kern w:val="0"/>
          <w:szCs w:val="28"/>
          <w14:ligatures w14:val="none"/>
        </w:rPr>
        <w:t>27</w:t>
      </w:r>
      <w:r w:rsidR="00B26182">
        <w:rPr>
          <w:rFonts w:ascii="Calibri" w:hAnsi="Calibri" w:cs="Calibri"/>
          <w:kern w:val="0"/>
          <w:szCs w:val="28"/>
          <w14:ligatures w14:val="none"/>
        </w:rPr>
        <w:t>.02.2026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</w:t>
      </w:r>
      <w:r w:rsidR="001E5FE7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do 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Dyrektora Zarządu Zlewni w Poznaniu Państwowego Gospodarstwa Wodnego Wody Polskie, </w:t>
      </w:r>
      <w:r w:rsidRPr="005F6D3A">
        <w:rPr>
          <w:rFonts w:ascii="Calibri" w:hAnsi="Calibri" w:cs="Calibri"/>
          <w:kern w:val="0"/>
          <w:szCs w:val="28"/>
          <w14:ligatures w14:val="none"/>
        </w:rPr>
        <w:t>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436C3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osoby fizyczne</w:t>
      </w:r>
      <w:r w:rsidR="009F6D6B" w:rsidRPr="009F6D6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="00436C38" w:rsidRPr="00436C38">
        <w:rPr>
          <w:rFonts w:ascii="Calibri" w:hAnsi="Calibri" w:cs="Calibri"/>
          <w:b/>
          <w:kern w:val="0"/>
          <w:szCs w:val="28"/>
          <w14:ligatures w14:val="none"/>
        </w:rPr>
        <w:t>budowie urządzenia wodnego – studni głębinowej (podstawowej) nr 1 z utworów neogeńskich – mioceńskich wraz z obudową na działce o numerze ewidencyjnym 20/19, obręb Góra, wykonaniu urządzenia wodnego – deszczowni do nawodnień gruntów rolnych (sadów) na działkach o numerach ewidencyjnych: 20/19; 20/30; 33/8; 33/14; 33/21; 20/26; 20/28; 33/17; 38/3; 20/29; 20/18; 20/31, obręb Góra oraz gospodarowaniu wodą w rolnictwie polegającym na melioracji na obszarze nie mniejszym niż 5 ha - nawodnienie gruntów rolnych (sadów), na działkach o numerach ewidencyjnych: 20/19; 20/30; 33/8; 33/14; 33/21; 20/26; 20/28; 33/17; 38/3; 20/29; 20/18; 20/31, obręb Góra</w:t>
      </w:r>
      <w:r w:rsidR="00436C38" w:rsidRPr="00436C38">
        <w:rPr>
          <w:rFonts w:ascii="Calibri" w:hAnsi="Calibri" w:cs="Calibri"/>
          <w:bCs/>
          <w:kern w:val="0"/>
          <w:szCs w:val="28"/>
          <w14:ligatures w14:val="none"/>
        </w:rPr>
        <w:t>.</w:t>
      </w:r>
    </w:p>
    <w:p w14:paraId="1DC5D999" w14:textId="2D3B6F1D" w:rsidR="005F6D3A" w:rsidRPr="00222E1C" w:rsidRDefault="00D72740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D72740">
        <w:rPr>
          <w:rFonts w:cstheme="minorHAnsi"/>
          <w:bCs/>
          <w:szCs w:val="28"/>
        </w:rPr>
        <w:t>W związku z koniecznością zajęcia stanowiska przez właściw</w:t>
      </w:r>
      <w:r>
        <w:rPr>
          <w:rFonts w:cstheme="minorHAnsi"/>
          <w:bCs/>
          <w:szCs w:val="28"/>
        </w:rPr>
        <w:t>y</w:t>
      </w:r>
      <w:r w:rsidRPr="00D72740">
        <w:rPr>
          <w:rFonts w:cstheme="minorHAnsi"/>
          <w:bCs/>
          <w:szCs w:val="28"/>
        </w:rPr>
        <w:t xml:space="preserve"> organ i</w:t>
      </w:r>
      <w:r>
        <w:rPr>
          <w:rFonts w:cstheme="minorHAnsi"/>
          <w:bCs/>
          <w:szCs w:val="28"/>
        </w:rPr>
        <w:t> </w:t>
      </w:r>
      <w:r w:rsidRPr="00D72740">
        <w:rPr>
          <w:rFonts w:cstheme="minorHAnsi"/>
          <w:bCs/>
          <w:szCs w:val="28"/>
        </w:rPr>
        <w:t>dokonani</w:t>
      </w:r>
      <w:r>
        <w:rPr>
          <w:rFonts w:cstheme="minorHAnsi"/>
          <w:bCs/>
          <w:szCs w:val="28"/>
        </w:rPr>
        <w:t>e</w:t>
      </w:r>
      <w:r w:rsidRPr="00D72740">
        <w:rPr>
          <w:rFonts w:cstheme="minorHAnsi"/>
          <w:bCs/>
          <w:szCs w:val="28"/>
        </w:rPr>
        <w:t xml:space="preserve"> określonych czynności przewidzianych przepisami prawa, przedmiotowa sprawa nie może zostać załatwiona w ustawowym terminie, w</w:t>
      </w:r>
      <w:r>
        <w:rPr>
          <w:rFonts w:cstheme="minorHAnsi"/>
          <w:bCs/>
          <w:szCs w:val="28"/>
        </w:rPr>
        <w:t> </w:t>
      </w:r>
      <w:r w:rsidRPr="00D72740">
        <w:rPr>
          <w:rFonts w:cstheme="minorHAnsi"/>
          <w:bCs/>
          <w:szCs w:val="28"/>
        </w:rPr>
        <w:t>związku z czym wyznaczam</w:t>
      </w:r>
      <w:r w:rsidRPr="00D72740">
        <w:rPr>
          <w:rFonts w:cstheme="minorHAnsi"/>
          <w:bCs/>
          <w:szCs w:val="28"/>
          <w:vertAlign w:val="superscript"/>
        </w:rPr>
        <w:t>3</w:t>
      </w:r>
      <w:r w:rsidRPr="00D72740">
        <w:rPr>
          <w:rFonts w:cstheme="minorHAnsi"/>
          <w:bCs/>
          <w:szCs w:val="28"/>
        </w:rPr>
        <w:t xml:space="preserve"> nowy termin załatwienia sprawy do 09.</w:t>
      </w:r>
      <w:r>
        <w:rPr>
          <w:rFonts w:cstheme="minorHAnsi"/>
          <w:bCs/>
          <w:szCs w:val="28"/>
        </w:rPr>
        <w:t>05</w:t>
      </w:r>
      <w:r w:rsidRPr="00D72740">
        <w:rPr>
          <w:rFonts w:cstheme="minorHAnsi"/>
          <w:bCs/>
          <w:szCs w:val="28"/>
        </w:rPr>
        <w:t>.2026 r., przy czym termin ten nie jest ostateczny i może ulec zmianie. Stronie służy prawo do wniesienia ponaglenia</w:t>
      </w:r>
      <w:r w:rsidRPr="00D72740">
        <w:rPr>
          <w:rFonts w:cstheme="minorHAnsi"/>
          <w:bCs/>
          <w:szCs w:val="28"/>
          <w:vertAlign w:val="superscript"/>
        </w:rPr>
        <w:t>4</w:t>
      </w:r>
      <w:r w:rsidRPr="00D72740">
        <w:rPr>
          <w:rFonts w:cstheme="minorHAnsi"/>
          <w:bCs/>
          <w:szCs w:val="28"/>
        </w:rPr>
        <w:t xml:space="preserve"> do Samorządowego Kolegium Odwoławczego w Poznaniu, za moim pośrednictwem.</w:t>
      </w:r>
    </w:p>
    <w:p w14:paraId="4554E9D5" w14:textId="33524653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D72740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5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384A4AFC" w14:textId="77777777" w:rsidR="00D72740" w:rsidRPr="00417844" w:rsidRDefault="00D72740" w:rsidP="00D72740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152B84B5" w14:textId="77777777" w:rsidR="00D72740" w:rsidRPr="00417844" w:rsidRDefault="00D72740" w:rsidP="00D72740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418EE174" w14:textId="77777777" w:rsidR="00D72740" w:rsidRPr="002245FF" w:rsidRDefault="00D72740" w:rsidP="00D72740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6449751D" w14:textId="28BCB4C5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lastRenderedPageBreak/>
        <w:t xml:space="preserve">Wywieszono: </w:t>
      </w:r>
      <w:r w:rsidR="00D72740">
        <w:rPr>
          <w:rFonts w:eastAsia="Times New Roman" w:cstheme="minorHAnsi"/>
          <w:szCs w:val="28"/>
          <w:lang w:eastAsia="pl-PL"/>
        </w:rPr>
        <w:t>02.03</w:t>
      </w:r>
      <w:r w:rsidR="00B26182">
        <w:rPr>
          <w:rFonts w:eastAsia="Times New Roman" w:cstheme="minorHAnsi"/>
          <w:szCs w:val="28"/>
          <w:lang w:eastAsia="pl-PL"/>
        </w:rPr>
        <w:t>.2026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697D1864" w:rsidR="001E5FE7" w:rsidRDefault="00F870D6" w:rsidP="001E5FE7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1D8D3918" w14:textId="56E36590" w:rsidR="001E5FE7" w:rsidRDefault="001E5FE7" w:rsidP="001E5FE7">
      <w:pPr>
        <w:spacing w:after="60"/>
        <w:jc w:val="left"/>
        <w:rPr>
          <w:rFonts w:cstheme="minorHAnsi"/>
          <w:szCs w:val="28"/>
        </w:rPr>
      </w:pPr>
      <w:r w:rsidRPr="00A31F85">
        <w:rPr>
          <w:rFonts w:cstheme="minorHAnsi"/>
          <w:bCs/>
          <w:szCs w:val="28"/>
          <w:vertAlign w:val="superscript"/>
        </w:rPr>
        <w:t>1</w:t>
      </w:r>
      <w:r w:rsidRPr="00A31F85">
        <w:rPr>
          <w:rFonts w:cstheme="minorHAnsi"/>
          <w:bCs/>
          <w:szCs w:val="28"/>
        </w:rPr>
        <w:t xml:space="preserve">Podstawa prawna: </w:t>
      </w:r>
      <w:r w:rsidRPr="00A31F85">
        <w:rPr>
          <w:rFonts w:cstheme="minorHAnsi"/>
          <w:szCs w:val="28"/>
        </w:rPr>
        <w:t>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Cs w:val="28"/>
        </w:rPr>
        <w:t xml:space="preserve"> (Dz. U. z 2024 r. poz. 1112, 1940 i 1881</w:t>
      </w:r>
      <w:r w:rsidR="00B26182">
        <w:rPr>
          <w:rFonts w:cstheme="minorHAnsi"/>
          <w:szCs w:val="28"/>
        </w:rPr>
        <w:t xml:space="preserve"> oraz z 2025 r. poz. 1535</w:t>
      </w:r>
      <w:r>
        <w:rPr>
          <w:rFonts w:cstheme="minorHAnsi"/>
          <w:szCs w:val="28"/>
        </w:rPr>
        <w:t>), zwanej dalej u.o.o.ś.</w:t>
      </w:r>
    </w:p>
    <w:p w14:paraId="4DD41161" w14:textId="6A6FB0AC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64</w:t>
      </w:r>
      <w:r w:rsidRPr="004E6130">
        <w:rPr>
          <w:rFonts w:cstheme="minorHAnsi"/>
          <w:szCs w:val="28"/>
        </w:rPr>
        <w:t xml:space="preserve"> ust. 1 pkt </w:t>
      </w:r>
      <w:r w:rsidR="00B26182">
        <w:rPr>
          <w:rFonts w:cstheme="minorHAnsi"/>
          <w:szCs w:val="28"/>
        </w:rPr>
        <w:t xml:space="preserve">4 </w:t>
      </w:r>
      <w:r>
        <w:rPr>
          <w:rFonts w:cstheme="minorHAnsi"/>
          <w:szCs w:val="28"/>
        </w:rPr>
        <w:t>u.o.o.ś.</w:t>
      </w:r>
      <w:r w:rsidRPr="004E6130">
        <w:rPr>
          <w:rFonts w:cstheme="minorHAnsi"/>
          <w:szCs w:val="28"/>
        </w:rPr>
        <w:t xml:space="preserve"> oraz art. 106 § 1 </w:t>
      </w:r>
      <w:r w:rsidRPr="007374BD">
        <w:rPr>
          <w:rFonts w:cstheme="minorHAnsi"/>
          <w:szCs w:val="28"/>
        </w:rPr>
        <w:t>ustawy z dnia 14 czerwca 1960 r. - Kodeks postępowania administracyjnego (Dz. U. z</w:t>
      </w:r>
      <w:r>
        <w:rPr>
          <w:rFonts w:cstheme="minorHAnsi"/>
          <w:szCs w:val="28"/>
        </w:rPr>
        <w:t> </w:t>
      </w:r>
      <w:r w:rsidR="00B26182">
        <w:rPr>
          <w:rFonts w:cstheme="minorHAnsi"/>
          <w:szCs w:val="28"/>
        </w:rPr>
        <w:t>2025 r. poz. 1691</w:t>
      </w:r>
      <w:r w:rsidRPr="007374BD">
        <w:rPr>
          <w:rFonts w:cstheme="minorHAnsi"/>
          <w:szCs w:val="28"/>
        </w:rPr>
        <w:t>), zwanej dalej K.p.a.</w:t>
      </w:r>
    </w:p>
    <w:p w14:paraId="0CAD58DE" w14:textId="3096332B" w:rsidR="00D72740" w:rsidRDefault="00B26182" w:rsidP="00B26182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3</w:t>
      </w:r>
      <w:r w:rsidR="001E5FE7">
        <w:rPr>
          <w:rFonts w:cstheme="minorHAnsi"/>
          <w:szCs w:val="28"/>
        </w:rPr>
        <w:t xml:space="preserve">Podstawa prawna: </w:t>
      </w:r>
      <w:r w:rsidR="001E5FE7" w:rsidRPr="00EF271A">
        <w:rPr>
          <w:rFonts w:cstheme="minorHAnsi"/>
          <w:szCs w:val="28"/>
        </w:rPr>
        <w:t xml:space="preserve">art. </w:t>
      </w:r>
      <w:r w:rsidR="00D72740">
        <w:rPr>
          <w:rFonts w:cstheme="minorHAnsi"/>
          <w:szCs w:val="28"/>
        </w:rPr>
        <w:t>3</w:t>
      </w:r>
      <w:r w:rsidR="0053081D">
        <w:rPr>
          <w:rFonts w:cstheme="minorHAnsi"/>
          <w:szCs w:val="28"/>
        </w:rPr>
        <w:t>6</w:t>
      </w:r>
      <w:r w:rsidR="00D72740">
        <w:rPr>
          <w:rFonts w:cstheme="minorHAnsi"/>
          <w:szCs w:val="28"/>
        </w:rPr>
        <w:t xml:space="preserve"> K.p.a.</w:t>
      </w:r>
    </w:p>
    <w:p w14:paraId="5775B7C7" w14:textId="2AEF7671" w:rsidR="00D72740" w:rsidRDefault="00D72740" w:rsidP="00D72740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37 K.p.a.</w:t>
      </w:r>
    </w:p>
    <w:p w14:paraId="3F9F90C9" w14:textId="67BD998A" w:rsidR="00D72740" w:rsidRDefault="00D72740" w:rsidP="00D72740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5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49 K.p.a.</w:t>
      </w:r>
    </w:p>
    <w:p w14:paraId="1009E9C5" w14:textId="77777777" w:rsidR="00D72740" w:rsidRDefault="00D72740" w:rsidP="00B26182">
      <w:pPr>
        <w:spacing w:after="60"/>
        <w:jc w:val="left"/>
        <w:rPr>
          <w:rFonts w:cstheme="minorHAnsi"/>
          <w:szCs w:val="28"/>
        </w:rPr>
      </w:pPr>
    </w:p>
    <w:p w14:paraId="24248FB3" w14:textId="4D78F5CB" w:rsidR="00561DE9" w:rsidRPr="00B26182" w:rsidRDefault="00561DE9" w:rsidP="00B26182">
      <w:pPr>
        <w:spacing w:after="60"/>
        <w:jc w:val="left"/>
        <w:rPr>
          <w:rFonts w:cstheme="minorHAnsi"/>
          <w:szCs w:val="28"/>
        </w:rPr>
      </w:pPr>
    </w:p>
    <w:sectPr w:rsidR="00561DE9" w:rsidRPr="00B26182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4F5A4" w14:textId="77777777" w:rsidR="006C5F8D" w:rsidRDefault="006C5F8D">
      <w:pPr>
        <w:spacing w:after="0"/>
      </w:pPr>
      <w:r>
        <w:separator/>
      </w:r>
    </w:p>
  </w:endnote>
  <w:endnote w:type="continuationSeparator" w:id="0">
    <w:p w14:paraId="1B86418B" w14:textId="77777777" w:rsidR="006C5F8D" w:rsidRDefault="006C5F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00DBDFA0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D72740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A1AE5" w14:textId="77777777" w:rsidR="006C5F8D" w:rsidRDefault="006C5F8D">
      <w:pPr>
        <w:spacing w:after="0"/>
      </w:pPr>
      <w:r>
        <w:separator/>
      </w:r>
    </w:p>
  </w:footnote>
  <w:footnote w:type="continuationSeparator" w:id="0">
    <w:p w14:paraId="6A50F4CD" w14:textId="77777777" w:rsidR="006C5F8D" w:rsidRDefault="006C5F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246C3"/>
    <w:rsid w:val="00033D69"/>
    <w:rsid w:val="00046BDD"/>
    <w:rsid w:val="000512EA"/>
    <w:rsid w:val="000666F9"/>
    <w:rsid w:val="000B6BDA"/>
    <w:rsid w:val="00136BDF"/>
    <w:rsid w:val="0017178B"/>
    <w:rsid w:val="001C0F56"/>
    <w:rsid w:val="001E5FE7"/>
    <w:rsid w:val="001E669E"/>
    <w:rsid w:val="001F51C3"/>
    <w:rsid w:val="001F69D7"/>
    <w:rsid w:val="001F7580"/>
    <w:rsid w:val="00222E1C"/>
    <w:rsid w:val="00284F11"/>
    <w:rsid w:val="002D54D1"/>
    <w:rsid w:val="00300FF4"/>
    <w:rsid w:val="00363F0F"/>
    <w:rsid w:val="0039628D"/>
    <w:rsid w:val="003E153C"/>
    <w:rsid w:val="003E2752"/>
    <w:rsid w:val="00403107"/>
    <w:rsid w:val="00425D72"/>
    <w:rsid w:val="00436C38"/>
    <w:rsid w:val="0044177F"/>
    <w:rsid w:val="00443391"/>
    <w:rsid w:val="0048260D"/>
    <w:rsid w:val="00497A6B"/>
    <w:rsid w:val="004B0400"/>
    <w:rsid w:val="00501E75"/>
    <w:rsid w:val="005100F0"/>
    <w:rsid w:val="0053081D"/>
    <w:rsid w:val="00561DE9"/>
    <w:rsid w:val="005655A1"/>
    <w:rsid w:val="005F6D3A"/>
    <w:rsid w:val="006173D0"/>
    <w:rsid w:val="006242D1"/>
    <w:rsid w:val="006C5F8D"/>
    <w:rsid w:val="00717C9F"/>
    <w:rsid w:val="0077503D"/>
    <w:rsid w:val="00780679"/>
    <w:rsid w:val="00797F44"/>
    <w:rsid w:val="007B3708"/>
    <w:rsid w:val="007E113B"/>
    <w:rsid w:val="0081536E"/>
    <w:rsid w:val="008616B6"/>
    <w:rsid w:val="00867E0F"/>
    <w:rsid w:val="00896604"/>
    <w:rsid w:val="008B5B62"/>
    <w:rsid w:val="00966786"/>
    <w:rsid w:val="0096679B"/>
    <w:rsid w:val="00996AD2"/>
    <w:rsid w:val="009A70DA"/>
    <w:rsid w:val="009F561F"/>
    <w:rsid w:val="009F6D6B"/>
    <w:rsid w:val="00AE7AD6"/>
    <w:rsid w:val="00B26182"/>
    <w:rsid w:val="00B318E6"/>
    <w:rsid w:val="00B36F73"/>
    <w:rsid w:val="00B86FB6"/>
    <w:rsid w:val="00B93490"/>
    <w:rsid w:val="00BC16E4"/>
    <w:rsid w:val="00BE415D"/>
    <w:rsid w:val="00C97E09"/>
    <w:rsid w:val="00CB74CC"/>
    <w:rsid w:val="00CD52E9"/>
    <w:rsid w:val="00D325C0"/>
    <w:rsid w:val="00D72740"/>
    <w:rsid w:val="00DE2E76"/>
    <w:rsid w:val="00E048D9"/>
    <w:rsid w:val="00E34F7D"/>
    <w:rsid w:val="00E424EC"/>
    <w:rsid w:val="00EA3AB7"/>
    <w:rsid w:val="00EA643F"/>
    <w:rsid w:val="00EB3B0C"/>
    <w:rsid w:val="00F24F16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28</cp:revision>
  <cp:lastPrinted>2025-10-09T09:22:00Z</cp:lastPrinted>
  <dcterms:created xsi:type="dcterms:W3CDTF">2023-06-19T09:47:00Z</dcterms:created>
  <dcterms:modified xsi:type="dcterms:W3CDTF">2026-02-27T13:29:00Z</dcterms:modified>
</cp:coreProperties>
</file>