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14A3EFF2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5239FF">
              <w:rPr>
                <w:rFonts w:asciiTheme="minorHAnsi" w:hAnsiTheme="minorHAnsi" w:cstheme="minorHAnsi"/>
                <w:bCs/>
                <w:sz w:val="22"/>
                <w:szCs w:val="22"/>
              </w:rPr>
              <w:t>Dezyderego Chłapowskiego 14/18</w:t>
            </w:r>
          </w:p>
        </w:tc>
        <w:tc>
          <w:tcPr>
            <w:tcW w:w="3260" w:type="dxa"/>
            <w:vAlign w:val="center"/>
          </w:tcPr>
          <w:p w14:paraId="3BBB5939" w14:textId="4DECEDA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239FF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1D5AB547" w14:textId="43398ECB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701" w:type="dxa"/>
            <w:vAlign w:val="center"/>
          </w:tcPr>
          <w:p w14:paraId="3BE928E7" w14:textId="07DD0DC9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993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67C3DE6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239FF">
              <w:rPr>
                <w:rFonts w:asciiTheme="minorHAnsi" w:hAnsiTheme="minorHAnsi" w:cstheme="minorHAnsi"/>
                <w:sz w:val="24"/>
                <w:szCs w:val="24"/>
              </w:rPr>
              <w:t>9202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5239FF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21EE23BC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1744/1, 1744/5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17FEE79C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1790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7B1B530F" w:rsidR="00820AFA" w:rsidRPr="00BC0BDF" w:rsidRDefault="005239FF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86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69</cp:revision>
  <dcterms:created xsi:type="dcterms:W3CDTF">2015-03-10T08:57:00Z</dcterms:created>
  <dcterms:modified xsi:type="dcterms:W3CDTF">2026-05-18T06:07:00Z</dcterms:modified>
</cp:coreProperties>
</file>