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D8" w:rsidRDefault="00F965D8" w:rsidP="00F965D8">
      <w:pPr>
        <w:spacing w:before="150" w:after="150" w:line="293" w:lineRule="atLeast"/>
        <w:outlineLvl w:val="1"/>
        <w:rPr>
          <w:rFonts w:ascii="Tahoma" w:eastAsia="Times New Roman" w:hAnsi="Tahoma" w:cs="Tahoma"/>
          <w:b/>
          <w:bCs/>
          <w:color w:val="303030"/>
          <w:sz w:val="27"/>
          <w:szCs w:val="27"/>
          <w:lang w:eastAsia="pl-PL"/>
        </w:rPr>
      </w:pPr>
      <w:r w:rsidRPr="00874A35">
        <w:rPr>
          <w:noProof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7E97077F" wp14:editId="03079897">
            <wp:simplePos x="0" y="0"/>
            <wp:positionH relativeFrom="column">
              <wp:posOffset>-61596</wp:posOffset>
            </wp:positionH>
            <wp:positionV relativeFrom="paragraph">
              <wp:posOffset>-13970</wp:posOffset>
            </wp:positionV>
            <wp:extent cx="1101421" cy="1428750"/>
            <wp:effectExtent l="0" t="0" r="381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421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5D8" w:rsidRPr="00F965D8" w:rsidRDefault="00F965D8" w:rsidP="00F965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pacing w:val="20"/>
          <w:sz w:val="20"/>
          <w:szCs w:val="20"/>
          <w:lang w:eastAsia="pl-PL"/>
        </w:rPr>
      </w:pPr>
      <w:r w:rsidRPr="00F965D8">
        <w:rPr>
          <w:rFonts w:ascii="Times New Roman" w:eastAsia="Times New Roman" w:hAnsi="Times New Roman" w:cs="Times New Roman"/>
          <w:b/>
          <w:color w:val="FF0000"/>
          <w:spacing w:val="20"/>
          <w:sz w:val="20"/>
          <w:szCs w:val="20"/>
          <w:lang w:eastAsia="pl-PL"/>
        </w:rPr>
        <w:t>Urząd Miejski w Śremie, Pl.20 Października 1, 63-100 Śrem</w:t>
      </w:r>
    </w:p>
    <w:p w:rsidR="00F965D8" w:rsidRPr="00F965D8" w:rsidRDefault="00F965D8" w:rsidP="00F965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pacing w:val="20"/>
          <w:sz w:val="20"/>
          <w:szCs w:val="20"/>
          <w:lang w:val="en-US" w:eastAsia="pl-PL"/>
        </w:rPr>
      </w:pPr>
      <w:r w:rsidRPr="00F965D8">
        <w:rPr>
          <w:rFonts w:ascii="Times New Roman" w:eastAsia="Times New Roman" w:hAnsi="Times New Roman" w:cs="Times New Roman"/>
          <w:b/>
          <w:color w:val="FF0000"/>
          <w:spacing w:val="20"/>
          <w:sz w:val="20"/>
          <w:szCs w:val="20"/>
          <w:lang w:val="en-US" w:eastAsia="pl-PL"/>
        </w:rPr>
        <w:t xml:space="preserve">tel. 061 28 35 225; </w:t>
      </w:r>
      <w:proofErr w:type="spellStart"/>
      <w:r w:rsidRPr="00F965D8">
        <w:rPr>
          <w:rFonts w:ascii="Times New Roman" w:eastAsia="Times New Roman" w:hAnsi="Times New Roman" w:cs="Times New Roman"/>
          <w:b/>
          <w:color w:val="FF0000"/>
          <w:spacing w:val="20"/>
          <w:sz w:val="20"/>
          <w:szCs w:val="20"/>
          <w:lang w:val="en-US" w:eastAsia="pl-PL"/>
        </w:rPr>
        <w:t>infolinia</w:t>
      </w:r>
      <w:proofErr w:type="spellEnd"/>
      <w:r w:rsidRPr="00F965D8">
        <w:rPr>
          <w:rFonts w:ascii="Times New Roman" w:eastAsia="Times New Roman" w:hAnsi="Times New Roman" w:cs="Times New Roman"/>
          <w:b/>
          <w:color w:val="FF0000"/>
          <w:spacing w:val="20"/>
          <w:sz w:val="20"/>
          <w:szCs w:val="20"/>
          <w:lang w:val="en-US" w:eastAsia="pl-PL"/>
        </w:rPr>
        <w:t xml:space="preserve"> 0801 300 031; umiejski@srem.pl</w:t>
      </w:r>
    </w:p>
    <w:p w:rsidR="00F965D8" w:rsidRPr="00F965D8" w:rsidRDefault="00F965D8" w:rsidP="00F965D8">
      <w:pPr>
        <w:spacing w:before="150" w:after="150" w:line="293" w:lineRule="atLeast"/>
        <w:outlineLvl w:val="1"/>
        <w:rPr>
          <w:rFonts w:ascii="Tahoma" w:eastAsia="Times New Roman" w:hAnsi="Tahoma" w:cs="Tahoma"/>
          <w:b/>
          <w:bCs/>
          <w:color w:val="303030"/>
          <w:sz w:val="27"/>
          <w:szCs w:val="27"/>
          <w:lang w:val="de-DE" w:eastAsia="pl-PL"/>
        </w:rPr>
      </w:pPr>
    </w:p>
    <w:p w:rsidR="00F965D8" w:rsidRPr="00F965D8" w:rsidRDefault="00F965D8" w:rsidP="00F965D8">
      <w:pPr>
        <w:spacing w:before="150" w:after="150" w:line="293" w:lineRule="atLeast"/>
        <w:outlineLvl w:val="1"/>
        <w:rPr>
          <w:rFonts w:ascii="Tahoma" w:eastAsia="Times New Roman" w:hAnsi="Tahoma" w:cs="Tahoma"/>
          <w:b/>
          <w:bCs/>
          <w:color w:val="303030"/>
          <w:sz w:val="27"/>
          <w:szCs w:val="27"/>
          <w:lang w:val="de-DE" w:eastAsia="pl-PL"/>
        </w:rPr>
      </w:pPr>
    </w:p>
    <w:p w:rsidR="00F965D8" w:rsidRPr="00F965D8" w:rsidRDefault="00F965D8" w:rsidP="00F965D8">
      <w:pPr>
        <w:spacing w:before="150" w:after="150" w:line="293" w:lineRule="atLeast"/>
        <w:outlineLvl w:val="1"/>
        <w:rPr>
          <w:rFonts w:ascii="Tahoma" w:eastAsia="Times New Roman" w:hAnsi="Tahoma" w:cs="Tahoma"/>
          <w:b/>
          <w:bCs/>
          <w:color w:val="303030"/>
          <w:sz w:val="27"/>
          <w:szCs w:val="27"/>
          <w:lang w:val="de-DE" w:eastAsia="pl-PL"/>
        </w:rPr>
      </w:pPr>
    </w:p>
    <w:p w:rsidR="00F965D8" w:rsidRPr="00F965D8" w:rsidRDefault="002F7335" w:rsidP="00F965D8">
      <w:pPr>
        <w:spacing w:before="150" w:after="150" w:line="29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"Małe granty" - z</w:t>
      </w:r>
      <w:r w:rsidR="00F965D8" w:rsidRPr="00F965D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ana formularza</w:t>
      </w:r>
      <w:r w:rsidR="00F965D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:rsidR="00F965D8" w:rsidRPr="00F965D8" w:rsidRDefault="00F965D8" w:rsidP="00F965D8">
      <w:pPr>
        <w:spacing w:after="0" w:line="288" w:lineRule="atLeast"/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</w:pPr>
    </w:p>
    <w:p w:rsidR="00F965D8" w:rsidRPr="00F965D8" w:rsidRDefault="00F965D8" w:rsidP="00F965D8">
      <w:pPr>
        <w:spacing w:after="0" w:line="288" w:lineRule="atLeast"/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</w:pPr>
    </w:p>
    <w:p w:rsidR="00F965D8" w:rsidRPr="00F965D8" w:rsidRDefault="00F965D8" w:rsidP="00F965D8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Urząd Miejski w Śremie informuję, że od 10 maja zaczynają obowiązywać</w:t>
      </w:r>
      <w:r w:rsidRPr="00F965D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nowe formularze "małych grantów"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:rsidR="00F965D8" w:rsidRPr="00F965D8" w:rsidRDefault="00F965D8" w:rsidP="00F965D8">
      <w:pPr>
        <w:spacing w:after="150" w:line="288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F965D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Ostatnia nowelizacja Ustawy o działalności pożytku publicznego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br/>
      </w:r>
      <w:r w:rsidRPr="00F965D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i o wolo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ntariacie przyniosła zmiany zwią</w:t>
      </w:r>
      <w:r w:rsidRPr="00F965D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zane z wprowadzeniem nowych uproszczonych formularzy do "małych grantów". Z</w:t>
      </w:r>
      <w:r w:rsidR="0085297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miany dotyczą formularza</w:t>
      </w:r>
      <w:r w:rsidRPr="00F965D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wzoru oferty i sprawozdania.</w:t>
      </w:r>
    </w:p>
    <w:p w:rsidR="00F965D8" w:rsidRPr="00F965D8" w:rsidRDefault="00F965D8" w:rsidP="00F965D8">
      <w:pPr>
        <w:spacing w:after="15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965D8">
        <w:rPr>
          <w:rFonts w:ascii="Times New Roman" w:eastAsia="Times New Roman" w:hAnsi="Times New Roman" w:cs="Times New Roman"/>
          <w:sz w:val="28"/>
          <w:szCs w:val="28"/>
          <w:lang w:eastAsia="pl-PL"/>
        </w:rPr>
        <w:t>Rozporządzenie określa:</w:t>
      </w:r>
    </w:p>
    <w:p w:rsidR="00F965D8" w:rsidRPr="00F965D8" w:rsidRDefault="00F965D8" w:rsidP="00F965D8">
      <w:pPr>
        <w:numPr>
          <w:ilvl w:val="0"/>
          <w:numId w:val="1"/>
        </w:numPr>
        <w:spacing w:after="0" w:line="293" w:lineRule="atLeast"/>
        <w:ind w:left="45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965D8">
        <w:rPr>
          <w:rFonts w:ascii="Times New Roman" w:eastAsia="Times New Roman" w:hAnsi="Times New Roman" w:cs="Times New Roman"/>
          <w:sz w:val="28"/>
          <w:szCs w:val="28"/>
          <w:lang w:eastAsia="pl-PL"/>
        </w:rPr>
        <w:t>uproszczony wzór oferty realizacji zadania publicznego, o którym mowa w art. 19a ust. 1 ustawy o działalności pożytku publicznego i o wolontariacie,</w:t>
      </w:r>
    </w:p>
    <w:p w:rsidR="00F965D8" w:rsidRPr="00F965D8" w:rsidRDefault="00F965D8" w:rsidP="00F965D8">
      <w:pPr>
        <w:numPr>
          <w:ilvl w:val="0"/>
          <w:numId w:val="1"/>
        </w:numPr>
        <w:spacing w:after="0" w:line="293" w:lineRule="atLeast"/>
        <w:ind w:left="45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965D8">
        <w:rPr>
          <w:rFonts w:ascii="Times New Roman" w:eastAsia="Times New Roman" w:hAnsi="Times New Roman" w:cs="Times New Roman"/>
          <w:sz w:val="28"/>
          <w:szCs w:val="28"/>
          <w:lang w:eastAsia="pl-PL"/>
        </w:rPr>
        <w:t>uproszczony wzór sprawozdania z realizacji zadania publicznego, o którym mowa w art. 19a ust. 1 ustawy o działalności pożytku. </w:t>
      </w:r>
    </w:p>
    <w:p w:rsidR="00F965D8" w:rsidRDefault="00F965D8" w:rsidP="00F965D8">
      <w:pPr>
        <w:spacing w:after="0" w:line="288" w:lineRule="atLeast"/>
        <w:ind w:left="9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965D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Najważniejszymi zmianami w formularzach jest zmiana w części merytorycznej, na którą składają się tylko dwa pola: opis zdania i rezultatów. Uproszczeniu uległa również część związana z kosztorysem. </w:t>
      </w:r>
    </w:p>
    <w:p w:rsidR="00F965D8" w:rsidRPr="00F965D8" w:rsidRDefault="00F965D8" w:rsidP="00F965D8">
      <w:pPr>
        <w:spacing w:after="0" w:line="288" w:lineRule="atLeast"/>
        <w:ind w:left="9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Zmiany</w:t>
      </w:r>
      <w:r w:rsidRPr="00F965D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można sprawdzić </w:t>
      </w:r>
      <w:hyperlink r:id="rId7" w:history="1">
        <w:r w:rsidRPr="00F965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pl-PL"/>
          </w:rPr>
          <w:t>tu</w:t>
        </w:r>
        <w:bookmarkStart w:id="0" w:name="_GoBack"/>
        <w:bookmarkEnd w:id="0"/>
        <w:r w:rsidRPr="00F965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pl-PL"/>
          </w:rPr>
          <w:t>taj</w:t>
        </w:r>
      </w:hyperlink>
    </w:p>
    <w:p w:rsidR="00F965D8" w:rsidRPr="00F965D8" w:rsidRDefault="00F965D8" w:rsidP="00F965D8">
      <w:pPr>
        <w:spacing w:after="0" w:afterAutospacing="1" w:line="293" w:lineRule="atLeast"/>
        <w:ind w:left="330" w:right="33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F965D8" w:rsidRPr="00F9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C399A"/>
    <w:multiLevelType w:val="multilevel"/>
    <w:tmpl w:val="0CA6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C70C2D"/>
    <w:multiLevelType w:val="multilevel"/>
    <w:tmpl w:val="B8FE6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1475BD"/>
    <w:multiLevelType w:val="multilevel"/>
    <w:tmpl w:val="6EF8B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5D8"/>
    <w:rsid w:val="00170B0A"/>
    <w:rsid w:val="002F7335"/>
    <w:rsid w:val="0085297C"/>
    <w:rsid w:val="009479A4"/>
    <w:rsid w:val="00F9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965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965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965D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965D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ata1">
    <w:name w:val="Data1"/>
    <w:basedOn w:val="Normalny"/>
    <w:rsid w:val="00F96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96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965D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965D8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965D8"/>
  </w:style>
  <w:style w:type="paragraph" w:styleId="Tekstdymka">
    <w:name w:val="Balloon Text"/>
    <w:basedOn w:val="Normalny"/>
    <w:link w:val="TekstdymkaZnak"/>
    <w:uiPriority w:val="99"/>
    <w:semiHidden/>
    <w:unhideWhenUsed/>
    <w:rsid w:val="00F9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965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965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965D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965D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ata1">
    <w:name w:val="Data1"/>
    <w:basedOn w:val="Normalny"/>
    <w:rsid w:val="00F96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96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965D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965D8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965D8"/>
  </w:style>
  <w:style w:type="paragraph" w:styleId="Tekstdymka">
    <w:name w:val="Balloon Text"/>
    <w:basedOn w:val="Normalny"/>
    <w:link w:val="TekstdymkaZnak"/>
    <w:uiPriority w:val="99"/>
    <w:semiHidden/>
    <w:unhideWhenUsed/>
    <w:rsid w:val="00F9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0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9680">
                      <w:marLeft w:val="75"/>
                      <w:marRight w:val="7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7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none" w:sz="0" w:space="0" w:color="auto"/>
                  </w:divBdr>
                  <w:divsChild>
                    <w:div w:id="86706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60041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79337">
                              <w:marLeft w:val="0"/>
                              <w:marRight w:val="19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78152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ziennikustaw.gov.pl/DU/2016/5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Doberstein-Bednarska</dc:creator>
  <cp:lastModifiedBy>Julia Projs</cp:lastModifiedBy>
  <cp:revision>2</cp:revision>
  <dcterms:created xsi:type="dcterms:W3CDTF">2016-05-11T06:50:00Z</dcterms:created>
  <dcterms:modified xsi:type="dcterms:W3CDTF">2016-05-11T06:50:00Z</dcterms:modified>
</cp:coreProperties>
</file>