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DA" w:rsidRDefault="00A77109">
      <w:pPr>
        <w:framePr w:hSpace="0" w:vSpace="0" w:wrap="auto" w:vAnchor="margin" w:yAlign="inline"/>
        <w:spacing w:after="0"/>
        <w:rPr>
          <w:rFonts w:ascii="Times New Roman" w:hAnsi="Times New Roman"/>
          <w:b/>
          <w:bCs/>
          <w:sz w:val="24"/>
        </w:rPr>
      </w:pPr>
      <w:r w:rsidRPr="00A77109">
        <w:rPr>
          <w:rFonts w:ascii="Times New Roman" w:hAnsi="Times New Roman"/>
          <w:b/>
          <w:bCs/>
          <w:sz w:val="24"/>
        </w:rPr>
        <w:t>Gmina Śrem</w:t>
      </w:r>
    </w:p>
    <w:p w:rsidR="00B966DA" w:rsidRDefault="00A77109">
      <w:pPr>
        <w:framePr w:hSpace="0" w:vSpace="0" w:wrap="auto" w:vAnchor="margin" w:yAlign="inline"/>
        <w:spacing w:after="0"/>
        <w:rPr>
          <w:rFonts w:ascii="Times New Roman" w:hAnsi="Times New Roman"/>
          <w:b/>
          <w:bCs/>
          <w:sz w:val="24"/>
        </w:rPr>
      </w:pPr>
      <w:r w:rsidRPr="00A77109">
        <w:rPr>
          <w:rFonts w:ascii="Times New Roman" w:hAnsi="Times New Roman"/>
          <w:b/>
          <w:bCs/>
          <w:sz w:val="24"/>
        </w:rPr>
        <w:t>Plac 20 Października</w:t>
      </w:r>
      <w:r w:rsidR="00B966DA">
        <w:rPr>
          <w:rFonts w:ascii="Times New Roman" w:hAnsi="Times New Roman"/>
          <w:b/>
          <w:bCs/>
          <w:sz w:val="24"/>
        </w:rPr>
        <w:t xml:space="preserve"> </w:t>
      </w:r>
      <w:r w:rsidRPr="00A77109">
        <w:rPr>
          <w:rFonts w:ascii="Times New Roman" w:hAnsi="Times New Roman"/>
          <w:b/>
          <w:bCs/>
          <w:sz w:val="24"/>
        </w:rPr>
        <w:t>1</w:t>
      </w:r>
    </w:p>
    <w:p w:rsidR="00B966DA" w:rsidRDefault="00A77109">
      <w:pPr>
        <w:framePr w:hSpace="0" w:vSpace="0" w:wrap="auto" w:vAnchor="margin" w:yAlign="inline"/>
        <w:spacing w:after="0"/>
        <w:rPr>
          <w:rFonts w:ascii="Times New Roman" w:hAnsi="Times New Roman"/>
          <w:b/>
          <w:bCs/>
          <w:sz w:val="24"/>
        </w:rPr>
      </w:pPr>
      <w:r w:rsidRPr="00A77109">
        <w:rPr>
          <w:rFonts w:ascii="Times New Roman" w:hAnsi="Times New Roman"/>
          <w:b/>
          <w:bCs/>
          <w:sz w:val="24"/>
        </w:rPr>
        <w:t>63-100</w:t>
      </w:r>
      <w:r w:rsidR="00B966DA">
        <w:rPr>
          <w:rFonts w:ascii="Times New Roman" w:hAnsi="Times New Roman"/>
          <w:b/>
          <w:bCs/>
          <w:sz w:val="24"/>
        </w:rPr>
        <w:t xml:space="preserve"> </w:t>
      </w:r>
      <w:r w:rsidRPr="00A77109">
        <w:rPr>
          <w:rFonts w:ascii="Times New Roman" w:hAnsi="Times New Roman"/>
          <w:b/>
          <w:bCs/>
          <w:sz w:val="24"/>
        </w:rPr>
        <w:t>Śrem</w:t>
      </w:r>
    </w:p>
    <w:p w:rsidR="00B966DA" w:rsidRDefault="00B966DA">
      <w:pPr>
        <w:pStyle w:val="Nagwek"/>
        <w:tabs>
          <w:tab w:val="clear" w:pos="453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Pismo: </w:t>
      </w:r>
      <w:r w:rsidR="00A77109" w:rsidRPr="00A77109">
        <w:rPr>
          <w:b/>
          <w:bCs/>
          <w:sz w:val="24"/>
          <w:szCs w:val="24"/>
        </w:rPr>
        <w:t>BP.271.8.2018.BS/2</w:t>
      </w:r>
      <w:r>
        <w:rPr>
          <w:sz w:val="24"/>
          <w:szCs w:val="24"/>
        </w:rPr>
        <w:tab/>
      </w:r>
      <w:r w:rsidR="00A77109" w:rsidRPr="00A77109">
        <w:rPr>
          <w:sz w:val="24"/>
          <w:szCs w:val="24"/>
        </w:rPr>
        <w:t>Śrem</w:t>
      </w:r>
      <w:r>
        <w:rPr>
          <w:sz w:val="24"/>
          <w:szCs w:val="24"/>
        </w:rPr>
        <w:t xml:space="preserve"> dnia: </w:t>
      </w:r>
      <w:r w:rsidR="00A77109" w:rsidRPr="00A77109">
        <w:rPr>
          <w:sz w:val="24"/>
          <w:szCs w:val="24"/>
        </w:rPr>
        <w:t>2018-02-08</w:t>
      </w:r>
    </w:p>
    <w:p w:rsidR="00B966DA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Default="00B966DA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B966DA" w:rsidRDefault="00B966DA">
      <w:pPr>
        <w:pStyle w:val="Nagwek"/>
        <w:tabs>
          <w:tab w:val="left" w:pos="708"/>
        </w:tabs>
        <w:rPr>
          <w:sz w:val="24"/>
          <w:szCs w:val="24"/>
        </w:rPr>
      </w:pPr>
    </w:p>
    <w:p w:rsidR="00B966DA" w:rsidRDefault="00B966DA">
      <w:pPr>
        <w:pStyle w:val="Tekstpodstawowywcity"/>
        <w:spacing w:after="120" w:line="360" w:lineRule="auto"/>
        <w:ind w:firstLine="539"/>
        <w:rPr>
          <w:i/>
          <w:szCs w:val="24"/>
        </w:rPr>
      </w:pPr>
      <w:r>
        <w:rPr>
          <w:i/>
          <w:szCs w:val="24"/>
        </w:rPr>
        <w:t>Szanowni Państwo,</w:t>
      </w:r>
    </w:p>
    <w:p w:rsidR="00B966DA" w:rsidRDefault="00B966DA">
      <w:pPr>
        <w:pStyle w:val="Tekstpodstawowywcity"/>
        <w:spacing w:line="360" w:lineRule="auto"/>
        <w:ind w:firstLine="539"/>
      </w:pPr>
      <w:r>
        <w:t xml:space="preserve">Uprzejmie informujemy, iż na podstawie art. 89 ust 1 ustawy z dnia 29 stycznia 2004 roku Prawo Zamówień Publicznych </w:t>
      </w:r>
      <w:r w:rsidR="00A77109" w:rsidRPr="00A77109">
        <w:t>(t.j. Dz. U. z 2017 r. poz. 1579 z późn. zm.)</w:t>
      </w:r>
      <w:r>
        <w:t xml:space="preserve">  w postępowaniu o udzielenie zamówienia publicznego prowadzonym w trybie </w:t>
      </w:r>
      <w:r w:rsidR="00A77109" w:rsidRPr="00A77109">
        <w:rPr>
          <w:b/>
        </w:rPr>
        <w:t>przetarg nieograniczony</w:t>
      </w:r>
      <w:r>
        <w:t xml:space="preserve"> na:</w:t>
      </w:r>
    </w:p>
    <w:p w:rsidR="00B966DA" w:rsidRDefault="00A77109">
      <w:pPr>
        <w:framePr w:hSpace="0" w:vSpace="0" w:wrap="auto" w:vAnchor="margin" w:yAlign="inline"/>
        <w:spacing w:line="360" w:lineRule="auto"/>
        <w:rPr>
          <w:rFonts w:ascii="Times New Roman" w:hAnsi="Times New Roman"/>
          <w:sz w:val="24"/>
        </w:rPr>
      </w:pPr>
      <w:r w:rsidRPr="00A77109">
        <w:rPr>
          <w:rFonts w:ascii="Times New Roman" w:hAnsi="Times New Roman"/>
          <w:b/>
          <w:sz w:val="24"/>
        </w:rPr>
        <w:t>Remont lokalu mieszkalnego przy ul. Gostyńskiej 15/2 w Śremie.</w:t>
      </w:r>
    </w:p>
    <w:p w:rsidR="00B966DA" w:rsidRDefault="00B966DA" w:rsidP="007762A5">
      <w:pPr>
        <w:framePr w:hSpace="0" w:vSpace="0" w:wrap="auto" w:vAnchor="margin" w:yAlign="inline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był zobowiązany odrzucić ofertę </w:t>
      </w:r>
      <w:r w:rsidR="007762A5" w:rsidRPr="007762A5">
        <w:rPr>
          <w:rFonts w:ascii="Times New Roman" w:hAnsi="Times New Roman"/>
          <w:sz w:val="24"/>
        </w:rPr>
        <w:t>ZAKŁAD BUDOWLANO-SZTUKATORSKI Spółka z o.o.</w:t>
      </w:r>
      <w:r w:rsidR="007762A5">
        <w:rPr>
          <w:rFonts w:ascii="Times New Roman" w:hAnsi="Times New Roman"/>
          <w:sz w:val="24"/>
        </w:rPr>
        <w:t xml:space="preserve">, </w:t>
      </w:r>
      <w:r w:rsidR="007762A5" w:rsidRPr="007762A5">
        <w:rPr>
          <w:rFonts w:ascii="Times New Roman" w:hAnsi="Times New Roman"/>
          <w:sz w:val="24"/>
        </w:rPr>
        <w:t>ul. Leśna 41</w:t>
      </w:r>
      <w:r w:rsidR="007762A5">
        <w:rPr>
          <w:rFonts w:ascii="Times New Roman" w:hAnsi="Times New Roman"/>
          <w:sz w:val="24"/>
        </w:rPr>
        <w:t xml:space="preserve">, </w:t>
      </w:r>
      <w:r w:rsidR="007762A5" w:rsidRPr="007762A5">
        <w:rPr>
          <w:rFonts w:ascii="Times New Roman" w:hAnsi="Times New Roman"/>
          <w:sz w:val="24"/>
        </w:rPr>
        <w:t>64-000 Kościan</w:t>
      </w:r>
      <w:r w:rsidR="00E30AF9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z następującego powodu: </w:t>
      </w:r>
    </w:p>
    <w:p w:rsidR="00B966DA" w:rsidRDefault="00A77109">
      <w:pPr>
        <w:framePr w:hSpace="0" w:vSpace="0" w:wrap="auto" w:vAnchor="margin" w:yAlign="inline"/>
        <w:jc w:val="left"/>
        <w:rPr>
          <w:rFonts w:ascii="Times New Roman" w:hAnsi="Times New Roman"/>
          <w:sz w:val="24"/>
        </w:rPr>
      </w:pPr>
      <w:r w:rsidRPr="00A77109">
        <w:rPr>
          <w:rFonts w:ascii="Times New Roman" w:hAnsi="Times New Roman"/>
          <w:sz w:val="24"/>
        </w:rPr>
        <w:t>Art. 89 ust. 1 pkt 6</w:t>
      </w:r>
      <w:r w:rsidR="00B966DA">
        <w:rPr>
          <w:rFonts w:ascii="Times New Roman" w:hAnsi="Times New Roman"/>
          <w:sz w:val="24"/>
        </w:rPr>
        <w:t xml:space="preserve"> </w:t>
      </w:r>
    </w:p>
    <w:p w:rsidR="00B966DA" w:rsidRDefault="00A77109">
      <w:pPr>
        <w:framePr w:hSpace="0" w:vSpace="0" w:wrap="auto" w:vAnchor="margin" w:yAlign="inline"/>
        <w:spacing w:line="360" w:lineRule="auto"/>
        <w:rPr>
          <w:rFonts w:ascii="Times New Roman" w:hAnsi="Times New Roman"/>
          <w:sz w:val="24"/>
        </w:rPr>
      </w:pPr>
      <w:r w:rsidRPr="00A77109">
        <w:rPr>
          <w:rFonts w:ascii="Times New Roman" w:hAnsi="Times New Roman"/>
          <w:sz w:val="24"/>
        </w:rPr>
        <w:t>W zaoferowanej cenie Wykonawca wskazał stawkę podatku VAT 23%. Zgodnie z obowiązującymi przepisami roboty budowlane wykonywane w budynkach mieszkalnych pon. 150m2 objęte są stawką VAT 8%. Orzecznictwo Krajowej Izby Odwoławczej jest w tym zakresie jednolite i stanowi że błędne wskazanie stawki VAT w ofercie stanowi błąd w obliczeniu ceny, który nie podlega poprawieniu w trybie i na zasadach wskazanych w art. 87 ust.2 Prawa zamówień publicznych. Takie stanowisko Krajowa Izba Odwoławcza prezentuje od wielu lat np. w wyroku nr 1852/14 oraz w wyroku nr 333/17. Biorąc pod uwagę powyższe na podstawie art. 89 ust. 1 pkt 6 Prawa zamówień publicznych, Zamawiający zobowiązany był do odrzucenia oferty Wykonawcy.</w:t>
      </w:r>
    </w:p>
    <w:p w:rsidR="00B966DA" w:rsidRPr="00745DBF" w:rsidRDefault="00745DBF" w:rsidP="00745DBF">
      <w:pPr>
        <w:framePr w:hSpace="0" w:vSpace="0" w:wrap="auto" w:vAnchor="margin" w:yAlign="inline"/>
        <w:spacing w:line="360" w:lineRule="auto"/>
        <w:ind w:firstLine="540"/>
        <w:rPr>
          <w:rFonts w:ascii="Times New Roman" w:hAnsi="Times New Roman"/>
          <w:sz w:val="24"/>
        </w:rPr>
      </w:pPr>
      <w:r w:rsidRPr="00745DBF">
        <w:rPr>
          <w:rFonts w:ascii="Times New Roman" w:hAnsi="Times New Roman"/>
          <w:bCs/>
          <w:sz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B966DA" w:rsidRDefault="00B966DA">
      <w:pPr>
        <w:framePr w:hSpace="0" w:vSpace="0" w:wrap="auto" w:vAnchor="margin" w:yAlign="inline"/>
        <w:spacing w:line="360" w:lineRule="auto"/>
        <w:ind w:firstLine="70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Zamawiający</w:t>
      </w:r>
    </w:p>
    <w:p w:rsidR="00B966DA" w:rsidRDefault="00B966DA">
      <w:pPr>
        <w:framePr w:hSpace="0" w:vSpace="0" w:wrap="auto" w:vAnchor="margin" w:yAlign="inline"/>
        <w:jc w:val="right"/>
        <w:rPr>
          <w:rFonts w:ascii="Times New Roman" w:hAnsi="Times New Roman"/>
          <w:sz w:val="24"/>
        </w:rPr>
      </w:pPr>
    </w:p>
    <w:p w:rsidR="00B966DA" w:rsidRDefault="00A77109">
      <w:pPr>
        <w:framePr w:hSpace="0" w:vSpace="0" w:wrap="auto" w:vAnchor="margin" w:yAlign="inline"/>
        <w:jc w:val="right"/>
        <w:rPr>
          <w:rFonts w:ascii="Times New Roman" w:hAnsi="Times New Roman"/>
          <w:sz w:val="24"/>
        </w:rPr>
      </w:pPr>
      <w:r w:rsidRPr="00A77109">
        <w:t>mgr Sławomir</w:t>
      </w:r>
      <w:r w:rsidR="00B966DA">
        <w:t xml:space="preserve"> </w:t>
      </w:r>
      <w:r w:rsidRPr="00A77109">
        <w:t>Baum</w:t>
      </w:r>
    </w:p>
    <w:sectPr w:rsidR="00B966DA" w:rsidSect="00764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AA" w:rsidRDefault="00F57FAA" w:rsidP="00764217">
      <w:pPr>
        <w:framePr w:h="1260" w:hRule="exact" w:wrap="around" w:y="1317"/>
      </w:pPr>
      <w:r>
        <w:separator/>
      </w:r>
    </w:p>
  </w:endnote>
  <w:endnote w:type="continuationSeparator" w:id="0">
    <w:p w:rsidR="00F57FAA" w:rsidRDefault="00F57FAA" w:rsidP="00764217">
      <w:pPr>
        <w:framePr w:h="1260" w:hRule="exact" w:wrap="around" w:y="131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B966DA" w:rsidP="00764217">
    <w:pPr>
      <w:framePr w:h="1260" w:hRule="exact" w:wrap="around" w:y="1317"/>
    </w:pPr>
  </w:p>
  <w:p w:rsidR="00B966DA" w:rsidRDefault="00B966DA" w:rsidP="00764217">
    <w:pPr>
      <w:framePr w:h="1260" w:hRule="exact" w:wrap="around" w:y="1317"/>
    </w:pPr>
  </w:p>
  <w:p w:rsidR="00B966DA" w:rsidRDefault="00B966DA" w:rsidP="00764217">
    <w:pPr>
      <w:framePr w:h="1260" w:hRule="exact" w:wrap="around" w:y="13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124240" w:rsidP="00764217">
    <w:pPr>
      <w:pStyle w:val="Stopka"/>
      <w:framePr w:h="1260" w:hRule="exact" w:wrap="around" w:y="13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021" wp14:editId="03AD966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Jtx&#10;hPbaAAAABgEAAA8AAAAAAAAAAAAAAAAAbQQAAGRycy9kb3ducmV2LnhtbFBLBQYAAAAABAAEAPMA&#10;AAB0BQAAAAA=&#10;"/>
          </w:pict>
        </mc:Fallback>
      </mc:AlternateContent>
    </w:r>
  </w:p>
  <w:p w:rsidR="00B966DA" w:rsidRDefault="00B966DA" w:rsidP="00764217">
    <w:pPr>
      <w:pStyle w:val="Stopka"/>
      <w:framePr w:h="1260" w:hRule="exact" w:wrap="around" w:y="1317"/>
      <w:tabs>
        <w:tab w:val="clear" w:pos="4536"/>
        <w:tab w:val="clear" w:pos="9072"/>
        <w:tab w:val="right" w:pos="90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System ProPublico © Datacomp</w:t>
    </w:r>
  </w:p>
  <w:p w:rsidR="00764217" w:rsidRDefault="00764217" w:rsidP="00764217">
    <w:pPr>
      <w:framePr w:h="1260" w:hRule="exact" w:wrap="around" w:y="13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09" w:rsidRDefault="00A77109" w:rsidP="00764217">
    <w:pPr>
      <w:pStyle w:val="Stopka"/>
      <w:framePr w:h="1260" w:hRule="exact" w:wrap="around" w:y="13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AA" w:rsidRDefault="00F57FAA" w:rsidP="00764217">
      <w:pPr>
        <w:framePr w:h="1260" w:hRule="exact" w:wrap="around" w:y="1317"/>
      </w:pPr>
      <w:r>
        <w:separator/>
      </w:r>
    </w:p>
  </w:footnote>
  <w:footnote w:type="continuationSeparator" w:id="0">
    <w:p w:rsidR="00F57FAA" w:rsidRDefault="00F57FAA" w:rsidP="00764217">
      <w:pPr>
        <w:framePr w:h="1260" w:hRule="exact" w:wrap="around" w:y="131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B966DA" w:rsidP="00764217">
    <w:pPr>
      <w:pStyle w:val="Stopka"/>
      <w:framePr w:h="1260" w:hRule="exact" w:wrap="around" w:y="1317"/>
    </w:pPr>
  </w:p>
  <w:p w:rsidR="00B966DA" w:rsidRDefault="00B966DA" w:rsidP="00764217">
    <w:pPr>
      <w:framePr w:h="1260" w:hRule="exact" w:wrap="around" w:y="1317"/>
    </w:pPr>
  </w:p>
  <w:p w:rsidR="00B966DA" w:rsidRDefault="00B966DA" w:rsidP="00764217">
    <w:pPr>
      <w:framePr w:h="1260" w:hRule="exact" w:wrap="around" w:y="13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0AF9">
    <w:pPr>
      <w:framePr w:wrap="around"/>
    </w:pPr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B966DA" w:rsidP="00764217">
    <w:pPr>
      <w:framePr w:h="1260" w:hRule="exact" w:wrap="around" w:y="1317"/>
    </w:pPr>
  </w:p>
  <w:p w:rsidR="00B966DA" w:rsidRDefault="00B966DA" w:rsidP="00764217">
    <w:pPr>
      <w:pStyle w:val="Stopka"/>
      <w:framePr w:h="1260" w:hRule="exact" w:wrap="around" w:y="13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AA"/>
    <w:rsid w:val="00075CC9"/>
    <w:rsid w:val="00124240"/>
    <w:rsid w:val="00182B4A"/>
    <w:rsid w:val="001D7CC4"/>
    <w:rsid w:val="002824C4"/>
    <w:rsid w:val="002827F1"/>
    <w:rsid w:val="002A18D9"/>
    <w:rsid w:val="00340EFB"/>
    <w:rsid w:val="00745DBF"/>
    <w:rsid w:val="00764217"/>
    <w:rsid w:val="007732DE"/>
    <w:rsid w:val="007762A5"/>
    <w:rsid w:val="007929F8"/>
    <w:rsid w:val="0092538C"/>
    <w:rsid w:val="00981D4A"/>
    <w:rsid w:val="00A77109"/>
    <w:rsid w:val="00AE3AB9"/>
    <w:rsid w:val="00B25118"/>
    <w:rsid w:val="00B966DA"/>
    <w:rsid w:val="00BC38C5"/>
    <w:rsid w:val="00C30592"/>
    <w:rsid w:val="00CE350F"/>
    <w:rsid w:val="00D85D5A"/>
    <w:rsid w:val="00E30AF9"/>
    <w:rsid w:val="00F42A70"/>
    <w:rsid w:val="00F57FAA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pPr>
      <w:framePr w:hSpace="142" w:vSpace="142" w:wrap="around" w:vAnchor="text" w:hAnchor="text" w:y="1"/>
      <w:spacing w:after="120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framePr w:wrap="around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pPr>
      <w:framePr w:wrap="around"/>
    </w:pPr>
  </w:style>
  <w:style w:type="paragraph" w:customStyle="1" w:styleId="a">
    <w:basedOn w:val="Normalny"/>
    <w:next w:val="Nagwe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pPr>
      <w:framePr w:hSpace="142" w:vSpace="142" w:wrap="around" w:vAnchor="text" w:hAnchor="text" w:y="1"/>
      <w:spacing w:after="120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framePr w:wrap="around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pPr>
      <w:framePr w:wrap="around"/>
    </w:pPr>
  </w:style>
  <w:style w:type="paragraph" w:customStyle="1" w:styleId="a">
    <w:basedOn w:val="Normalny"/>
    <w:next w:val="Nagwe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KBSF Sp. z o.o.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5</cp:revision>
  <cp:lastPrinted>2018-02-08T11:53:00Z</cp:lastPrinted>
  <dcterms:created xsi:type="dcterms:W3CDTF">2018-02-08T11:35:00Z</dcterms:created>
  <dcterms:modified xsi:type="dcterms:W3CDTF">2018-02-08T11:58:00Z</dcterms:modified>
</cp:coreProperties>
</file>