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E" w:rsidRDefault="0038488E">
      <w:pPr>
        <w:rPr>
          <w:b/>
          <w:bCs/>
          <w:sz w:val="24"/>
        </w:rPr>
      </w:pPr>
      <w:r w:rsidRPr="00257DFB">
        <w:rPr>
          <w:b/>
          <w:bCs/>
          <w:sz w:val="24"/>
        </w:rPr>
        <w:t>Gmina Śrem</w:t>
      </w:r>
    </w:p>
    <w:p w:rsidR="0038488E" w:rsidRDefault="0038488E">
      <w:pPr>
        <w:rPr>
          <w:b/>
          <w:bCs/>
          <w:sz w:val="24"/>
        </w:rPr>
      </w:pPr>
      <w:r w:rsidRPr="00257DFB">
        <w:rPr>
          <w:b/>
          <w:bCs/>
          <w:sz w:val="24"/>
        </w:rPr>
        <w:t>Plac 20 Października</w:t>
      </w:r>
      <w:r>
        <w:rPr>
          <w:b/>
          <w:bCs/>
          <w:sz w:val="24"/>
        </w:rPr>
        <w:t xml:space="preserve"> </w:t>
      </w:r>
      <w:r w:rsidRPr="00257DFB">
        <w:rPr>
          <w:b/>
          <w:bCs/>
          <w:sz w:val="24"/>
        </w:rPr>
        <w:t>1</w:t>
      </w:r>
    </w:p>
    <w:p w:rsidR="0038488E" w:rsidRDefault="0038488E">
      <w:pPr>
        <w:rPr>
          <w:b/>
          <w:bCs/>
          <w:sz w:val="24"/>
        </w:rPr>
      </w:pPr>
      <w:r w:rsidRPr="00257DFB">
        <w:rPr>
          <w:b/>
          <w:bCs/>
          <w:sz w:val="24"/>
        </w:rPr>
        <w:t>63-100</w:t>
      </w:r>
      <w:r>
        <w:rPr>
          <w:b/>
          <w:bCs/>
          <w:sz w:val="24"/>
        </w:rPr>
        <w:t xml:space="preserve"> </w:t>
      </w:r>
      <w:r w:rsidRPr="00257DFB">
        <w:rPr>
          <w:b/>
          <w:bCs/>
          <w:sz w:val="24"/>
        </w:rPr>
        <w:t>Śrem</w:t>
      </w:r>
    </w:p>
    <w:p w:rsidR="0038488E" w:rsidRDefault="0038488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8488E" w:rsidRDefault="0038488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8488E" w:rsidRDefault="0038488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459C4">
        <w:rPr>
          <w:b/>
          <w:bCs/>
          <w:sz w:val="24"/>
        </w:rPr>
        <w:t>BP.271.18</w:t>
      </w:r>
      <w:r w:rsidRPr="00257DFB">
        <w:rPr>
          <w:b/>
          <w:bCs/>
          <w:sz w:val="24"/>
        </w:rPr>
        <w:t>.2019.BS/5</w:t>
      </w:r>
      <w:r>
        <w:rPr>
          <w:sz w:val="24"/>
        </w:rPr>
        <w:tab/>
        <w:t xml:space="preserve"> </w:t>
      </w:r>
      <w:r w:rsidRPr="00257DFB">
        <w:rPr>
          <w:sz w:val="24"/>
        </w:rPr>
        <w:t>Śrem</w:t>
      </w:r>
      <w:r>
        <w:rPr>
          <w:sz w:val="24"/>
        </w:rPr>
        <w:t xml:space="preserve"> dnia: </w:t>
      </w:r>
      <w:r w:rsidR="002459C4">
        <w:rPr>
          <w:sz w:val="24"/>
        </w:rPr>
        <w:t>2019-05-17</w:t>
      </w:r>
    </w:p>
    <w:p w:rsidR="0038488E" w:rsidRDefault="0038488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8488E" w:rsidRDefault="0038488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8488E" w:rsidRDefault="0038488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8488E" w:rsidRDefault="0038488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8488E" w:rsidRDefault="0038488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8488E" w:rsidRDefault="0038488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8488E" w:rsidRDefault="0038488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17F07" w:rsidRDefault="00717F07" w:rsidP="00717F07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717F07" w:rsidRDefault="00717F07" w:rsidP="00717F07">
      <w:pPr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1 pkt 4 ustawy z dnia 29 stycznia 2004 roku Prawo Zamówień Publicznych </w:t>
      </w:r>
      <w:r w:rsidRPr="00257DFB">
        <w:rPr>
          <w:sz w:val="24"/>
          <w:szCs w:val="24"/>
        </w:rPr>
        <w:t>(</w:t>
      </w:r>
      <w:proofErr w:type="spellStart"/>
      <w:r w:rsidRPr="00257DFB">
        <w:rPr>
          <w:sz w:val="24"/>
          <w:szCs w:val="24"/>
        </w:rPr>
        <w:t>t.j</w:t>
      </w:r>
      <w:proofErr w:type="spellEnd"/>
      <w:r w:rsidRPr="00257DFB">
        <w:rPr>
          <w:sz w:val="24"/>
          <w:szCs w:val="24"/>
        </w:rPr>
        <w:t>. Dz. U. z  2018 r. poz. 1986)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Pr="00257DFB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717F07" w:rsidRDefault="00717F07" w:rsidP="00717F07">
      <w:pPr>
        <w:jc w:val="both"/>
        <w:rPr>
          <w:sz w:val="24"/>
        </w:rPr>
      </w:pPr>
      <w:r w:rsidRPr="00257DFB">
        <w:rPr>
          <w:b/>
          <w:sz w:val="24"/>
        </w:rPr>
        <w:t>Budowa kładki pieszo- rowerowej nad kanałem ulgi rz. Warty wraz ze ścieżką pieszo rowerową do Zbrudzewa oraz w kierunku Mechlina</w:t>
      </w:r>
      <w:r w:rsidR="002459C4">
        <w:rPr>
          <w:b/>
          <w:sz w:val="24"/>
        </w:rPr>
        <w:t>- II przetarg</w:t>
      </w:r>
      <w:r>
        <w:rPr>
          <w:sz w:val="24"/>
        </w:rPr>
        <w:t>,</w:t>
      </w:r>
    </w:p>
    <w:p w:rsidR="00717F07" w:rsidRDefault="00717F07" w:rsidP="00717F07">
      <w:pPr>
        <w:jc w:val="both"/>
        <w:rPr>
          <w:sz w:val="24"/>
        </w:rPr>
      </w:pPr>
      <w:r>
        <w:rPr>
          <w:sz w:val="24"/>
        </w:rPr>
        <w:t xml:space="preserve">z powodu: </w:t>
      </w:r>
      <w:r w:rsidRPr="00257DFB">
        <w:rPr>
          <w:sz w:val="24"/>
        </w:rPr>
        <w:t>cena przewyższa przeznaczoną kwotę</w:t>
      </w:r>
      <w:r>
        <w:rPr>
          <w:sz w:val="24"/>
        </w:rPr>
        <w:t>.</w:t>
      </w:r>
    </w:p>
    <w:p w:rsidR="00717F07" w:rsidRDefault="00717F07" w:rsidP="00717F07">
      <w:pPr>
        <w:pStyle w:val="Nagwek6"/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7F07" w:rsidRPr="00020DF5" w:rsidRDefault="00717F07" w:rsidP="00717F07">
      <w:pPr>
        <w:pStyle w:val="Nagwek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717F07" w:rsidRDefault="00717F07" w:rsidP="00717F07">
      <w:pPr>
        <w:jc w:val="both"/>
        <w:rPr>
          <w:sz w:val="24"/>
        </w:rPr>
      </w:pPr>
      <w:r w:rsidRPr="00257DFB">
        <w:rPr>
          <w:sz w:val="24"/>
        </w:rPr>
        <w:t xml:space="preserve"> Cena jaką zaproponowano w j</w:t>
      </w:r>
      <w:r w:rsidR="002459C4">
        <w:rPr>
          <w:sz w:val="24"/>
        </w:rPr>
        <w:t>edynej</w:t>
      </w:r>
      <w:r w:rsidRPr="00257DFB">
        <w:rPr>
          <w:sz w:val="24"/>
        </w:rPr>
        <w:t xml:space="preserve"> ofercie (</w:t>
      </w:r>
      <w:r w:rsidR="002459C4" w:rsidRPr="002459C4">
        <w:rPr>
          <w:sz w:val="24"/>
          <w:szCs w:val="24"/>
        </w:rPr>
        <w:t>14 735 987.74</w:t>
      </w:r>
      <w:r w:rsidR="002459C4" w:rsidRPr="00F01452">
        <w:t xml:space="preserve"> </w:t>
      </w:r>
      <w:r w:rsidRPr="00257DFB">
        <w:rPr>
          <w:sz w:val="24"/>
        </w:rPr>
        <w:t>zł) znacznie przewyższa kwotę jaką Zamawiający jest w stanie przeznaczyć na sfinansowanie zadania (8.000.000,00 zł)</w:t>
      </w:r>
      <w:r>
        <w:rPr>
          <w:sz w:val="24"/>
        </w:rPr>
        <w:t>. Zamawiający nie ma możliwości zwiększenia środków na realizację przedmiotowego zamówienia.</w:t>
      </w:r>
    </w:p>
    <w:p w:rsidR="0038488E" w:rsidRDefault="0038488E">
      <w:pPr>
        <w:spacing w:line="360" w:lineRule="auto"/>
        <w:jc w:val="both"/>
        <w:rPr>
          <w:sz w:val="24"/>
        </w:rPr>
      </w:pPr>
    </w:p>
    <w:p w:rsidR="0038488E" w:rsidRDefault="0038488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8488E" w:rsidRDefault="0038488E">
      <w:pPr>
        <w:spacing w:line="360" w:lineRule="auto"/>
        <w:jc w:val="right"/>
        <w:rPr>
          <w:sz w:val="24"/>
        </w:rPr>
      </w:pPr>
    </w:p>
    <w:p w:rsidR="0038488E" w:rsidRDefault="0038488E">
      <w:pPr>
        <w:spacing w:line="360" w:lineRule="auto"/>
        <w:jc w:val="right"/>
        <w:rPr>
          <w:sz w:val="24"/>
        </w:rPr>
        <w:sectPr w:rsidR="0038488E" w:rsidSect="003848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  <w:r w:rsidRPr="00257DFB">
        <w:rPr>
          <w:sz w:val="24"/>
        </w:rPr>
        <w:t>mgr Sławomir</w:t>
      </w:r>
      <w:r>
        <w:rPr>
          <w:sz w:val="24"/>
        </w:rPr>
        <w:t xml:space="preserve"> </w:t>
      </w:r>
      <w:r w:rsidRPr="00257DFB">
        <w:rPr>
          <w:sz w:val="24"/>
        </w:rPr>
        <w:t>Baum</w:t>
      </w:r>
    </w:p>
    <w:p w:rsidR="0038488E" w:rsidRDefault="0038488E">
      <w:pPr>
        <w:spacing w:line="360" w:lineRule="auto"/>
        <w:jc w:val="right"/>
        <w:rPr>
          <w:i/>
          <w:sz w:val="24"/>
        </w:rPr>
      </w:pPr>
    </w:p>
    <w:sectPr w:rsidR="0038488E" w:rsidSect="003848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8E" w:rsidRDefault="0038488E">
      <w:r>
        <w:separator/>
      </w:r>
    </w:p>
  </w:endnote>
  <w:endnote w:type="continuationSeparator" w:id="0">
    <w:p w:rsidR="0038488E" w:rsidRDefault="0038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8E" w:rsidRDefault="00384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488E" w:rsidRDefault="003848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8E" w:rsidRDefault="0038488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"/>
          </w:pict>
        </mc:Fallback>
      </mc:AlternateContent>
    </w:r>
  </w:p>
  <w:p w:rsidR="0038488E" w:rsidRDefault="0038488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8E" w:rsidRDefault="0038488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8488E" w:rsidRDefault="0038488E">
    <w:pPr>
      <w:pStyle w:val="Stopka"/>
      <w:tabs>
        <w:tab w:val="clear" w:pos="4536"/>
      </w:tabs>
      <w:jc w:val="center"/>
    </w:pPr>
  </w:p>
  <w:p w:rsidR="0038488E" w:rsidRDefault="0038488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1CD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8488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1CD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8E" w:rsidRDefault="0038488E">
      <w:r>
        <w:separator/>
      </w:r>
    </w:p>
  </w:footnote>
  <w:footnote w:type="continuationSeparator" w:id="0">
    <w:p w:rsidR="0038488E" w:rsidRDefault="0038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8E" w:rsidRDefault="00384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39" w:rsidRDefault="005A0939" w:rsidP="005A0939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B2B0F3D" wp14:editId="5DF44DDB">
          <wp:simplePos x="0" y="0"/>
          <wp:positionH relativeFrom="column">
            <wp:posOffset>4326890</wp:posOffset>
          </wp:positionH>
          <wp:positionV relativeFrom="paragraph">
            <wp:posOffset>80010</wp:posOffset>
          </wp:positionV>
          <wp:extent cx="1501775" cy="488950"/>
          <wp:effectExtent l="0" t="0" r="3175" b="6350"/>
          <wp:wrapThrough wrapText="bothSides">
            <wp:wrapPolygon edited="0">
              <wp:start x="0" y="0"/>
              <wp:lineTo x="0" y="21039"/>
              <wp:lineTo x="21372" y="21039"/>
              <wp:lineTo x="21372" y="0"/>
              <wp:lineTo x="0" y="0"/>
            </wp:wrapPolygon>
          </wp:wrapThrough>
          <wp:docPr id="9" name="Obraz 9" descr="C:\Users\szymon.wasielewski\Documents\unia\logo\UE_-_Europejski_Fundusz_Rozwoju_Regionalnego\Unia Europejska Europejski Fundusz Rozwoju Regionalnego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ymon.wasielewski\Documents\unia\logo\UE_-_Europejski_Fundusz_Rozwoju_Regionalnego\Unia Europejska Europejski Fundusz Rozwoju Regionalnego\POZIOM\POLSKI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05BBB54" wp14:editId="5A2E4727">
          <wp:simplePos x="0" y="0"/>
          <wp:positionH relativeFrom="column">
            <wp:posOffset>1351915</wp:posOffset>
          </wp:positionH>
          <wp:positionV relativeFrom="paragraph">
            <wp:posOffset>120650</wp:posOffset>
          </wp:positionV>
          <wp:extent cx="1439545" cy="478790"/>
          <wp:effectExtent l="0" t="0" r="8255" b="0"/>
          <wp:wrapThrough wrapText="bothSides">
            <wp:wrapPolygon edited="0">
              <wp:start x="0" y="0"/>
              <wp:lineTo x="0" y="20626"/>
              <wp:lineTo x="21438" y="20626"/>
              <wp:lineTo x="21438" y="0"/>
              <wp:lineTo x="0" y="0"/>
            </wp:wrapPolygon>
          </wp:wrapThrough>
          <wp:docPr id="10" name="Obraz 10" descr="C:\Users\szymon.wasielewski\Documents\unia\logo\Barwy_RP\Barwy RP\Barwy RP poziom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mon.wasielewski\Documents\unia\logo\Barwy_RP\Barwy RP\Barwy RP poziom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C6C8181" wp14:editId="29B10E07">
          <wp:simplePos x="0" y="0"/>
          <wp:positionH relativeFrom="column">
            <wp:posOffset>2872740</wp:posOffset>
          </wp:positionH>
          <wp:positionV relativeFrom="paragraph">
            <wp:posOffset>161925</wp:posOffset>
          </wp:positionV>
          <wp:extent cx="1364615" cy="385445"/>
          <wp:effectExtent l="0" t="0" r="6985" b="0"/>
          <wp:wrapThrough wrapText="bothSides">
            <wp:wrapPolygon edited="0">
              <wp:start x="0" y="0"/>
              <wp:lineTo x="0" y="20283"/>
              <wp:lineTo x="21409" y="20283"/>
              <wp:lineTo x="21409" y="0"/>
              <wp:lineTo x="0" y="0"/>
            </wp:wrapPolygon>
          </wp:wrapThrough>
          <wp:docPr id="11" name="Obraz 11" descr="C:\Users\szymon.wasielewski\Documents\unia\logo\Samorząd_Województwa_Wielkopolskiego\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wasielewski\Documents\unia\logo\Samorząd_Województwa_Wielkopolskiego\Samorzad_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73E60F" wp14:editId="614D73D0">
          <wp:extent cx="1344305" cy="688637"/>
          <wp:effectExtent l="0" t="0" r="8255" b="0"/>
          <wp:docPr id="12" name="Obraz 12" descr="C:\Users\szymon.wasielewski\Documents\unia\logo\Fundusze_Europejskie\Logo FE\RGB\Logo FE Program Regionalny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ymon.wasielewski\Documents\unia\logo\Fundusze_Europejskie\Logo FE\RGB\Logo FE Program Regionalny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951" cy="6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88E" w:rsidRDefault="003848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8E" w:rsidRDefault="0038488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B" w:rsidRDefault="00257DF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B" w:rsidRDefault="00257DF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B" w:rsidRDefault="00257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31"/>
    <w:rsid w:val="00020DF5"/>
    <w:rsid w:val="000345C2"/>
    <w:rsid w:val="00047A30"/>
    <w:rsid w:val="001B1480"/>
    <w:rsid w:val="002459C4"/>
    <w:rsid w:val="00257DFB"/>
    <w:rsid w:val="002D47D4"/>
    <w:rsid w:val="00372CE9"/>
    <w:rsid w:val="0038488E"/>
    <w:rsid w:val="003F0CBE"/>
    <w:rsid w:val="00420F05"/>
    <w:rsid w:val="00453631"/>
    <w:rsid w:val="004B7161"/>
    <w:rsid w:val="005644C6"/>
    <w:rsid w:val="005A0939"/>
    <w:rsid w:val="006E6C0F"/>
    <w:rsid w:val="00717F07"/>
    <w:rsid w:val="007923A1"/>
    <w:rsid w:val="007A2D48"/>
    <w:rsid w:val="009553F8"/>
    <w:rsid w:val="009A4E31"/>
    <w:rsid w:val="00A86662"/>
    <w:rsid w:val="00AF7988"/>
    <w:rsid w:val="00B0096C"/>
    <w:rsid w:val="00B1578C"/>
    <w:rsid w:val="00BA77A9"/>
    <w:rsid w:val="00BF7AFB"/>
    <w:rsid w:val="00CC422D"/>
    <w:rsid w:val="00CE52C3"/>
    <w:rsid w:val="00D41CDC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0939"/>
  </w:style>
  <w:style w:type="paragraph" w:styleId="Tekstdymka">
    <w:name w:val="Balloon Text"/>
    <w:basedOn w:val="Normalny"/>
    <w:link w:val="TekstdymkaZnak"/>
    <w:rsid w:val="005A0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0939"/>
  </w:style>
  <w:style w:type="paragraph" w:styleId="Tekstdymka">
    <w:name w:val="Balloon Text"/>
    <w:basedOn w:val="Normalny"/>
    <w:link w:val="TekstdymkaZnak"/>
    <w:rsid w:val="005A0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3</cp:revision>
  <cp:lastPrinted>2019-03-20T08:53:00Z</cp:lastPrinted>
  <dcterms:created xsi:type="dcterms:W3CDTF">2019-05-17T10:01:00Z</dcterms:created>
  <dcterms:modified xsi:type="dcterms:W3CDTF">2019-05-17T10:01:00Z</dcterms:modified>
</cp:coreProperties>
</file>