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9B" w:rsidRPr="00AB4AD8" w:rsidRDefault="00A73E9B">
      <w:pPr>
        <w:pStyle w:val="pkt"/>
        <w:ind w:left="0" w:firstLine="0"/>
        <w:rPr>
          <w:b/>
        </w:rPr>
      </w:pPr>
    </w:p>
    <w:p w:rsidR="00EB7871" w:rsidRPr="00747711" w:rsidRDefault="007831FF">
      <w:pPr>
        <w:pStyle w:val="pkt"/>
        <w:ind w:left="0" w:firstLine="0"/>
        <w:rPr>
          <w:b/>
        </w:rPr>
      </w:pPr>
      <w:r w:rsidRPr="00747711">
        <w:rPr>
          <w:b/>
        </w:rPr>
        <w:t xml:space="preserve">Ochotnicza Straż Pożarna w Niesłabinie </w:t>
      </w:r>
    </w:p>
    <w:p w:rsidR="00EB7871" w:rsidRPr="00747711" w:rsidRDefault="007831FF">
      <w:pPr>
        <w:pStyle w:val="pkt"/>
        <w:ind w:left="0" w:firstLine="0"/>
        <w:rPr>
          <w:b/>
        </w:rPr>
      </w:pPr>
      <w:r w:rsidRPr="00747711">
        <w:rPr>
          <w:b/>
        </w:rPr>
        <w:t xml:space="preserve">ul. Szkolna 12, Niesłabin </w:t>
      </w:r>
    </w:p>
    <w:p w:rsidR="00EB7871" w:rsidRPr="00747711" w:rsidRDefault="00CE04D6">
      <w:pPr>
        <w:pStyle w:val="pkt"/>
        <w:ind w:left="0" w:firstLine="0"/>
        <w:rPr>
          <w:b/>
        </w:rPr>
      </w:pPr>
      <w:r w:rsidRPr="00747711">
        <w:rPr>
          <w:b/>
        </w:rPr>
        <w:t>63-100</w:t>
      </w:r>
      <w:r w:rsidR="00EB7871" w:rsidRPr="00747711">
        <w:rPr>
          <w:b/>
        </w:rPr>
        <w:t xml:space="preserve"> </w:t>
      </w:r>
      <w:r w:rsidRPr="00747711">
        <w:rPr>
          <w:b/>
        </w:rPr>
        <w:t>Śrem</w:t>
      </w:r>
    </w:p>
    <w:p w:rsidR="00EB7871" w:rsidRPr="00747711" w:rsidRDefault="00EB7871">
      <w:pPr>
        <w:pStyle w:val="pkt"/>
      </w:pPr>
    </w:p>
    <w:p w:rsidR="00EB7871" w:rsidRPr="00747711" w:rsidRDefault="00EB7871">
      <w:pPr>
        <w:pStyle w:val="pkt"/>
      </w:pPr>
    </w:p>
    <w:p w:rsidR="00EB7871" w:rsidRPr="00747711" w:rsidRDefault="00EB7871">
      <w:pPr>
        <w:pStyle w:val="pkt"/>
        <w:tabs>
          <w:tab w:val="right" w:pos="9000"/>
        </w:tabs>
        <w:ind w:left="0" w:firstLine="0"/>
      </w:pPr>
      <w:r w:rsidRPr="00747711">
        <w:tab/>
      </w:r>
      <w:r w:rsidR="00CE04D6" w:rsidRPr="00747711">
        <w:t>Śrem</w:t>
      </w:r>
      <w:r w:rsidRPr="00747711">
        <w:t xml:space="preserve">, </w:t>
      </w:r>
      <w:r w:rsidR="00017D5E" w:rsidRPr="00747711">
        <w:t>2019-</w:t>
      </w:r>
      <w:r w:rsidR="00162158">
        <w:t>07-03</w:t>
      </w:r>
    </w:p>
    <w:p w:rsidR="00EB7871" w:rsidRPr="00747711" w:rsidRDefault="00EB7871" w:rsidP="008B13A8">
      <w:pPr>
        <w:pStyle w:val="Tytu"/>
      </w:pPr>
    </w:p>
    <w:p w:rsidR="00EB7871" w:rsidRPr="00747711" w:rsidRDefault="00EB7871"/>
    <w:p w:rsidR="00EB7871" w:rsidRPr="00747711" w:rsidRDefault="00EB7871" w:rsidP="008B13A8">
      <w:pPr>
        <w:pStyle w:val="Tytu"/>
      </w:pPr>
    </w:p>
    <w:p w:rsidR="00EB7871" w:rsidRPr="00747711" w:rsidRDefault="00EB7871" w:rsidP="008B13A8">
      <w:pPr>
        <w:pStyle w:val="Tytu"/>
      </w:pPr>
      <w:r w:rsidRPr="00747711">
        <w:t>SPECYFIKACJA ISTOTNYCH WARUNKÓW ZAMÓWIENIA</w:t>
      </w:r>
    </w:p>
    <w:p w:rsidR="00DD574A" w:rsidRPr="00747711" w:rsidRDefault="00DD574A" w:rsidP="00DD574A">
      <w:pPr>
        <w:keepNext/>
        <w:suppressAutoHyphens/>
        <w:spacing w:after="120"/>
        <w:jc w:val="center"/>
        <w:outlineLvl w:val="1"/>
        <w:rPr>
          <w:b/>
          <w:lang w:eastAsia="ar-SA"/>
        </w:rPr>
      </w:pPr>
      <w:r w:rsidRPr="00747711">
        <w:rPr>
          <w:lang w:eastAsia="ar-SA"/>
        </w:rPr>
        <w:t>zwana dalej</w:t>
      </w:r>
      <w:r w:rsidRPr="00747711">
        <w:rPr>
          <w:b/>
          <w:lang w:eastAsia="ar-SA"/>
        </w:rPr>
        <w:t xml:space="preserve"> (SIWZ)</w:t>
      </w:r>
    </w:p>
    <w:p w:rsidR="006B281B" w:rsidRPr="00747711" w:rsidRDefault="006B281B">
      <w:pPr>
        <w:jc w:val="center"/>
        <w:rPr>
          <w:b/>
          <w:sz w:val="28"/>
          <w:szCs w:val="28"/>
        </w:rPr>
      </w:pPr>
      <w:r w:rsidRPr="00747711">
        <w:rPr>
          <w:b/>
          <w:sz w:val="28"/>
          <w:szCs w:val="28"/>
        </w:rPr>
        <w:t>n</w:t>
      </w:r>
      <w:r w:rsidR="00EB7871" w:rsidRPr="00747711">
        <w:rPr>
          <w:b/>
          <w:sz w:val="28"/>
          <w:szCs w:val="28"/>
        </w:rPr>
        <w:t>a</w:t>
      </w:r>
    </w:p>
    <w:p w:rsidR="00EB7871" w:rsidRPr="00747711" w:rsidRDefault="00EB7871">
      <w:pPr>
        <w:jc w:val="center"/>
        <w:rPr>
          <w:b/>
          <w:sz w:val="28"/>
          <w:szCs w:val="28"/>
        </w:rPr>
      </w:pPr>
      <w:r w:rsidRPr="00747711">
        <w:rPr>
          <w:b/>
          <w:sz w:val="32"/>
          <w:szCs w:val="32"/>
        </w:rPr>
        <w:t xml:space="preserve"> </w:t>
      </w:r>
      <w:r w:rsidR="00CE04D6" w:rsidRPr="00747711">
        <w:rPr>
          <w:b/>
          <w:sz w:val="32"/>
          <w:szCs w:val="32"/>
        </w:rPr>
        <w:t>Zakup i dostawa</w:t>
      </w:r>
      <w:r w:rsidR="00A306C1" w:rsidRPr="00747711">
        <w:rPr>
          <w:b/>
          <w:sz w:val="32"/>
          <w:szCs w:val="32"/>
        </w:rPr>
        <w:t xml:space="preserve"> średniego</w:t>
      </w:r>
      <w:r w:rsidR="00CE04D6" w:rsidRPr="00747711">
        <w:rPr>
          <w:b/>
          <w:sz w:val="32"/>
          <w:szCs w:val="32"/>
        </w:rPr>
        <w:t xml:space="preserve"> </w:t>
      </w:r>
      <w:r w:rsidR="00017D5E" w:rsidRPr="00747711">
        <w:rPr>
          <w:b/>
          <w:sz w:val="32"/>
          <w:szCs w:val="32"/>
        </w:rPr>
        <w:t>samochodu ratowniczo-gaśniczego</w:t>
      </w:r>
      <w:r w:rsidR="00A306C1" w:rsidRPr="00747711">
        <w:rPr>
          <w:b/>
          <w:sz w:val="32"/>
          <w:szCs w:val="32"/>
        </w:rPr>
        <w:t xml:space="preserve"> z układem napędowym 4x4 (kategoria 2 uterenowiony)</w:t>
      </w:r>
      <w:r w:rsidR="00017D5E" w:rsidRPr="00747711">
        <w:rPr>
          <w:b/>
          <w:sz w:val="32"/>
          <w:szCs w:val="32"/>
        </w:rPr>
        <w:t xml:space="preserve"> dla jednostki Ochotniczej Straży Pożarnej w Niesłabinie</w:t>
      </w:r>
      <w:r w:rsidR="00B50D78">
        <w:rPr>
          <w:b/>
          <w:sz w:val="32"/>
          <w:szCs w:val="32"/>
        </w:rPr>
        <w:t xml:space="preserve"> – II</w:t>
      </w:r>
      <w:r w:rsidR="00162158">
        <w:rPr>
          <w:b/>
          <w:sz w:val="32"/>
          <w:szCs w:val="32"/>
        </w:rPr>
        <w:t>I</w:t>
      </w:r>
      <w:r w:rsidR="00B50D78">
        <w:rPr>
          <w:b/>
          <w:sz w:val="32"/>
          <w:szCs w:val="32"/>
        </w:rPr>
        <w:t xml:space="preserve"> przetarg</w:t>
      </w:r>
      <w:r w:rsidR="00CE04D6" w:rsidRPr="00747711">
        <w:rPr>
          <w:b/>
          <w:sz w:val="32"/>
          <w:szCs w:val="32"/>
        </w:rPr>
        <w:t>.</w:t>
      </w:r>
    </w:p>
    <w:p w:rsidR="00EB7871" w:rsidRPr="00747711" w:rsidRDefault="00EB7871">
      <w:pPr>
        <w:jc w:val="center"/>
        <w:rPr>
          <w:b/>
          <w:sz w:val="32"/>
          <w:szCs w:val="32"/>
        </w:rPr>
      </w:pPr>
    </w:p>
    <w:p w:rsidR="00EB7871" w:rsidRPr="00747711" w:rsidRDefault="00EB7871">
      <w:pPr>
        <w:jc w:val="center"/>
        <w:rPr>
          <w:b/>
          <w:sz w:val="32"/>
          <w:szCs w:val="32"/>
        </w:rPr>
      </w:pPr>
    </w:p>
    <w:p w:rsidR="00EB7871" w:rsidRPr="00747711" w:rsidRDefault="00EB7871">
      <w:pPr>
        <w:jc w:val="center"/>
        <w:rPr>
          <w:b/>
          <w:sz w:val="32"/>
          <w:szCs w:val="32"/>
        </w:rPr>
      </w:pPr>
    </w:p>
    <w:p w:rsidR="00EB7871" w:rsidRPr="00747711" w:rsidRDefault="00EB7871">
      <w:pPr>
        <w:jc w:val="center"/>
        <w:rPr>
          <w:b/>
          <w:sz w:val="32"/>
          <w:szCs w:val="32"/>
        </w:rPr>
      </w:pPr>
    </w:p>
    <w:p w:rsidR="00020FF3" w:rsidRPr="00747711" w:rsidRDefault="005F5697" w:rsidP="009838C7">
      <w:pPr>
        <w:jc w:val="both"/>
      </w:pPr>
      <w:r w:rsidRPr="00747711">
        <w:t xml:space="preserve">Postępowanie o udzielenie zamówienia prowadzone jest na podstawie ustawy z dnia 29 stycznia 2004 roku Prawo zamówień publicznych </w:t>
      </w:r>
      <w:r w:rsidR="00CE04D6" w:rsidRPr="00747711">
        <w:t>(t.j. Dz. U. z 201</w:t>
      </w:r>
      <w:r w:rsidR="004358E4" w:rsidRPr="00747711">
        <w:t>8</w:t>
      </w:r>
      <w:r w:rsidR="00CE04D6" w:rsidRPr="00747711">
        <w:t xml:space="preserve"> r. poz. 19</w:t>
      </w:r>
      <w:r w:rsidR="004358E4" w:rsidRPr="00747711">
        <w:t>86</w:t>
      </w:r>
      <w:r w:rsidR="00CE04D6" w:rsidRPr="00747711">
        <w:t>)</w:t>
      </w:r>
      <w:r w:rsidRPr="00747711">
        <w:t>, zwanej dalej „ustawą Pzp”, o wartości szacunkowej niższej niż kwoty określone w przepisach wydanych na podstawie art. 11 ust. 8 ustawy Pzp</w:t>
      </w:r>
      <w:r w:rsidR="00627ED2" w:rsidRPr="00747711">
        <w:t>.</w:t>
      </w:r>
    </w:p>
    <w:p w:rsidR="00EB7871" w:rsidRPr="00747711" w:rsidRDefault="00EB7871">
      <w:pPr>
        <w:jc w:val="both"/>
      </w:pPr>
    </w:p>
    <w:p w:rsidR="00EB7871" w:rsidRPr="00747711" w:rsidRDefault="00EB7871">
      <w:pPr>
        <w:jc w:val="both"/>
      </w:pPr>
    </w:p>
    <w:p w:rsidR="00EB7871" w:rsidRPr="00747711" w:rsidRDefault="00EB7871">
      <w:pPr>
        <w:jc w:val="both"/>
      </w:pPr>
    </w:p>
    <w:p w:rsidR="00EB7871" w:rsidRPr="00747711" w:rsidRDefault="00EB7871">
      <w:pPr>
        <w:jc w:val="both"/>
      </w:pPr>
    </w:p>
    <w:p w:rsidR="00EB7871" w:rsidRPr="00747711" w:rsidRDefault="00EB7871">
      <w:pPr>
        <w:jc w:val="both"/>
      </w:pPr>
    </w:p>
    <w:p w:rsidR="008B13A8" w:rsidRPr="00747711" w:rsidRDefault="008B13A8">
      <w:pPr>
        <w:jc w:val="both"/>
      </w:pPr>
    </w:p>
    <w:p w:rsidR="008B13A8" w:rsidRPr="00747711" w:rsidRDefault="008B13A8">
      <w:pPr>
        <w:jc w:val="both"/>
      </w:pPr>
    </w:p>
    <w:p w:rsidR="00EB7871" w:rsidRPr="00747711" w:rsidRDefault="00EB7871">
      <w:pPr>
        <w:jc w:val="both"/>
      </w:pPr>
    </w:p>
    <w:p w:rsidR="00EB7871" w:rsidRPr="00747711" w:rsidRDefault="00EB7871">
      <w:pPr>
        <w:jc w:val="both"/>
      </w:pPr>
    </w:p>
    <w:p w:rsidR="00EB7871" w:rsidRPr="00747711" w:rsidRDefault="00EB7871">
      <w:pPr>
        <w:ind w:left="5940"/>
      </w:pPr>
      <w:r w:rsidRPr="00747711">
        <w:t>Zatwierdzono w dniu:</w:t>
      </w:r>
    </w:p>
    <w:p w:rsidR="00EB7871" w:rsidRPr="00747711" w:rsidRDefault="00017D5E">
      <w:pPr>
        <w:ind w:left="5940"/>
      </w:pPr>
      <w:r w:rsidRPr="00747711">
        <w:t>2019-</w:t>
      </w:r>
      <w:r w:rsidR="00162158">
        <w:t>07-03</w:t>
      </w:r>
    </w:p>
    <w:p w:rsidR="00EB7871" w:rsidRPr="00747711" w:rsidRDefault="00EB7871">
      <w:pPr>
        <w:ind w:left="5940"/>
      </w:pPr>
    </w:p>
    <w:p w:rsidR="00EB7871" w:rsidRPr="00747711" w:rsidRDefault="00EB7871">
      <w:pPr>
        <w:ind w:left="5940"/>
      </w:pPr>
    </w:p>
    <w:p w:rsidR="00EB7871" w:rsidRPr="00747711" w:rsidRDefault="00EB7871">
      <w:pPr>
        <w:ind w:left="5940"/>
      </w:pPr>
    </w:p>
    <w:p w:rsidR="00EB7871" w:rsidRPr="00747711" w:rsidRDefault="00EB7871">
      <w:pPr>
        <w:ind w:left="5940"/>
      </w:pPr>
    </w:p>
    <w:p w:rsidR="00EB7871" w:rsidRPr="00747711" w:rsidRDefault="00C94C27">
      <w:pPr>
        <w:ind w:left="5940"/>
      </w:pPr>
      <w:r w:rsidRPr="00747711">
        <w:t>Krzysztof Snuszka</w:t>
      </w:r>
    </w:p>
    <w:p w:rsidR="009838C7" w:rsidRPr="00747711" w:rsidRDefault="00EB7871" w:rsidP="00B40837">
      <w:pPr>
        <w:pStyle w:val="Nagwek1"/>
      </w:pPr>
      <w:r w:rsidRPr="00747711">
        <w:br w:type="page"/>
      </w:r>
      <w:bookmarkStart w:id="0" w:name="_Toc258314242"/>
      <w:r w:rsidR="009838C7" w:rsidRPr="00747711">
        <w:lastRenderedPageBreak/>
        <w:t>Nazwa (firma) oraz adres Zamawiającego</w:t>
      </w:r>
      <w:bookmarkEnd w:id="0"/>
    </w:p>
    <w:p w:rsidR="009838C7" w:rsidRPr="00747711" w:rsidRDefault="00017D5E" w:rsidP="00017D5E">
      <w:pPr>
        <w:pStyle w:val="Tekstpodstawowy"/>
        <w:spacing w:after="0" w:line="276" w:lineRule="auto"/>
        <w:ind w:left="431"/>
      </w:pPr>
      <w:r w:rsidRPr="00747711">
        <w:t xml:space="preserve">Ochotnicza Straż Pożarna w Niesłabinie </w:t>
      </w:r>
    </w:p>
    <w:p w:rsidR="009838C7" w:rsidRPr="00747711" w:rsidRDefault="009838C7" w:rsidP="001644FA">
      <w:pPr>
        <w:pStyle w:val="Tekstpodstawowy"/>
        <w:spacing w:after="0" w:line="276" w:lineRule="auto"/>
        <w:ind w:left="360"/>
      </w:pPr>
      <w:r w:rsidRPr="00747711">
        <w:t xml:space="preserve"> </w:t>
      </w:r>
      <w:r w:rsidR="00017D5E" w:rsidRPr="00747711">
        <w:t>ul. Szkolna 12 Niesłabin</w:t>
      </w:r>
    </w:p>
    <w:p w:rsidR="008B60B4" w:rsidRPr="00747711" w:rsidRDefault="009838C7" w:rsidP="008B60B4">
      <w:pPr>
        <w:pStyle w:val="Tekstpodstawowy"/>
        <w:spacing w:after="0" w:line="276" w:lineRule="auto"/>
        <w:ind w:left="360"/>
      </w:pPr>
      <w:r w:rsidRPr="00747711">
        <w:t xml:space="preserve"> </w:t>
      </w:r>
      <w:r w:rsidR="00CE04D6" w:rsidRPr="00747711">
        <w:t>63-100</w:t>
      </w:r>
      <w:r w:rsidRPr="00747711">
        <w:t xml:space="preserve"> </w:t>
      </w:r>
      <w:r w:rsidR="00CE04D6" w:rsidRPr="00747711">
        <w:t>Śrem</w:t>
      </w:r>
    </w:p>
    <w:p w:rsidR="000E7443" w:rsidRPr="00747711" w:rsidRDefault="00017D5E" w:rsidP="001644FA">
      <w:pPr>
        <w:pStyle w:val="Tekstpodstawowy"/>
        <w:spacing w:after="0" w:line="276" w:lineRule="auto"/>
        <w:ind w:left="360"/>
        <w:rPr>
          <w:lang w:val="en-GB"/>
        </w:rPr>
      </w:pPr>
      <w:r w:rsidRPr="00747711">
        <w:rPr>
          <w:lang w:val="en-GB"/>
        </w:rPr>
        <w:t xml:space="preserve"> </w:t>
      </w:r>
      <w:r w:rsidR="000E7443" w:rsidRPr="00747711">
        <w:rPr>
          <w:lang w:val="en-GB"/>
        </w:rPr>
        <w:t xml:space="preserve">e-mail: </w:t>
      </w:r>
      <w:r w:rsidR="00C94C27" w:rsidRPr="00747711">
        <w:rPr>
          <w:lang w:val="en-GB"/>
        </w:rPr>
        <w:t>ospnieslabin@o2.pl</w:t>
      </w:r>
    </w:p>
    <w:p w:rsidR="000E7443" w:rsidRPr="00747711" w:rsidRDefault="000E7443" w:rsidP="001644FA">
      <w:pPr>
        <w:pStyle w:val="Tekstpodstawowy"/>
        <w:spacing w:after="0" w:line="276" w:lineRule="auto"/>
        <w:ind w:left="360"/>
      </w:pPr>
      <w:r w:rsidRPr="00747711">
        <w:t xml:space="preserve"> adres strony internetowej: </w:t>
      </w:r>
      <w:r w:rsidR="00CE04D6" w:rsidRPr="00747711">
        <w:rPr>
          <w:u w:val="single"/>
        </w:rPr>
        <w:t>http://umsrem.bip.eur.pl/public/</w:t>
      </w:r>
    </w:p>
    <w:p w:rsidR="009838C7" w:rsidRPr="00747711" w:rsidRDefault="009838C7" w:rsidP="00B40837">
      <w:pPr>
        <w:pStyle w:val="Nagwek1"/>
      </w:pPr>
      <w:bookmarkStart w:id="1" w:name="_Toc258314243"/>
      <w:r w:rsidRPr="00747711">
        <w:t>Tryb udzielenia zamówienia</w:t>
      </w:r>
      <w:bookmarkEnd w:id="1"/>
    </w:p>
    <w:p w:rsidR="00EB7871" w:rsidRPr="00747711" w:rsidRDefault="009838C7" w:rsidP="009838C7">
      <w:pPr>
        <w:pStyle w:val="Tekstpodstawowywcity"/>
        <w:ind w:left="360" w:firstLine="71"/>
      </w:pPr>
      <w:r w:rsidRPr="00747711">
        <w:t xml:space="preserve">Postępowanie prowadzone będzie w trybie: </w:t>
      </w:r>
      <w:r w:rsidR="00CE04D6" w:rsidRPr="00747711">
        <w:rPr>
          <w:b/>
        </w:rPr>
        <w:t>przetarg nieograniczony</w:t>
      </w:r>
      <w:r w:rsidR="001644FA" w:rsidRPr="00747711">
        <w:t>.</w:t>
      </w:r>
    </w:p>
    <w:p w:rsidR="00EB7871" w:rsidRPr="00747711" w:rsidRDefault="00F23594" w:rsidP="00B40837">
      <w:pPr>
        <w:pStyle w:val="Nagwek1"/>
      </w:pPr>
      <w:bookmarkStart w:id="2" w:name="_Toc258314244"/>
      <w:r w:rsidRPr="00747711">
        <w:t>Opis przedmiotu zamówienia</w:t>
      </w:r>
      <w:bookmarkEnd w:id="2"/>
    </w:p>
    <w:p w:rsidR="008F7292" w:rsidRPr="00747711" w:rsidRDefault="008F7292" w:rsidP="00A43AEE">
      <w:pPr>
        <w:pStyle w:val="Nagwek2"/>
        <w:rPr>
          <w:color w:val="auto"/>
        </w:rPr>
      </w:pPr>
      <w:r w:rsidRPr="00747711">
        <w:rPr>
          <w:color w:val="auto"/>
        </w:rPr>
        <w:t xml:space="preserve">Przedmiotem zamówienia jest </w:t>
      </w:r>
      <w:r w:rsidR="00017D5E" w:rsidRPr="00747711">
        <w:rPr>
          <w:color w:val="auto"/>
        </w:rPr>
        <w:t xml:space="preserve">Zakup i dostawa </w:t>
      </w:r>
      <w:r w:rsidR="00837D53" w:rsidRPr="00747711">
        <w:rPr>
          <w:color w:val="auto"/>
        </w:rPr>
        <w:t xml:space="preserve">średniego </w:t>
      </w:r>
      <w:r w:rsidR="00017D5E" w:rsidRPr="00747711">
        <w:rPr>
          <w:color w:val="auto"/>
        </w:rPr>
        <w:t>samochodu ratowniczo-gaśniczego</w:t>
      </w:r>
      <w:r w:rsidR="00837D53" w:rsidRPr="00747711">
        <w:rPr>
          <w:color w:val="auto"/>
        </w:rPr>
        <w:t xml:space="preserve"> z układem napędowym 4x4 (kategoria 2 uterenowiony)</w:t>
      </w:r>
      <w:r w:rsidR="00B50D78">
        <w:rPr>
          <w:color w:val="auto"/>
        </w:rPr>
        <w:t xml:space="preserve"> – II</w:t>
      </w:r>
      <w:r w:rsidR="00162158">
        <w:rPr>
          <w:color w:val="auto"/>
        </w:rPr>
        <w:t>I</w:t>
      </w:r>
      <w:r w:rsidR="00B50D78">
        <w:rPr>
          <w:color w:val="auto"/>
        </w:rPr>
        <w:t xml:space="preserve"> przetarg</w:t>
      </w:r>
      <w:r w:rsidR="00017D5E" w:rsidRPr="00747711">
        <w:rPr>
          <w:color w:val="auto"/>
        </w:rPr>
        <w:t xml:space="preserve"> dla jednostki Ochotniczej Straży Pożarnej w Niesłabinie"</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AB4AD8" w:rsidRPr="00747711" w:rsidTr="00D52CC8">
        <w:tc>
          <w:tcPr>
            <w:tcW w:w="8820" w:type="dxa"/>
          </w:tcPr>
          <w:p w:rsidR="00CE04D6" w:rsidRPr="00747711" w:rsidRDefault="00CE04D6" w:rsidP="00D52CC8">
            <w:pPr>
              <w:pStyle w:val="Tekstpodstawowy"/>
              <w:spacing w:before="80"/>
              <w:rPr>
                <w:b/>
              </w:rPr>
            </w:pPr>
            <w:r w:rsidRPr="00747711">
              <w:rPr>
                <w:b/>
              </w:rPr>
              <w:t xml:space="preserve">Wspólny Słownik Zamówień: </w:t>
            </w:r>
            <w:r w:rsidR="00837D53" w:rsidRPr="00747711">
              <w:t>34144210-3 Wozy strażackie</w:t>
            </w:r>
          </w:p>
          <w:p w:rsidR="00CE04D6" w:rsidRPr="00747711" w:rsidRDefault="00CE04D6" w:rsidP="00D52CC8">
            <w:pPr>
              <w:pStyle w:val="Tekstpodstawowy"/>
            </w:pPr>
            <w:r w:rsidRPr="00747711">
              <w:t>Szczegółowy opis przedmiotu zamówienia zawiera załącznik 1 do SIWZ (Opis przedmiotu zamówienia)</w:t>
            </w:r>
          </w:p>
          <w:p w:rsidR="00CE04D6" w:rsidRPr="00747711" w:rsidRDefault="00CE04D6" w:rsidP="00D52CC8">
            <w:pPr>
              <w:pStyle w:val="Tekstpodstawowy"/>
            </w:pPr>
            <w:r w:rsidRPr="00747711">
              <w:rPr>
                <w:b/>
              </w:rPr>
              <w:t>Zamawiający dopuszcza składanie ofert równoważnych</w:t>
            </w:r>
          </w:p>
          <w:p w:rsidR="00CE04D6" w:rsidRPr="00747711" w:rsidRDefault="00CE04D6" w:rsidP="00D52CC8">
            <w:pPr>
              <w:pStyle w:val="Tekstpodstawowy"/>
            </w:pPr>
            <w:r w:rsidRPr="00747711">
              <w:rPr>
                <w:b/>
              </w:rPr>
              <w:t>Zamawiający nie dopuszcza składania ofert wariantowych</w:t>
            </w:r>
            <w:r w:rsidRPr="00747711">
              <w:t>.</w:t>
            </w:r>
          </w:p>
        </w:tc>
      </w:tr>
    </w:tbl>
    <w:p w:rsidR="00466D96" w:rsidRPr="00747711" w:rsidRDefault="008F7292" w:rsidP="00A43AEE">
      <w:pPr>
        <w:pStyle w:val="Nagwek2"/>
        <w:rPr>
          <w:color w:val="auto"/>
        </w:rPr>
      </w:pPr>
      <w:r w:rsidRPr="00747711">
        <w:rPr>
          <w:color w:val="auto"/>
        </w:rPr>
        <w:t>Zamawiający nie dopuszcza składania ofert częściowych. Oferty nie zawierające pełnego zakresu przedmiotu zamówienia zostaną odrzucone.</w:t>
      </w:r>
    </w:p>
    <w:p w:rsidR="00F23594" w:rsidRPr="00747711" w:rsidRDefault="00F23594" w:rsidP="00A43AEE">
      <w:pPr>
        <w:pStyle w:val="Nagwek2"/>
        <w:rPr>
          <w:color w:val="auto"/>
        </w:rPr>
      </w:pPr>
      <w:r w:rsidRPr="00747711">
        <w:rPr>
          <w:color w:val="auto"/>
        </w:rPr>
        <w:t>Miejsce realizacji:</w:t>
      </w:r>
      <w:r w:rsidR="0040419B" w:rsidRPr="00747711">
        <w:rPr>
          <w:color w:val="auto"/>
        </w:rPr>
        <w:t xml:space="preserve"> </w:t>
      </w:r>
      <w:r w:rsidR="00837D53" w:rsidRPr="00747711">
        <w:rPr>
          <w:color w:val="auto"/>
        </w:rPr>
        <w:t>Niesłabin</w:t>
      </w:r>
      <w:r w:rsidR="00CE04D6" w:rsidRPr="00747711">
        <w:rPr>
          <w:color w:val="auto"/>
        </w:rPr>
        <w:t xml:space="preserve"> (gmina Śrem)</w:t>
      </w:r>
      <w:r w:rsidR="0040419B" w:rsidRPr="00747711">
        <w:rPr>
          <w:color w:val="auto"/>
        </w:rPr>
        <w:t>.</w:t>
      </w:r>
    </w:p>
    <w:p w:rsidR="00A2369F" w:rsidRPr="00747711" w:rsidRDefault="00A2369F" w:rsidP="00B40837">
      <w:pPr>
        <w:pStyle w:val="Nagwek1"/>
      </w:pPr>
      <w:bookmarkStart w:id="3" w:name="_Toc258314245"/>
      <w:r w:rsidRPr="00747711">
        <w:t>Informacja o przewidywanych zamówieniach</w:t>
      </w:r>
      <w:r w:rsidR="00774374" w:rsidRPr="00747711">
        <w:t>,</w:t>
      </w:r>
      <w:r w:rsidRPr="00747711">
        <w:t xml:space="preserve"> </w:t>
      </w:r>
      <w:r w:rsidR="005D0A27" w:rsidRPr="00747711">
        <w:t>o których mowa w art. 67 ust. 1 pkt 6 i 7 lub art. 134 ust. 6 pkt 3 USTAWY PZP</w:t>
      </w:r>
      <w:bookmarkEnd w:id="3"/>
      <w:r w:rsidR="005D0A27" w:rsidRPr="00747711">
        <w:t>.</w:t>
      </w:r>
      <w:r w:rsidRPr="00747711">
        <w:t xml:space="preserve"> </w:t>
      </w:r>
    </w:p>
    <w:p w:rsidR="00EB7871" w:rsidRPr="00747711" w:rsidRDefault="00CE04D6" w:rsidP="005D0A27">
      <w:pPr>
        <w:pStyle w:val="Nagwek2"/>
        <w:numPr>
          <w:ilvl w:val="0"/>
          <w:numId w:val="0"/>
        </w:numPr>
        <w:spacing w:before="0" w:after="0"/>
        <w:ind w:left="680"/>
        <w:rPr>
          <w:color w:val="auto"/>
        </w:rPr>
      </w:pPr>
      <w:r w:rsidRPr="00747711">
        <w:rPr>
          <w:color w:val="auto"/>
        </w:rPr>
        <w:t>Zamawiający nie przewiduje udzielenia zamówień, o których mowa w art. 67 ust. 1 pkt 6 i 7 lub art. 134 ust. 6 pkt 3 ustawy Pzp.</w:t>
      </w:r>
    </w:p>
    <w:p w:rsidR="00EB7871" w:rsidRPr="00747711" w:rsidRDefault="00A2369F" w:rsidP="00B40837">
      <w:pPr>
        <w:pStyle w:val="Nagwek1"/>
      </w:pPr>
      <w:bookmarkStart w:id="4" w:name="_Toc258314246"/>
      <w:r w:rsidRPr="00747711">
        <w:t>Termin wykonania zamówienia</w:t>
      </w:r>
      <w:bookmarkEnd w:id="4"/>
    </w:p>
    <w:p w:rsidR="00EB7871" w:rsidRPr="00747711" w:rsidRDefault="00EB7871" w:rsidP="00A43AEE">
      <w:pPr>
        <w:pStyle w:val="Nagwek2"/>
        <w:rPr>
          <w:b/>
          <w:color w:val="auto"/>
        </w:rPr>
      </w:pPr>
      <w:r w:rsidRPr="00747711">
        <w:rPr>
          <w:color w:val="auto"/>
        </w:rPr>
        <w:t>Zamówienie musi zostać zrealizowane w terminie:</w:t>
      </w:r>
      <w:r w:rsidR="0040419B" w:rsidRPr="00747711">
        <w:rPr>
          <w:color w:val="auto"/>
        </w:rPr>
        <w:t xml:space="preserve"> </w:t>
      </w:r>
      <w:r w:rsidR="00837D53" w:rsidRPr="00747711">
        <w:rPr>
          <w:color w:val="auto"/>
        </w:rPr>
        <w:t>data zakończenia: 2019-12-15</w:t>
      </w:r>
    </w:p>
    <w:p w:rsidR="00A2369F" w:rsidRPr="00747711" w:rsidRDefault="00A2369F" w:rsidP="00B40837">
      <w:pPr>
        <w:pStyle w:val="Nagwek1"/>
      </w:pPr>
      <w:bookmarkStart w:id="5" w:name="_Toc258314247"/>
      <w:r w:rsidRPr="00747711">
        <w:t>Warunki udziału w postępowaniu</w:t>
      </w:r>
      <w:bookmarkEnd w:id="5"/>
    </w:p>
    <w:p w:rsidR="00A2369F" w:rsidRPr="00747711" w:rsidRDefault="00627ED2" w:rsidP="00627ED2">
      <w:pPr>
        <w:pStyle w:val="Nagwek2"/>
        <w:rPr>
          <w:color w:val="auto"/>
        </w:rPr>
      </w:pPr>
      <w:r w:rsidRPr="00747711">
        <w:rPr>
          <w:color w:val="auto"/>
        </w:rPr>
        <w:t>O udzielenie zamówienia mogą ubiegać się</w:t>
      </w:r>
      <w:r w:rsidR="008A3895" w:rsidRPr="00747711">
        <w:rPr>
          <w:color w:val="auto"/>
        </w:rPr>
        <w:t xml:space="preserve"> W</w:t>
      </w:r>
      <w:r w:rsidRPr="00747711">
        <w:rPr>
          <w:color w:val="auto"/>
        </w:rPr>
        <w:t>ykonawcy</w:t>
      </w:r>
      <w:r w:rsidR="00A2369F" w:rsidRPr="00747711">
        <w:rPr>
          <w:color w:val="auto"/>
        </w:rPr>
        <w:t>, którzy nie podlegają wykluczeniu</w:t>
      </w:r>
      <w:r w:rsidR="008B13A8" w:rsidRPr="00747711">
        <w:rPr>
          <w:color w:val="auto"/>
        </w:rPr>
        <w:t xml:space="preserve"> oraz </w:t>
      </w:r>
      <w:r w:rsidR="00A2369F" w:rsidRPr="00747711">
        <w:rPr>
          <w:color w:val="auto"/>
        </w:rPr>
        <w:t>spełniają warunki</w:t>
      </w:r>
      <w:r w:rsidR="008B13A8" w:rsidRPr="00747711">
        <w:rPr>
          <w:color w:val="auto"/>
        </w:rPr>
        <w:t xml:space="preserve"> udziału w postępowaniu</w:t>
      </w:r>
      <w:r w:rsidR="00A2369F" w:rsidRPr="00747711">
        <w:rPr>
          <w:color w:val="auto"/>
        </w:rPr>
        <w:t xml:space="preserve"> i wymagania określone w niniejszej </w:t>
      </w:r>
      <w:r w:rsidR="00DD574A" w:rsidRPr="00747711">
        <w:rPr>
          <w:color w:val="auto"/>
        </w:rPr>
        <w:t>SIWZ</w:t>
      </w:r>
      <w:r w:rsidR="008B13A8" w:rsidRPr="00747711">
        <w:rPr>
          <w:color w:val="auto"/>
        </w:rPr>
        <w:t>.</w:t>
      </w:r>
    </w:p>
    <w:p w:rsidR="00A2369F" w:rsidRPr="00747711" w:rsidRDefault="00A2369F" w:rsidP="00A43AEE">
      <w:pPr>
        <w:pStyle w:val="Nagwek2"/>
        <w:rPr>
          <w:color w:val="auto"/>
        </w:rPr>
      </w:pPr>
      <w:r w:rsidRPr="00747711">
        <w:rPr>
          <w:color w:val="auto"/>
        </w:rPr>
        <w:t>O udzielen</w:t>
      </w:r>
      <w:r w:rsidR="008A3895" w:rsidRPr="00747711">
        <w:rPr>
          <w:color w:val="auto"/>
        </w:rPr>
        <w:t>ie zamówienia mogą ubiegać się W</w:t>
      </w:r>
      <w:r w:rsidRPr="00747711">
        <w:rPr>
          <w:color w:val="auto"/>
        </w:rPr>
        <w:t>ykonawcy, którzy spełniają następujące warunki:</w:t>
      </w:r>
    </w:p>
    <w:p w:rsidR="00A73E9B" w:rsidRPr="00747711" w:rsidRDefault="00A73E9B" w:rsidP="00CE04D6">
      <w:pPr>
        <w:pStyle w:val="Nagwek2"/>
        <w:numPr>
          <w:ilvl w:val="0"/>
          <w:numId w:val="0"/>
        </w:numPr>
        <w:ind w:left="680"/>
        <w:rPr>
          <w:color w:val="aut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B4AD8" w:rsidRPr="00747711" w:rsidTr="00D52CC8">
        <w:tc>
          <w:tcPr>
            <w:tcW w:w="720" w:type="dxa"/>
            <w:tcBorders>
              <w:top w:val="single" w:sz="4" w:space="0" w:color="auto"/>
              <w:left w:val="single" w:sz="4" w:space="0" w:color="auto"/>
              <w:bottom w:val="single" w:sz="4" w:space="0" w:color="auto"/>
              <w:right w:val="single" w:sz="4" w:space="0" w:color="auto"/>
            </w:tcBorders>
            <w:vAlign w:val="center"/>
            <w:hideMark/>
          </w:tcPr>
          <w:p w:rsidR="00CE04D6" w:rsidRPr="00747711" w:rsidRDefault="00CE04D6" w:rsidP="00D52CC8">
            <w:pPr>
              <w:spacing w:before="60" w:after="120"/>
              <w:jc w:val="center"/>
              <w:rPr>
                <w:b/>
                <w:sz w:val="20"/>
                <w:szCs w:val="20"/>
              </w:rPr>
            </w:pPr>
            <w:r w:rsidRPr="00747711">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E04D6" w:rsidRPr="00747711" w:rsidRDefault="00CE04D6" w:rsidP="00D52CC8">
            <w:pPr>
              <w:spacing w:before="60" w:after="120"/>
              <w:rPr>
                <w:sz w:val="20"/>
                <w:szCs w:val="20"/>
              </w:rPr>
            </w:pPr>
            <w:r w:rsidRPr="00747711">
              <w:rPr>
                <w:b/>
                <w:sz w:val="20"/>
                <w:szCs w:val="20"/>
              </w:rPr>
              <w:t>Warunki udziału w postępowaniu</w:t>
            </w:r>
          </w:p>
        </w:tc>
      </w:tr>
      <w:tr w:rsidR="00AB4AD8" w:rsidRPr="00747711" w:rsidTr="00D52CC8">
        <w:tc>
          <w:tcPr>
            <w:tcW w:w="720" w:type="dxa"/>
            <w:tcBorders>
              <w:top w:val="single" w:sz="4" w:space="0" w:color="auto"/>
              <w:left w:val="single" w:sz="4" w:space="0" w:color="auto"/>
              <w:bottom w:val="single" w:sz="4" w:space="0" w:color="auto"/>
              <w:right w:val="single" w:sz="4" w:space="0" w:color="auto"/>
            </w:tcBorders>
            <w:hideMark/>
          </w:tcPr>
          <w:p w:rsidR="00CE04D6" w:rsidRPr="00747711" w:rsidRDefault="00CE04D6" w:rsidP="00D52CC8">
            <w:pPr>
              <w:spacing w:before="60" w:after="120"/>
              <w:jc w:val="both"/>
            </w:pPr>
            <w:r w:rsidRPr="00747711">
              <w:t>1</w:t>
            </w:r>
          </w:p>
        </w:tc>
        <w:tc>
          <w:tcPr>
            <w:tcW w:w="7738" w:type="dxa"/>
            <w:tcBorders>
              <w:top w:val="single" w:sz="4" w:space="0" w:color="auto"/>
              <w:left w:val="single" w:sz="4" w:space="0" w:color="auto"/>
              <w:bottom w:val="single" w:sz="4" w:space="0" w:color="auto"/>
              <w:right w:val="single" w:sz="4" w:space="0" w:color="auto"/>
            </w:tcBorders>
            <w:hideMark/>
          </w:tcPr>
          <w:p w:rsidR="00CE04D6" w:rsidRPr="00747711" w:rsidRDefault="00CE04D6" w:rsidP="00D52CC8">
            <w:pPr>
              <w:spacing w:before="60" w:after="120"/>
              <w:jc w:val="both"/>
              <w:rPr>
                <w:b/>
                <w:bCs/>
              </w:rPr>
            </w:pPr>
            <w:r w:rsidRPr="00747711">
              <w:rPr>
                <w:b/>
                <w:bCs/>
              </w:rPr>
              <w:t>Sytuacja ekonomiczna lub finansowa</w:t>
            </w:r>
          </w:p>
          <w:p w:rsidR="00CE04D6" w:rsidRPr="00747711" w:rsidRDefault="00CE04D6" w:rsidP="0091450E">
            <w:pPr>
              <w:spacing w:before="60" w:after="120"/>
              <w:jc w:val="both"/>
            </w:pPr>
            <w:r w:rsidRPr="00747711">
              <w:t xml:space="preserve">O udzielenie zamówienia publicznego mogą ubiegać się wykonawcy, którzy spełniają warunki, dotyczące sytuacji ekonomicznej lub finansowej, tj. wykażą że posiadają na koncie co najmniej </w:t>
            </w:r>
            <w:r w:rsidR="0091450E" w:rsidRPr="00747711">
              <w:t>500</w:t>
            </w:r>
            <w:r w:rsidRPr="00747711">
              <w:t xml:space="preserve"> tys. zł lub posiadają zdolność </w:t>
            </w:r>
            <w:r w:rsidRPr="00747711">
              <w:lastRenderedPageBreak/>
              <w:t>kredytową w takiej wysokości. Ocena spełniania warunków udziału w postępowaniu będzie dokonana na zasadzie spełnia/nie spełnia.</w:t>
            </w:r>
          </w:p>
        </w:tc>
      </w:tr>
      <w:tr w:rsidR="00AB4AD8" w:rsidRPr="00747711" w:rsidTr="00D52CC8">
        <w:tc>
          <w:tcPr>
            <w:tcW w:w="720" w:type="dxa"/>
            <w:tcBorders>
              <w:top w:val="single" w:sz="4" w:space="0" w:color="auto"/>
              <w:left w:val="single" w:sz="4" w:space="0" w:color="auto"/>
              <w:bottom w:val="single" w:sz="4" w:space="0" w:color="auto"/>
              <w:right w:val="single" w:sz="4" w:space="0" w:color="auto"/>
            </w:tcBorders>
            <w:hideMark/>
          </w:tcPr>
          <w:p w:rsidR="00CE04D6" w:rsidRPr="00747711" w:rsidRDefault="00CE04D6" w:rsidP="00D52CC8">
            <w:pPr>
              <w:spacing w:before="60" w:after="120"/>
              <w:jc w:val="both"/>
            </w:pPr>
            <w:r w:rsidRPr="00747711">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CE04D6" w:rsidRPr="00747711" w:rsidRDefault="00CE04D6" w:rsidP="00D52CC8">
            <w:pPr>
              <w:spacing w:before="60" w:after="120"/>
              <w:jc w:val="both"/>
              <w:rPr>
                <w:b/>
                <w:bCs/>
              </w:rPr>
            </w:pPr>
            <w:r w:rsidRPr="00747711">
              <w:rPr>
                <w:b/>
                <w:bCs/>
              </w:rPr>
              <w:t>Zdolność techniczna lub zawodowa</w:t>
            </w:r>
          </w:p>
          <w:p w:rsidR="00CE04D6" w:rsidRPr="00747711" w:rsidRDefault="00CE04D6" w:rsidP="00D52CC8">
            <w:pPr>
              <w:spacing w:before="60" w:after="120"/>
              <w:jc w:val="both"/>
            </w:pPr>
            <w:r w:rsidRPr="00747711">
              <w:t xml:space="preserve">O udzielenie zamówienia publicznego mogą ubiegać się wykonawcy, którzy spełniają warunki, dotyczące  zdolności technicznej lub zawodowej. tj. Wykonawca wykaże że w okresie ostatnich 3 lat przed wszczęciem postepowania wykonał należycie co najmniej </w:t>
            </w:r>
            <w:r w:rsidR="00C94C27" w:rsidRPr="00747711">
              <w:t>1</w:t>
            </w:r>
            <w:r w:rsidRPr="00747711">
              <w:t xml:space="preserve"> zadani</w:t>
            </w:r>
            <w:r w:rsidR="00255AAD">
              <w:t>e</w:t>
            </w:r>
            <w:bookmarkStart w:id="6" w:name="_GoBack"/>
            <w:bookmarkEnd w:id="6"/>
            <w:r w:rsidRPr="00747711">
              <w:t xml:space="preserve"> podobne do przedmiotu zamówienia (dostawy sprzętu) o wartości robót co najmniej </w:t>
            </w:r>
            <w:r w:rsidR="0091450E" w:rsidRPr="00747711">
              <w:t>500</w:t>
            </w:r>
            <w:r w:rsidR="00B20B34">
              <w:t xml:space="preserve"> tys. zł każde.</w:t>
            </w:r>
          </w:p>
          <w:p w:rsidR="00CE04D6" w:rsidRPr="00747711" w:rsidRDefault="00CE04D6" w:rsidP="00D52CC8">
            <w:pPr>
              <w:spacing w:before="60" w:after="120"/>
              <w:jc w:val="both"/>
            </w:pPr>
            <w:r w:rsidRPr="00747711">
              <w:t>Ocena spełniania warunków udziału w postępowaniu będzie dokonana na zasadzie spełnia/nie spełnia.</w:t>
            </w:r>
          </w:p>
        </w:tc>
      </w:tr>
      <w:tr w:rsidR="00AB4AD8" w:rsidRPr="00747711" w:rsidTr="00D52CC8">
        <w:tc>
          <w:tcPr>
            <w:tcW w:w="720" w:type="dxa"/>
            <w:tcBorders>
              <w:top w:val="single" w:sz="4" w:space="0" w:color="auto"/>
              <w:left w:val="single" w:sz="4" w:space="0" w:color="auto"/>
              <w:bottom w:val="single" w:sz="4" w:space="0" w:color="auto"/>
              <w:right w:val="single" w:sz="4" w:space="0" w:color="auto"/>
            </w:tcBorders>
            <w:hideMark/>
          </w:tcPr>
          <w:p w:rsidR="00CE04D6" w:rsidRPr="00747711" w:rsidRDefault="00CE04D6" w:rsidP="00D52CC8">
            <w:pPr>
              <w:spacing w:before="60" w:after="120"/>
              <w:jc w:val="both"/>
            </w:pPr>
            <w:r w:rsidRPr="00747711">
              <w:t>3</w:t>
            </w:r>
          </w:p>
        </w:tc>
        <w:tc>
          <w:tcPr>
            <w:tcW w:w="7738" w:type="dxa"/>
            <w:tcBorders>
              <w:top w:val="single" w:sz="4" w:space="0" w:color="auto"/>
              <w:left w:val="single" w:sz="4" w:space="0" w:color="auto"/>
              <w:bottom w:val="single" w:sz="4" w:space="0" w:color="auto"/>
              <w:right w:val="single" w:sz="4" w:space="0" w:color="auto"/>
            </w:tcBorders>
            <w:hideMark/>
          </w:tcPr>
          <w:p w:rsidR="00CE04D6" w:rsidRPr="00747711" w:rsidRDefault="00CE04D6" w:rsidP="00D52CC8">
            <w:pPr>
              <w:spacing w:before="60" w:after="120"/>
              <w:jc w:val="both"/>
              <w:rPr>
                <w:b/>
                <w:bCs/>
              </w:rPr>
            </w:pPr>
            <w:r w:rsidRPr="00747711">
              <w:rPr>
                <w:b/>
                <w:bCs/>
              </w:rPr>
              <w:t>Kompetencje lub uprawnienia do prowadzenia określonej działalności zawodowej, o ile wynika to z odrębnych przepisów</w:t>
            </w:r>
          </w:p>
          <w:p w:rsidR="00CE04D6" w:rsidRPr="00747711" w:rsidRDefault="00CE04D6" w:rsidP="00D52CC8">
            <w:pPr>
              <w:spacing w:before="60" w:after="120"/>
              <w:jc w:val="both"/>
            </w:pPr>
            <w:r w:rsidRPr="00747711">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747711" w:rsidRDefault="008E38E4" w:rsidP="00B40837">
      <w:pPr>
        <w:pStyle w:val="Nagwek1"/>
      </w:pPr>
      <w:r w:rsidRPr="00747711">
        <w:t xml:space="preserve">Podstawy wykluczenia wykonawcy </w:t>
      </w:r>
      <w:r w:rsidR="004E3A7E" w:rsidRPr="00747711">
        <w:t>Z POSTĘPOWANIA</w:t>
      </w:r>
    </w:p>
    <w:p w:rsidR="009D2316" w:rsidRPr="00747711" w:rsidRDefault="00A2369F" w:rsidP="00A73E9B">
      <w:pPr>
        <w:pStyle w:val="Nagwek2"/>
        <w:rPr>
          <w:color w:val="auto"/>
        </w:rPr>
      </w:pPr>
      <w:r w:rsidRPr="00747711">
        <w:rPr>
          <w:color w:val="auto"/>
        </w:rPr>
        <w:t xml:space="preserve">Zamawiający wykluczy z postępowania o </w:t>
      </w:r>
      <w:r w:rsidR="005B4881" w:rsidRPr="00747711">
        <w:rPr>
          <w:color w:val="auto"/>
        </w:rPr>
        <w:t>udzielenie zamówienia W</w:t>
      </w:r>
      <w:r w:rsidR="004E3A7E" w:rsidRPr="00747711">
        <w:rPr>
          <w:color w:val="auto"/>
        </w:rPr>
        <w:t>ykonawcę</w:t>
      </w:r>
      <w:r w:rsidRPr="00747711">
        <w:rPr>
          <w:color w:val="auto"/>
        </w:rPr>
        <w:t xml:space="preserve"> na podstawie</w:t>
      </w:r>
      <w:r w:rsidR="0071220B" w:rsidRPr="00747711">
        <w:rPr>
          <w:color w:val="auto"/>
        </w:rPr>
        <w:t xml:space="preserve"> przepisów art. 24 ust.1 pkt </w:t>
      </w:r>
      <w:r w:rsidR="004E3A7E" w:rsidRPr="00747711">
        <w:rPr>
          <w:color w:val="auto"/>
        </w:rPr>
        <w:t>1</w:t>
      </w:r>
      <w:r w:rsidR="0071220B" w:rsidRPr="00747711">
        <w:rPr>
          <w:color w:val="auto"/>
        </w:rPr>
        <w:t>2</w:t>
      </w:r>
      <w:r w:rsidR="004E3A7E" w:rsidRPr="00747711">
        <w:rPr>
          <w:color w:val="auto"/>
        </w:rPr>
        <w:t>-23</w:t>
      </w:r>
      <w:r w:rsidR="00A56785" w:rsidRPr="00747711">
        <w:rPr>
          <w:color w:val="auto"/>
        </w:rPr>
        <w:t xml:space="preserve"> ustawy Pzp.</w:t>
      </w:r>
      <w:r w:rsidR="00056B6A" w:rsidRPr="00747711">
        <w:rPr>
          <w:bCs w:val="0"/>
          <w:iCs w:val="0"/>
          <w:color w:val="auto"/>
        </w:rPr>
        <w:t xml:space="preserve"> </w:t>
      </w:r>
    </w:p>
    <w:p w:rsidR="00EB7871" w:rsidRPr="00747711" w:rsidRDefault="00A56785" w:rsidP="00A56785">
      <w:pPr>
        <w:pStyle w:val="Nagwek2"/>
        <w:rPr>
          <w:color w:val="auto"/>
        </w:rPr>
      </w:pPr>
      <w:r w:rsidRPr="00747711">
        <w:rPr>
          <w:color w:val="auto"/>
        </w:rPr>
        <w:t>W</w:t>
      </w:r>
      <w:r w:rsidR="008A3895" w:rsidRPr="00747711">
        <w:rPr>
          <w:color w:val="auto"/>
        </w:rPr>
        <w:t>ykluczenie W</w:t>
      </w:r>
      <w:r w:rsidRPr="00747711">
        <w:rPr>
          <w:color w:val="auto"/>
        </w:rPr>
        <w:t>ykonawcy nastąpi w przypadkach, o których mowa w art. 24 ust. 7 ustawy Pzp.</w:t>
      </w:r>
    </w:p>
    <w:p w:rsidR="00A34E0E" w:rsidRPr="00747711" w:rsidRDefault="00A34E0E" w:rsidP="00A34E0E">
      <w:pPr>
        <w:pStyle w:val="Nagwek2"/>
        <w:rPr>
          <w:color w:val="auto"/>
        </w:rPr>
      </w:pPr>
      <w:r w:rsidRPr="00747711">
        <w:rPr>
          <w:color w:val="auto"/>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747711">
        <w:rPr>
          <w:color w:val="auto"/>
        </w:rPr>
        <w:t>b nieprawidłowemu postępowaniu W</w:t>
      </w:r>
      <w:r w:rsidRPr="00747711">
        <w:rPr>
          <w:color w:val="auto"/>
        </w:rPr>
        <w:t>ykonawcy. Przepisu zdania pierwszego</w:t>
      </w:r>
      <w:r w:rsidR="008A3895" w:rsidRPr="00747711">
        <w:rPr>
          <w:color w:val="auto"/>
        </w:rPr>
        <w:t xml:space="preserve"> nie stosuje się, jeżeli wobec W</w:t>
      </w:r>
      <w:r w:rsidRPr="00747711">
        <w:rPr>
          <w:color w:val="auto"/>
        </w:rPr>
        <w:t>ykonawcy, będącego podmiotem zbiorowym, orzeczono prawomocnym wyrokiem sądu zakaz ubiegania się o udzielenie zamówienia oraz nie upłynął określony w tym wyroku okres obowiązywania tego zakazu.</w:t>
      </w:r>
    </w:p>
    <w:p w:rsidR="00A34E0E" w:rsidRPr="00747711" w:rsidRDefault="00A34E0E" w:rsidP="00A56785">
      <w:pPr>
        <w:pStyle w:val="Nagwek2"/>
        <w:numPr>
          <w:ilvl w:val="0"/>
          <w:numId w:val="0"/>
        </w:numPr>
        <w:ind w:left="680"/>
        <w:rPr>
          <w:color w:val="auto"/>
        </w:rPr>
      </w:pPr>
      <w:r w:rsidRPr="00747711">
        <w:rPr>
          <w:color w:val="auto"/>
        </w:rPr>
        <w:t>Wykonawca nie podlega wykluczeniu, jeżeli Zamawiający, uwzględniając wagę i</w:t>
      </w:r>
      <w:r w:rsidR="008A3895" w:rsidRPr="00747711">
        <w:rPr>
          <w:color w:val="auto"/>
        </w:rPr>
        <w:t xml:space="preserve"> szczególne okoliczności czynu W</w:t>
      </w:r>
      <w:r w:rsidRPr="00747711">
        <w:rPr>
          <w:color w:val="auto"/>
        </w:rPr>
        <w:t>ykonawcy, uzna</w:t>
      </w:r>
      <w:r w:rsidR="00A56785" w:rsidRPr="00747711">
        <w:rPr>
          <w:color w:val="auto"/>
        </w:rPr>
        <w:t xml:space="preserve"> przedstawione dowody</w:t>
      </w:r>
      <w:r w:rsidRPr="00747711">
        <w:rPr>
          <w:color w:val="auto"/>
        </w:rPr>
        <w:t xml:space="preserve"> za wystarcz</w:t>
      </w:r>
      <w:r w:rsidR="00A56785" w:rsidRPr="00747711">
        <w:rPr>
          <w:color w:val="auto"/>
        </w:rPr>
        <w:t>ające.</w:t>
      </w:r>
    </w:p>
    <w:p w:rsidR="00A56785" w:rsidRPr="00747711" w:rsidRDefault="00A56785" w:rsidP="00A56785">
      <w:pPr>
        <w:pStyle w:val="Nagwek2"/>
        <w:rPr>
          <w:color w:val="auto"/>
        </w:rPr>
      </w:pPr>
      <w:r w:rsidRPr="00747711">
        <w:rPr>
          <w:color w:val="auto"/>
        </w:rPr>
        <w:t>Zamawiający może wykluczyć Wykonawcę na każdym etapie postępowania</w:t>
      </w:r>
      <w:r w:rsidR="00E528CA" w:rsidRPr="00747711">
        <w:rPr>
          <w:color w:val="auto"/>
        </w:rPr>
        <w:t>, ofertę Wykonawcy wykluczonego uznaje się za odrzuconą.</w:t>
      </w:r>
    </w:p>
    <w:p w:rsidR="00F278EE" w:rsidRPr="00747711" w:rsidRDefault="00A2369F" w:rsidP="00B40837">
      <w:pPr>
        <w:pStyle w:val="Nagwek1"/>
      </w:pPr>
      <w:bookmarkStart w:id="7" w:name="_Toc258314248"/>
      <w:r w:rsidRPr="00747711">
        <w:t>Wykaz oświadczeń lub dokumentów, jakie mają dostarczyć Wykonawcy w celu potwierdzenia spełniania warunków udziału w postępowaniu</w:t>
      </w:r>
      <w:r w:rsidR="00892EAD" w:rsidRPr="00747711">
        <w:t xml:space="preserve"> ORAZ BRAKU PODSTAW WYKLUCZENIA</w:t>
      </w:r>
      <w:bookmarkEnd w:id="7"/>
    </w:p>
    <w:p w:rsidR="00892EAD" w:rsidRPr="00747711" w:rsidRDefault="00A90128" w:rsidP="00892EAD">
      <w:pPr>
        <w:pStyle w:val="Nagwek2"/>
        <w:rPr>
          <w:color w:val="auto"/>
        </w:rPr>
      </w:pPr>
      <w:r w:rsidRPr="00747711">
        <w:rPr>
          <w:color w:val="auto"/>
        </w:rPr>
        <w:lastRenderedPageBreak/>
        <w:t>Do oferty, w</w:t>
      </w:r>
      <w:r w:rsidR="00892EAD" w:rsidRPr="00747711">
        <w:rPr>
          <w:color w:val="auto"/>
        </w:rPr>
        <w:t xml:space="preserve"> celu wstępnego </w:t>
      </w:r>
      <w:r w:rsidRPr="00747711">
        <w:rPr>
          <w:color w:val="auto"/>
        </w:rPr>
        <w:t>wykazania spełniania warunków udziału w postępowaniu oraz braku podstaw wykluczenia, Wykonawca zobowiązany jest</w:t>
      </w:r>
      <w:r w:rsidR="005F5697" w:rsidRPr="00747711">
        <w:rPr>
          <w:color w:val="auto"/>
        </w:rPr>
        <w:t xml:space="preserve"> dołączyć aktualne</w:t>
      </w:r>
      <w:r w:rsidRPr="00747711">
        <w:rPr>
          <w:color w:val="auto"/>
        </w:rPr>
        <w:t xml:space="preserve"> na dzień składania ofert</w:t>
      </w:r>
      <w:r w:rsidR="00ED0999" w:rsidRPr="00747711">
        <w:rPr>
          <w:color w:val="auto"/>
        </w:rPr>
        <w:t>:</w:t>
      </w:r>
      <w:r w:rsidRPr="00747711">
        <w:rPr>
          <w:color w:val="auto"/>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AB4AD8" w:rsidRPr="00747711" w:rsidTr="009D2316">
        <w:tc>
          <w:tcPr>
            <w:tcW w:w="851" w:type="dxa"/>
          </w:tcPr>
          <w:p w:rsidR="009D2316" w:rsidRPr="00747711" w:rsidRDefault="009D2316" w:rsidP="009D2316">
            <w:pPr>
              <w:spacing w:before="60" w:after="120"/>
              <w:jc w:val="both"/>
            </w:pPr>
            <w:r w:rsidRPr="00747711">
              <w:rPr>
                <w:b/>
                <w:sz w:val="20"/>
                <w:szCs w:val="20"/>
              </w:rPr>
              <w:t>Lp.</w:t>
            </w:r>
          </w:p>
        </w:tc>
        <w:tc>
          <w:tcPr>
            <w:tcW w:w="7686" w:type="dxa"/>
          </w:tcPr>
          <w:p w:rsidR="009D2316" w:rsidRPr="00747711" w:rsidRDefault="009D2316" w:rsidP="009D2316">
            <w:pPr>
              <w:spacing w:before="60" w:after="120"/>
              <w:jc w:val="both"/>
            </w:pPr>
            <w:r w:rsidRPr="00747711">
              <w:rPr>
                <w:b/>
                <w:sz w:val="20"/>
                <w:szCs w:val="20"/>
              </w:rPr>
              <w:t>Wymagany dokument</w:t>
            </w:r>
          </w:p>
        </w:tc>
      </w:tr>
      <w:tr w:rsidR="00AB4AD8" w:rsidRPr="00747711" w:rsidTr="00D52CC8">
        <w:tc>
          <w:tcPr>
            <w:tcW w:w="851" w:type="dxa"/>
          </w:tcPr>
          <w:p w:rsidR="00CE04D6" w:rsidRPr="00747711" w:rsidRDefault="00CE04D6" w:rsidP="00D52CC8">
            <w:pPr>
              <w:spacing w:before="60" w:after="120"/>
              <w:jc w:val="both"/>
            </w:pPr>
            <w:r w:rsidRPr="00747711">
              <w:t>1</w:t>
            </w:r>
          </w:p>
        </w:tc>
        <w:tc>
          <w:tcPr>
            <w:tcW w:w="7686" w:type="dxa"/>
          </w:tcPr>
          <w:p w:rsidR="00CE04D6" w:rsidRPr="00747711" w:rsidRDefault="00CE04D6" w:rsidP="00D52CC8">
            <w:pPr>
              <w:spacing w:before="60" w:after="120"/>
              <w:jc w:val="both"/>
            </w:pPr>
            <w:r w:rsidRPr="00747711">
              <w:rPr>
                <w:b/>
              </w:rPr>
              <w:t>Oświadczenie o niepodleganiu wykluczeniu oraz spełnianiu warunków udziału</w:t>
            </w:r>
          </w:p>
          <w:p w:rsidR="00CE04D6" w:rsidRPr="00747711" w:rsidRDefault="00CE04D6" w:rsidP="00D52CC8">
            <w:r w:rsidRPr="00747711">
              <w:t>Oświadczenie o niepodleganiu wykluczeniu oraz spełnianiu warunków udziału</w:t>
            </w:r>
          </w:p>
        </w:tc>
      </w:tr>
    </w:tbl>
    <w:p w:rsidR="00012833" w:rsidRPr="00747711" w:rsidRDefault="000C63A2" w:rsidP="00BF6DEC">
      <w:pPr>
        <w:pStyle w:val="Nagwek2"/>
        <w:rPr>
          <w:color w:val="auto"/>
        </w:rPr>
      </w:pPr>
      <w:r w:rsidRPr="00747711">
        <w:rPr>
          <w:color w:val="auto"/>
        </w:rPr>
        <w:t>Wykonawca, w terminie 3 dni od dnia zamieszczenia na stronie internetowej informacji</w:t>
      </w:r>
      <w:r w:rsidR="00BF6DEC" w:rsidRPr="00747711">
        <w:rPr>
          <w:color w:val="auto"/>
        </w:rPr>
        <w:t>,</w:t>
      </w:r>
      <w:r w:rsidRPr="00747711">
        <w:rPr>
          <w:color w:val="auto"/>
        </w:rPr>
        <w:t xml:space="preserve"> </w:t>
      </w:r>
      <w:r w:rsidR="00BF6DEC" w:rsidRPr="00747711">
        <w:rPr>
          <w:color w:val="auto"/>
        </w:rPr>
        <w:t>o której mowa w art. 86 ust. 5 ustawy Pzp</w:t>
      </w:r>
      <w:r w:rsidR="0092294D" w:rsidRPr="00747711">
        <w:rPr>
          <w:color w:val="auto"/>
        </w:rPr>
        <w:t>, przekazuje Z</w:t>
      </w:r>
      <w:r w:rsidR="00BF6DEC" w:rsidRPr="00747711">
        <w:rPr>
          <w:color w:val="auto"/>
        </w:rPr>
        <w:t>amawiającemu oświadczenie o przynależności lub braku przynależności do tej samej grupy kapitałowej, o której mowa w art. 24 ust. 1 pkt 23 ustawy Pzp</w:t>
      </w:r>
      <w:r w:rsidR="00012833" w:rsidRPr="00747711">
        <w:rPr>
          <w:color w:val="auto"/>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AB4AD8" w:rsidRPr="00747711" w:rsidTr="009D2316">
        <w:tc>
          <w:tcPr>
            <w:tcW w:w="851" w:type="dxa"/>
          </w:tcPr>
          <w:p w:rsidR="009D2316" w:rsidRPr="00747711" w:rsidRDefault="009D2316" w:rsidP="009D2316">
            <w:pPr>
              <w:spacing w:before="60" w:after="120"/>
              <w:jc w:val="both"/>
            </w:pPr>
            <w:r w:rsidRPr="00747711">
              <w:rPr>
                <w:b/>
                <w:sz w:val="20"/>
                <w:szCs w:val="20"/>
              </w:rPr>
              <w:t>Lp.</w:t>
            </w:r>
          </w:p>
        </w:tc>
        <w:tc>
          <w:tcPr>
            <w:tcW w:w="7512" w:type="dxa"/>
          </w:tcPr>
          <w:p w:rsidR="009D2316" w:rsidRPr="00747711" w:rsidRDefault="009D2316" w:rsidP="009D2316">
            <w:pPr>
              <w:spacing w:before="60" w:after="120"/>
              <w:jc w:val="both"/>
            </w:pPr>
            <w:r w:rsidRPr="00747711">
              <w:rPr>
                <w:b/>
                <w:sz w:val="20"/>
                <w:szCs w:val="20"/>
              </w:rPr>
              <w:t>Wymagany dokument</w:t>
            </w:r>
          </w:p>
        </w:tc>
      </w:tr>
      <w:tr w:rsidR="00AB4AD8" w:rsidRPr="00747711" w:rsidTr="00D52CC8">
        <w:tc>
          <w:tcPr>
            <w:tcW w:w="851" w:type="dxa"/>
          </w:tcPr>
          <w:p w:rsidR="00CE04D6" w:rsidRPr="00747711" w:rsidRDefault="00CE04D6" w:rsidP="00D52CC8">
            <w:pPr>
              <w:spacing w:before="60" w:after="120"/>
              <w:jc w:val="both"/>
            </w:pPr>
            <w:r w:rsidRPr="00747711">
              <w:t>1</w:t>
            </w:r>
          </w:p>
        </w:tc>
        <w:tc>
          <w:tcPr>
            <w:tcW w:w="7512" w:type="dxa"/>
          </w:tcPr>
          <w:p w:rsidR="00CE04D6" w:rsidRPr="00747711" w:rsidRDefault="00CE04D6" w:rsidP="00D52CC8">
            <w:pPr>
              <w:spacing w:before="60" w:after="120"/>
              <w:jc w:val="both"/>
            </w:pPr>
            <w:r w:rsidRPr="00747711">
              <w:rPr>
                <w:b/>
              </w:rPr>
              <w:t>Oświadczenia wykonawcy o przynależności albo braku przynależności do tej samej grupy kapitałowej.</w:t>
            </w:r>
          </w:p>
          <w:p w:rsidR="00CE04D6" w:rsidRPr="00747711" w:rsidRDefault="00CE04D6" w:rsidP="00D52CC8">
            <w:r w:rsidRPr="00747711">
              <w:t>Oświadczenie wykonawcy o przynależności albo braku przynależności do tej samej grupy kapitałowej.</w:t>
            </w:r>
          </w:p>
        </w:tc>
      </w:tr>
    </w:tbl>
    <w:p w:rsidR="009D2316" w:rsidRPr="00747711" w:rsidRDefault="00BF6DEC" w:rsidP="00861B28">
      <w:pPr>
        <w:pStyle w:val="Nagwek2"/>
        <w:numPr>
          <w:ilvl w:val="0"/>
          <w:numId w:val="0"/>
        </w:numPr>
        <w:ind w:left="680"/>
        <w:rPr>
          <w:color w:val="auto"/>
        </w:rPr>
      </w:pPr>
      <w:r w:rsidRPr="00747711">
        <w:rPr>
          <w:color w:val="auto"/>
        </w:rPr>
        <w:t>W</w:t>
      </w:r>
      <w:r w:rsidR="008A3895" w:rsidRPr="00747711">
        <w:rPr>
          <w:color w:val="auto"/>
        </w:rPr>
        <w:t>raz ze złożeniem oświadczenia, W</w:t>
      </w:r>
      <w:r w:rsidRPr="00747711">
        <w:rPr>
          <w:color w:val="auto"/>
        </w:rPr>
        <w:t>ykonawca może przedstawić</w:t>
      </w:r>
      <w:r w:rsidR="005B4881" w:rsidRPr="00747711">
        <w:rPr>
          <w:color w:val="auto"/>
        </w:rPr>
        <w:t xml:space="preserve"> dowody, że powiązania z innym W</w:t>
      </w:r>
      <w:r w:rsidRPr="00747711">
        <w:rPr>
          <w:color w:val="auto"/>
        </w:rPr>
        <w:t>ykonawcą nie prowadzą do zakłócenia konkurencji w postępowaniu o udzielenie zamówienia</w:t>
      </w:r>
      <w:r w:rsidR="000C63A2" w:rsidRPr="00747711">
        <w:rPr>
          <w:color w:val="auto"/>
        </w:rPr>
        <w:t>.</w:t>
      </w:r>
      <w:r w:rsidR="009D2316" w:rsidRPr="00747711">
        <w:rPr>
          <w:color w:val="auto"/>
        </w:rPr>
        <w:t xml:space="preserve"> </w:t>
      </w:r>
    </w:p>
    <w:p w:rsidR="00F278EE" w:rsidRPr="00747711" w:rsidRDefault="00717726" w:rsidP="00F278EE">
      <w:pPr>
        <w:pStyle w:val="Nagwek2"/>
        <w:rPr>
          <w:color w:val="auto"/>
        </w:rPr>
      </w:pPr>
      <w:r w:rsidRPr="00747711">
        <w:rPr>
          <w:color w:val="auto"/>
        </w:rPr>
        <w:t xml:space="preserve">Zamawiający przed </w:t>
      </w:r>
      <w:r w:rsidR="005B4881" w:rsidRPr="00747711">
        <w:rPr>
          <w:color w:val="auto"/>
        </w:rPr>
        <w:t xml:space="preserve">udzieleniem zamówienia, </w:t>
      </w:r>
      <w:r w:rsidR="00AA1892" w:rsidRPr="00747711">
        <w:rPr>
          <w:color w:val="auto"/>
        </w:rPr>
        <w:t>może wezwać</w:t>
      </w:r>
      <w:r w:rsidR="005B4881" w:rsidRPr="00747711">
        <w:rPr>
          <w:color w:val="auto"/>
        </w:rPr>
        <w:t xml:space="preserve"> W</w:t>
      </w:r>
      <w:r w:rsidRPr="00747711">
        <w:rPr>
          <w:color w:val="auto"/>
        </w:rPr>
        <w:t xml:space="preserve">ykonawcę, którego oferta została najwyżej oceniona, do złożenia w </w:t>
      </w:r>
      <w:r w:rsidR="005F5697" w:rsidRPr="00747711">
        <w:rPr>
          <w:color w:val="auto"/>
        </w:rPr>
        <w:t>wyznaczonym, nie krótszym niż 5</w:t>
      </w:r>
      <w:r w:rsidRPr="00747711">
        <w:rPr>
          <w:color w:val="auto"/>
        </w:rPr>
        <w:t xml:space="preserve"> dni, terminie aktualnych na dzień złożenia oświadczeń lub dokumentów, potwierdzających okoliczności, o których mowa w art. 25 ust. 1 ustawy Pzp.</w:t>
      </w:r>
    </w:p>
    <w:p w:rsidR="00F278EE" w:rsidRPr="00747711" w:rsidRDefault="00F278EE" w:rsidP="00F278EE">
      <w:pPr>
        <w:pStyle w:val="Nagwek2"/>
        <w:rPr>
          <w:color w:val="auto"/>
        </w:rPr>
      </w:pPr>
      <w:r w:rsidRPr="00747711">
        <w:rPr>
          <w:color w:val="auto"/>
        </w:rPr>
        <w:t>Wykaz dokumentów i oświadczeń składanych na wezwanie Zamawiającego na potwierdzenie okoliczności, o których mowa w art. 25 ust. 1 ustawy Pzp:</w:t>
      </w:r>
    </w:p>
    <w:p w:rsidR="00CE04D6" w:rsidRPr="00747711" w:rsidRDefault="00CE04D6" w:rsidP="00CE04D6">
      <w:pPr>
        <w:pStyle w:val="Nagwek2"/>
        <w:numPr>
          <w:ilvl w:val="0"/>
          <w:numId w:val="12"/>
        </w:numPr>
        <w:ind w:left="709"/>
        <w:rPr>
          <w:color w:val="auto"/>
        </w:rPr>
      </w:pPr>
      <w:r w:rsidRPr="00747711">
        <w:rPr>
          <w:color w:val="auto"/>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B4AD8" w:rsidRPr="00747711" w:rsidTr="00D52CC8">
        <w:tc>
          <w:tcPr>
            <w:tcW w:w="720" w:type="dxa"/>
          </w:tcPr>
          <w:p w:rsidR="00CE04D6" w:rsidRPr="00747711" w:rsidRDefault="00CE04D6" w:rsidP="00D52CC8">
            <w:pPr>
              <w:spacing w:before="60" w:after="120"/>
              <w:jc w:val="both"/>
            </w:pPr>
            <w:r w:rsidRPr="00747711">
              <w:rPr>
                <w:b/>
                <w:sz w:val="20"/>
                <w:szCs w:val="20"/>
              </w:rPr>
              <w:t>Lp.</w:t>
            </w:r>
          </w:p>
        </w:tc>
        <w:tc>
          <w:tcPr>
            <w:tcW w:w="7920" w:type="dxa"/>
          </w:tcPr>
          <w:p w:rsidR="00CE04D6" w:rsidRPr="00747711" w:rsidRDefault="00CE04D6" w:rsidP="00D52CC8">
            <w:pPr>
              <w:spacing w:before="60" w:after="120"/>
              <w:jc w:val="both"/>
            </w:pPr>
            <w:r w:rsidRPr="00747711">
              <w:rPr>
                <w:b/>
                <w:sz w:val="20"/>
                <w:szCs w:val="20"/>
              </w:rPr>
              <w:t>Wymagany dokument</w:t>
            </w:r>
          </w:p>
        </w:tc>
      </w:tr>
      <w:tr w:rsidR="00AB4AD8" w:rsidRPr="00747711" w:rsidTr="00D52CC8">
        <w:tc>
          <w:tcPr>
            <w:tcW w:w="720" w:type="dxa"/>
          </w:tcPr>
          <w:p w:rsidR="00CE04D6" w:rsidRPr="00747711" w:rsidRDefault="00CE04D6" w:rsidP="00D52CC8">
            <w:pPr>
              <w:spacing w:before="60" w:after="120"/>
              <w:jc w:val="both"/>
            </w:pPr>
            <w:r w:rsidRPr="00747711">
              <w:t>1</w:t>
            </w:r>
          </w:p>
        </w:tc>
        <w:tc>
          <w:tcPr>
            <w:tcW w:w="7920" w:type="dxa"/>
          </w:tcPr>
          <w:p w:rsidR="00CE04D6" w:rsidRPr="00747711" w:rsidRDefault="00CE04D6" w:rsidP="00D52CC8">
            <w:pPr>
              <w:spacing w:before="60" w:after="120"/>
              <w:jc w:val="both"/>
              <w:rPr>
                <w:b/>
                <w:bCs/>
              </w:rPr>
            </w:pPr>
            <w:r w:rsidRPr="00747711">
              <w:rPr>
                <w:b/>
                <w:bCs/>
              </w:rPr>
              <w:t>Wykaz dostaw lub usług</w:t>
            </w:r>
          </w:p>
          <w:p w:rsidR="00CE04D6" w:rsidRPr="00747711" w:rsidRDefault="00CE04D6" w:rsidP="00D52CC8">
            <w:pPr>
              <w:spacing w:before="60" w:after="120"/>
              <w:jc w:val="both"/>
            </w:pPr>
            <w:r w:rsidRPr="00747711">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747711">
              <w:lastRenderedPageBreak/>
              <w:t>potwierdzające ich należyte wykonywanie powinny być wydane nie wcześniej niż 3 miesiące przed upływem terminu składania ofert albo wniosków o dopuszczenie do udziału w postępowaniu.</w:t>
            </w:r>
          </w:p>
        </w:tc>
      </w:tr>
      <w:tr w:rsidR="00AB4AD8" w:rsidRPr="00747711" w:rsidTr="00D52CC8">
        <w:tc>
          <w:tcPr>
            <w:tcW w:w="720" w:type="dxa"/>
          </w:tcPr>
          <w:p w:rsidR="00CE04D6" w:rsidRPr="00747711" w:rsidRDefault="00CE04D6" w:rsidP="00D52CC8">
            <w:pPr>
              <w:spacing w:before="60" w:after="120"/>
              <w:jc w:val="both"/>
            </w:pPr>
            <w:r w:rsidRPr="00747711">
              <w:lastRenderedPageBreak/>
              <w:t>2</w:t>
            </w:r>
          </w:p>
        </w:tc>
        <w:tc>
          <w:tcPr>
            <w:tcW w:w="7920" w:type="dxa"/>
          </w:tcPr>
          <w:p w:rsidR="00CE04D6" w:rsidRPr="00747711" w:rsidRDefault="00CE04D6" w:rsidP="00D52CC8">
            <w:pPr>
              <w:spacing w:before="60" w:after="120"/>
              <w:jc w:val="both"/>
              <w:rPr>
                <w:b/>
                <w:bCs/>
              </w:rPr>
            </w:pPr>
            <w:r w:rsidRPr="00747711">
              <w:rPr>
                <w:b/>
                <w:bCs/>
              </w:rPr>
              <w:t>Informacja banku lub spółdzielczej kasy oszczędnościowo-kredytowej</w:t>
            </w:r>
          </w:p>
          <w:p w:rsidR="00CE04D6" w:rsidRPr="00747711" w:rsidRDefault="00CE04D6" w:rsidP="00D52CC8">
            <w:pPr>
              <w:spacing w:before="60" w:after="120"/>
              <w:jc w:val="both"/>
            </w:pPr>
            <w:r w:rsidRPr="00747711">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bl>
    <w:p w:rsidR="00CE04D6" w:rsidRPr="00747711" w:rsidRDefault="00CE04D6" w:rsidP="00CE04D6">
      <w:pPr>
        <w:pStyle w:val="Nagwek2"/>
        <w:numPr>
          <w:ilvl w:val="0"/>
          <w:numId w:val="0"/>
        </w:numPr>
        <w:ind w:left="680"/>
        <w:rPr>
          <w:color w:val="auto"/>
        </w:rPr>
      </w:pPr>
    </w:p>
    <w:p w:rsidR="00CE04D6" w:rsidRPr="00747711" w:rsidRDefault="00CE04D6" w:rsidP="00CE04D6">
      <w:pPr>
        <w:pStyle w:val="Nagwek2"/>
        <w:numPr>
          <w:ilvl w:val="0"/>
          <w:numId w:val="12"/>
        </w:numPr>
        <w:ind w:left="709"/>
        <w:rPr>
          <w:color w:val="auto"/>
        </w:rPr>
      </w:pPr>
      <w:r w:rsidRPr="00747711">
        <w:rPr>
          <w:color w:val="auto"/>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B4AD8" w:rsidRPr="00747711" w:rsidTr="00D52CC8">
        <w:tc>
          <w:tcPr>
            <w:tcW w:w="720" w:type="dxa"/>
          </w:tcPr>
          <w:p w:rsidR="00CE04D6" w:rsidRPr="00747711" w:rsidRDefault="00CE04D6" w:rsidP="00D52CC8">
            <w:pPr>
              <w:spacing w:before="60" w:after="120"/>
              <w:jc w:val="both"/>
            </w:pPr>
            <w:r w:rsidRPr="00747711">
              <w:rPr>
                <w:b/>
                <w:sz w:val="20"/>
                <w:szCs w:val="20"/>
              </w:rPr>
              <w:t>Lp.</w:t>
            </w:r>
          </w:p>
        </w:tc>
        <w:tc>
          <w:tcPr>
            <w:tcW w:w="7920" w:type="dxa"/>
          </w:tcPr>
          <w:p w:rsidR="00CE04D6" w:rsidRPr="00747711" w:rsidRDefault="00CE04D6" w:rsidP="00D52CC8">
            <w:pPr>
              <w:spacing w:before="60" w:after="120"/>
              <w:jc w:val="both"/>
            </w:pPr>
            <w:r w:rsidRPr="00747711">
              <w:rPr>
                <w:b/>
                <w:sz w:val="20"/>
                <w:szCs w:val="20"/>
              </w:rPr>
              <w:t>Wymagany dokument</w:t>
            </w:r>
          </w:p>
        </w:tc>
      </w:tr>
      <w:tr w:rsidR="00AB4AD8" w:rsidRPr="00747711" w:rsidTr="00D52CC8">
        <w:tc>
          <w:tcPr>
            <w:tcW w:w="720" w:type="dxa"/>
          </w:tcPr>
          <w:p w:rsidR="00CE04D6" w:rsidRPr="00747711" w:rsidRDefault="00CE04D6" w:rsidP="00D52CC8">
            <w:pPr>
              <w:spacing w:before="60" w:after="120"/>
              <w:jc w:val="both"/>
            </w:pPr>
            <w:r w:rsidRPr="00747711">
              <w:t>1</w:t>
            </w:r>
          </w:p>
        </w:tc>
        <w:tc>
          <w:tcPr>
            <w:tcW w:w="7920" w:type="dxa"/>
          </w:tcPr>
          <w:p w:rsidR="00CE04D6" w:rsidRPr="00747711" w:rsidRDefault="00CE04D6" w:rsidP="00D52CC8">
            <w:pPr>
              <w:spacing w:before="60" w:after="120"/>
              <w:jc w:val="both"/>
              <w:rPr>
                <w:b/>
                <w:bCs/>
              </w:rPr>
            </w:pPr>
            <w:r w:rsidRPr="00747711">
              <w:rPr>
                <w:b/>
                <w:bCs/>
              </w:rPr>
              <w:t>Oświadczenie wykonawcy o braku zakazu ubiegania się o zamówienia publiczne</w:t>
            </w:r>
          </w:p>
          <w:p w:rsidR="00CE04D6" w:rsidRPr="00747711" w:rsidRDefault="00CE04D6" w:rsidP="00D52CC8">
            <w:pPr>
              <w:spacing w:before="60" w:after="120"/>
              <w:jc w:val="both"/>
            </w:pPr>
            <w:r w:rsidRPr="00747711">
              <w:t>Oświadczenie wykonawcy o braku orzeczenia wobec niego tytułem środka zapobiegawczego zakazu ubiegania się o zamówienia publiczne.</w:t>
            </w:r>
          </w:p>
        </w:tc>
      </w:tr>
      <w:tr w:rsidR="00AB4AD8" w:rsidRPr="00747711" w:rsidTr="00D52CC8">
        <w:tc>
          <w:tcPr>
            <w:tcW w:w="720" w:type="dxa"/>
          </w:tcPr>
          <w:p w:rsidR="00CE04D6" w:rsidRPr="00747711" w:rsidRDefault="00CE04D6" w:rsidP="00D52CC8">
            <w:pPr>
              <w:spacing w:before="60" w:after="120"/>
              <w:jc w:val="both"/>
            </w:pPr>
            <w:r w:rsidRPr="00747711">
              <w:t>2</w:t>
            </w:r>
          </w:p>
        </w:tc>
        <w:tc>
          <w:tcPr>
            <w:tcW w:w="7920" w:type="dxa"/>
          </w:tcPr>
          <w:p w:rsidR="00CE04D6" w:rsidRPr="00747711" w:rsidRDefault="00CE04D6" w:rsidP="00D52CC8">
            <w:pPr>
              <w:spacing w:before="60" w:after="120"/>
              <w:jc w:val="both"/>
              <w:rPr>
                <w:b/>
                <w:bCs/>
              </w:rPr>
            </w:pPr>
            <w:r w:rsidRPr="00747711">
              <w:rPr>
                <w:b/>
                <w:bCs/>
              </w:rPr>
              <w:t>Oświadczenie wykonawcy o braku zalegania z uiszczaniem podatków, opłat lub składek na ubezpieczenia społeczne lub zdrowotne</w:t>
            </w:r>
          </w:p>
          <w:p w:rsidR="00CE04D6" w:rsidRPr="00747711" w:rsidRDefault="00CE04D6" w:rsidP="00D52CC8">
            <w:pPr>
              <w:spacing w:before="60" w:after="120"/>
              <w:jc w:val="both"/>
            </w:pPr>
            <w:r w:rsidRPr="00747711">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CE04D6" w:rsidRPr="00747711" w:rsidRDefault="00CE04D6" w:rsidP="00CE04D6">
      <w:pPr>
        <w:pStyle w:val="Nagwek2"/>
        <w:numPr>
          <w:ilvl w:val="0"/>
          <w:numId w:val="12"/>
        </w:numPr>
        <w:ind w:left="709"/>
        <w:rPr>
          <w:color w:val="auto"/>
        </w:rPr>
      </w:pPr>
      <w:r w:rsidRPr="00747711">
        <w:rPr>
          <w:color w:val="auto"/>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B4AD8" w:rsidRPr="00747711" w:rsidTr="00D52CC8">
        <w:tc>
          <w:tcPr>
            <w:tcW w:w="720" w:type="dxa"/>
          </w:tcPr>
          <w:p w:rsidR="00CE04D6" w:rsidRPr="00747711" w:rsidRDefault="00CE04D6" w:rsidP="00D52CC8">
            <w:pPr>
              <w:spacing w:before="60" w:after="120"/>
              <w:jc w:val="both"/>
            </w:pPr>
            <w:r w:rsidRPr="00747711">
              <w:rPr>
                <w:b/>
                <w:sz w:val="20"/>
                <w:szCs w:val="20"/>
              </w:rPr>
              <w:t>Lp.</w:t>
            </w:r>
          </w:p>
        </w:tc>
        <w:tc>
          <w:tcPr>
            <w:tcW w:w="7920" w:type="dxa"/>
          </w:tcPr>
          <w:p w:rsidR="00CE04D6" w:rsidRPr="00747711" w:rsidRDefault="00CE04D6" w:rsidP="00D52CC8">
            <w:pPr>
              <w:spacing w:before="60" w:after="120"/>
              <w:jc w:val="both"/>
            </w:pPr>
            <w:r w:rsidRPr="00747711">
              <w:rPr>
                <w:b/>
                <w:sz w:val="20"/>
                <w:szCs w:val="20"/>
              </w:rPr>
              <w:t>Wymagany dokument</w:t>
            </w:r>
          </w:p>
        </w:tc>
      </w:tr>
      <w:tr w:rsidR="00AB4AD8" w:rsidRPr="00747711" w:rsidTr="00D52CC8">
        <w:tc>
          <w:tcPr>
            <w:tcW w:w="720" w:type="dxa"/>
          </w:tcPr>
          <w:p w:rsidR="00CE04D6" w:rsidRPr="00747711" w:rsidRDefault="00CE04D6" w:rsidP="00D52CC8">
            <w:pPr>
              <w:spacing w:before="60" w:after="120"/>
              <w:jc w:val="both"/>
            </w:pPr>
            <w:r w:rsidRPr="00747711">
              <w:t>1</w:t>
            </w:r>
          </w:p>
        </w:tc>
        <w:tc>
          <w:tcPr>
            <w:tcW w:w="7920" w:type="dxa"/>
          </w:tcPr>
          <w:p w:rsidR="00CE04D6" w:rsidRPr="00747711" w:rsidRDefault="00CE04D6" w:rsidP="00D52CC8">
            <w:pPr>
              <w:spacing w:before="60" w:after="120"/>
              <w:jc w:val="both"/>
              <w:rPr>
                <w:b/>
                <w:bCs/>
              </w:rPr>
            </w:pPr>
            <w:r w:rsidRPr="00747711">
              <w:rPr>
                <w:b/>
                <w:bCs/>
              </w:rPr>
              <w:t>Dokument składany w odniesieniu do osoby mającej miejsce zamieszkania poza terytorium Rzeczypospolitej Polskiej w zakresie określonym w art. 24 ust. 1 pkt 14 i 21 oraz ust. 5 pkt 6 ustawy Pzp</w:t>
            </w:r>
          </w:p>
          <w:p w:rsidR="00CE04D6" w:rsidRPr="00747711" w:rsidRDefault="00CE04D6" w:rsidP="00D52CC8">
            <w:pPr>
              <w:spacing w:before="60" w:after="120"/>
              <w:jc w:val="both"/>
            </w:pPr>
            <w:r w:rsidRPr="00747711">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w:t>
            </w:r>
            <w:r w:rsidRPr="00747711">
              <w:lastRenderedPageBreak/>
              <w:t>postępowaniu.</w:t>
            </w:r>
          </w:p>
        </w:tc>
      </w:tr>
    </w:tbl>
    <w:p w:rsidR="00CE04D6" w:rsidRPr="00747711" w:rsidRDefault="00CE04D6" w:rsidP="00CE04D6">
      <w:pPr>
        <w:pStyle w:val="Nagwek2"/>
        <w:numPr>
          <w:ilvl w:val="0"/>
          <w:numId w:val="0"/>
        </w:numPr>
        <w:ind w:left="680"/>
        <w:rPr>
          <w:color w:val="auto"/>
        </w:rPr>
      </w:pPr>
      <w:r w:rsidRPr="00747711">
        <w:rPr>
          <w:color w:val="auto"/>
        </w:rPr>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E04D6" w:rsidRPr="00747711" w:rsidRDefault="00CE04D6" w:rsidP="00CE04D6">
      <w:pPr>
        <w:pStyle w:val="Nagwek2"/>
        <w:numPr>
          <w:ilvl w:val="0"/>
          <w:numId w:val="0"/>
        </w:numPr>
        <w:ind w:left="680"/>
        <w:rPr>
          <w:color w:val="auto"/>
        </w:rPr>
      </w:pPr>
      <w:r w:rsidRPr="00747711">
        <w:rPr>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04D6" w:rsidRPr="00747711" w:rsidRDefault="00CE04D6" w:rsidP="00CE04D6">
      <w:pPr>
        <w:pStyle w:val="Nagwek2"/>
        <w:numPr>
          <w:ilvl w:val="0"/>
          <w:numId w:val="12"/>
        </w:numPr>
        <w:spacing w:after="80"/>
        <w:ind w:left="709" w:hanging="357"/>
        <w:rPr>
          <w:color w:val="auto"/>
        </w:rPr>
      </w:pPr>
      <w:r w:rsidRPr="00747711">
        <w:rPr>
          <w:color w:val="auto"/>
        </w:rPr>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B4AD8" w:rsidRPr="00747711" w:rsidTr="00D52CC8">
        <w:tc>
          <w:tcPr>
            <w:tcW w:w="720" w:type="dxa"/>
          </w:tcPr>
          <w:p w:rsidR="00CE04D6" w:rsidRPr="00747711" w:rsidRDefault="00CE04D6" w:rsidP="00D52CC8">
            <w:pPr>
              <w:spacing w:before="60" w:after="120"/>
              <w:jc w:val="both"/>
            </w:pPr>
            <w:r w:rsidRPr="00747711">
              <w:rPr>
                <w:b/>
                <w:sz w:val="20"/>
                <w:szCs w:val="20"/>
              </w:rPr>
              <w:t>Lp.</w:t>
            </w:r>
          </w:p>
        </w:tc>
        <w:tc>
          <w:tcPr>
            <w:tcW w:w="7920" w:type="dxa"/>
          </w:tcPr>
          <w:p w:rsidR="00CE04D6" w:rsidRPr="00747711" w:rsidRDefault="00CE04D6" w:rsidP="00D52CC8">
            <w:pPr>
              <w:spacing w:before="60" w:after="120"/>
              <w:jc w:val="both"/>
            </w:pPr>
            <w:r w:rsidRPr="00747711">
              <w:rPr>
                <w:b/>
                <w:sz w:val="20"/>
                <w:szCs w:val="20"/>
              </w:rPr>
              <w:t>Wymagany dokument</w:t>
            </w:r>
          </w:p>
        </w:tc>
      </w:tr>
      <w:tr w:rsidR="00AB4AD8" w:rsidRPr="00747711" w:rsidTr="00D52CC8">
        <w:tc>
          <w:tcPr>
            <w:tcW w:w="720" w:type="dxa"/>
          </w:tcPr>
          <w:p w:rsidR="00CE04D6" w:rsidRPr="00747711" w:rsidRDefault="00CE04D6" w:rsidP="00D52CC8">
            <w:pPr>
              <w:spacing w:before="60" w:after="120"/>
              <w:jc w:val="both"/>
            </w:pPr>
            <w:r w:rsidRPr="00747711">
              <w:t>1</w:t>
            </w:r>
          </w:p>
        </w:tc>
        <w:tc>
          <w:tcPr>
            <w:tcW w:w="7920" w:type="dxa"/>
          </w:tcPr>
          <w:p w:rsidR="00CE04D6" w:rsidRPr="00747711" w:rsidRDefault="00CE04D6" w:rsidP="00D52CC8">
            <w:pPr>
              <w:spacing w:before="60" w:after="120"/>
              <w:jc w:val="both"/>
              <w:rPr>
                <w:b/>
                <w:bCs/>
              </w:rPr>
            </w:pPr>
            <w:r w:rsidRPr="00747711">
              <w:rPr>
                <w:b/>
                <w:bCs/>
              </w:rPr>
              <w:t>Opis urządzeń, instrukcja obsługi</w:t>
            </w:r>
          </w:p>
          <w:p w:rsidR="00CE04D6" w:rsidRPr="00747711" w:rsidRDefault="00CE04D6" w:rsidP="00D52CC8">
            <w:pPr>
              <w:spacing w:before="60" w:after="120"/>
              <w:jc w:val="both"/>
            </w:pPr>
            <w:r w:rsidRPr="00747711">
              <w:t>Zamawiający wymaga dołączenia do oferty szczegółowej specyfikacji zaoferowanego sprzętu</w:t>
            </w:r>
          </w:p>
        </w:tc>
      </w:tr>
    </w:tbl>
    <w:p w:rsidR="00983549" w:rsidRPr="00747711" w:rsidRDefault="00983549" w:rsidP="00FF771B">
      <w:pPr>
        <w:pStyle w:val="Nagwek2"/>
        <w:spacing w:before="60" w:after="0"/>
        <w:rPr>
          <w:color w:val="auto"/>
        </w:rPr>
      </w:pPr>
      <w:r w:rsidRPr="00747711">
        <w:rPr>
          <w:color w:val="auto"/>
        </w:rPr>
        <w:t>Jeżeli jest to niezbędne do zapewnienia odpowiedniego przebiegu postępo</w:t>
      </w:r>
      <w:r w:rsidR="008B60B4" w:rsidRPr="00747711">
        <w:rPr>
          <w:color w:val="auto"/>
        </w:rPr>
        <w:t>wania o udzielenie zamówienia, Z</w:t>
      </w:r>
      <w:r w:rsidRPr="00747711">
        <w:rPr>
          <w:color w:val="auto"/>
        </w:rPr>
        <w:t>amawiający może na każdym etapie po</w:t>
      </w:r>
      <w:r w:rsidR="005B4881" w:rsidRPr="00747711">
        <w:rPr>
          <w:color w:val="auto"/>
        </w:rPr>
        <w:t>stępowania wezwać W</w:t>
      </w:r>
      <w:r w:rsidRPr="00747711">
        <w:rPr>
          <w:color w:val="auto"/>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747711" w:rsidRDefault="0090602E" w:rsidP="00FF771B">
      <w:pPr>
        <w:pStyle w:val="Nagwek2"/>
        <w:rPr>
          <w:color w:val="auto"/>
        </w:rPr>
      </w:pPr>
      <w:r w:rsidRPr="00747711">
        <w:rPr>
          <w:color w:val="auto"/>
        </w:rPr>
        <w:t>Wykonawca nie jest obowiązany do złożenia oświadczeń lub dokumentów potwierdzających spełnianie warunków udziału w postępowaniu oraz brak podstaw do wykluczenia, jeżeli</w:t>
      </w:r>
      <w:r w:rsidR="00FF771B" w:rsidRPr="00747711">
        <w:rPr>
          <w:color w:val="auto"/>
        </w:rPr>
        <w:t xml:space="preserve"> </w:t>
      </w:r>
      <w:r w:rsidR="008B60B4" w:rsidRPr="00747711">
        <w:rPr>
          <w:color w:val="auto"/>
        </w:rPr>
        <w:t>Z</w:t>
      </w:r>
      <w:r w:rsidRPr="00747711">
        <w:rPr>
          <w:color w:val="auto"/>
        </w:rPr>
        <w:t>amawiający posiada aktualne oświadczeni</w:t>
      </w:r>
      <w:r w:rsidR="008A3895" w:rsidRPr="00747711">
        <w:rPr>
          <w:color w:val="auto"/>
        </w:rPr>
        <w:t>a lub dokumenty dotyczące tego W</w:t>
      </w:r>
      <w:r w:rsidRPr="00747711">
        <w:rPr>
          <w:color w:val="auto"/>
        </w:rPr>
        <w:t>ykonawcy</w:t>
      </w:r>
      <w:r w:rsidR="00FF771B" w:rsidRPr="00747711">
        <w:rPr>
          <w:color w:val="auto"/>
        </w:rPr>
        <w:t xml:space="preserve">, lub </w:t>
      </w:r>
      <w:r w:rsidRPr="00747711">
        <w:rPr>
          <w:color w:val="auto"/>
        </w:rPr>
        <w:t>może je uzyskać za pomocą bezpłatnych i ogólnodostępnych baz danych, w szczególności rejestrów publicznych w rozumieniu ustawy z dnia 17 lutego 2005 r. o informatyzacji działalności podmiotów realizujących zadania publiczne (</w:t>
      </w:r>
      <w:r w:rsidR="003520AB" w:rsidRPr="00747711">
        <w:rPr>
          <w:color w:val="auto"/>
        </w:rPr>
        <w:t>t.j. Dz. U. z 2017r. poz. 570</w:t>
      </w:r>
      <w:r w:rsidR="00FF771B" w:rsidRPr="00747711">
        <w:rPr>
          <w:color w:val="auto"/>
        </w:rPr>
        <w:t>)</w:t>
      </w:r>
      <w:r w:rsidRPr="00747711">
        <w:rPr>
          <w:color w:val="auto"/>
        </w:rPr>
        <w:t>.</w:t>
      </w:r>
    </w:p>
    <w:p w:rsidR="00983549" w:rsidRPr="00747711" w:rsidRDefault="008A3895" w:rsidP="00FF771B">
      <w:pPr>
        <w:pStyle w:val="Nagwek2"/>
        <w:numPr>
          <w:ilvl w:val="0"/>
          <w:numId w:val="0"/>
        </w:numPr>
        <w:ind w:left="680"/>
        <w:rPr>
          <w:color w:val="auto"/>
        </w:rPr>
      </w:pPr>
      <w:r w:rsidRPr="00747711">
        <w:rPr>
          <w:color w:val="auto"/>
        </w:rPr>
        <w:t>W takiej sytuacji W</w:t>
      </w:r>
      <w:r w:rsidR="0090602E" w:rsidRPr="00747711">
        <w:rPr>
          <w:color w:val="auto"/>
        </w:rPr>
        <w:t xml:space="preserve">ykonawca </w:t>
      </w:r>
      <w:r w:rsidR="005B4881" w:rsidRPr="00747711">
        <w:rPr>
          <w:color w:val="auto"/>
        </w:rPr>
        <w:t>zobligowany jest do wskazania Z</w:t>
      </w:r>
      <w:r w:rsidR="0090602E" w:rsidRPr="00747711">
        <w:rPr>
          <w:color w:val="auto"/>
        </w:rPr>
        <w:t>amawiającemu</w:t>
      </w:r>
      <w:r w:rsidR="00FF771B" w:rsidRPr="00747711">
        <w:rPr>
          <w:color w:val="auto"/>
        </w:rPr>
        <w:t xml:space="preserve"> oświadczeń lub dokumentów, które znajdują się w jego posiadaniu</w:t>
      </w:r>
      <w:r w:rsidR="00811E8A" w:rsidRPr="00747711">
        <w:rPr>
          <w:color w:val="auto"/>
        </w:rPr>
        <w:t>, z podaniem</w:t>
      </w:r>
      <w:r w:rsidR="0090602E" w:rsidRPr="00747711">
        <w:rPr>
          <w:color w:val="auto"/>
        </w:rPr>
        <w:t xml:space="preserve"> sygnatury postępowania, w którym wymagane dokumenty </w:t>
      </w:r>
      <w:r w:rsidR="00811E8A" w:rsidRPr="00747711">
        <w:rPr>
          <w:color w:val="auto"/>
        </w:rPr>
        <w:t>lub oświadczenia były składane, lub do wskazania</w:t>
      </w:r>
      <w:r w:rsidR="0090602E" w:rsidRPr="00747711">
        <w:rPr>
          <w:color w:val="auto"/>
        </w:rPr>
        <w:t xml:space="preserve"> </w:t>
      </w:r>
      <w:r w:rsidR="00811E8A" w:rsidRPr="00747711">
        <w:rPr>
          <w:color w:val="auto"/>
        </w:rPr>
        <w:t>dostępności oświadczeń lub dokumentów w formie elektronicznej pod określonymi adresami internetowymi ogólnodostępnych i bezpłatnych baz danych.</w:t>
      </w:r>
    </w:p>
    <w:p w:rsidR="001C5986" w:rsidRPr="00747711" w:rsidRDefault="001C5986" w:rsidP="00FF771B">
      <w:pPr>
        <w:pStyle w:val="Nagwek2"/>
        <w:numPr>
          <w:ilvl w:val="0"/>
          <w:numId w:val="0"/>
        </w:numPr>
        <w:ind w:left="680"/>
        <w:rPr>
          <w:color w:val="auto"/>
        </w:rPr>
      </w:pPr>
      <w:r w:rsidRPr="00747711">
        <w:rPr>
          <w:color w:val="auto"/>
        </w:rPr>
        <w:t>Z</w:t>
      </w:r>
      <w:r w:rsidR="008A3895" w:rsidRPr="00747711">
        <w:rPr>
          <w:color w:val="auto"/>
        </w:rPr>
        <w:t>amawiający może żądać od W</w:t>
      </w:r>
      <w:r w:rsidRPr="00747711">
        <w:rPr>
          <w:color w:val="auto"/>
        </w:rPr>
        <w:t>ykonawcy przedstawienia tłumaczenia na</w:t>
      </w:r>
      <w:r w:rsidR="005B4881" w:rsidRPr="00747711">
        <w:rPr>
          <w:color w:val="auto"/>
        </w:rPr>
        <w:t xml:space="preserve"> język polski wskazanych przez W</w:t>
      </w:r>
      <w:r w:rsidRPr="00747711">
        <w:rPr>
          <w:color w:val="auto"/>
        </w:rPr>
        <w:t xml:space="preserve">ykonawcę </w:t>
      </w:r>
      <w:r w:rsidR="00AF1311" w:rsidRPr="00747711">
        <w:rPr>
          <w:color w:val="auto"/>
        </w:rPr>
        <w:t>i pobranych samodzielnie przez Z</w:t>
      </w:r>
      <w:r w:rsidRPr="00747711">
        <w:rPr>
          <w:color w:val="auto"/>
        </w:rPr>
        <w:t>amawiającego dokumentów.</w:t>
      </w:r>
    </w:p>
    <w:p w:rsidR="0018407C" w:rsidRPr="00747711" w:rsidRDefault="00E85EB9" w:rsidP="0018407C">
      <w:pPr>
        <w:pStyle w:val="Nagwek2"/>
        <w:spacing w:before="60" w:after="40"/>
        <w:rPr>
          <w:color w:val="auto"/>
        </w:rPr>
      </w:pPr>
      <w:r w:rsidRPr="00747711">
        <w:rPr>
          <w:color w:val="auto"/>
        </w:rPr>
        <w:t xml:space="preserve">Oświadczenia, </w:t>
      </w:r>
      <w:r w:rsidR="008A3895" w:rsidRPr="00747711">
        <w:rPr>
          <w:color w:val="auto"/>
        </w:rPr>
        <w:t>dotyczące W</w:t>
      </w:r>
      <w:r w:rsidRPr="00747711">
        <w:rPr>
          <w:color w:val="auto"/>
        </w:rPr>
        <w:t>ykonawcy i innych podmiotów, na których zdolnościach lub sytuacji pol</w:t>
      </w:r>
      <w:r w:rsidR="008A3895" w:rsidRPr="00747711">
        <w:rPr>
          <w:color w:val="auto"/>
        </w:rPr>
        <w:t>ega W</w:t>
      </w:r>
      <w:r w:rsidRPr="00747711">
        <w:rPr>
          <w:color w:val="auto"/>
        </w:rPr>
        <w:t>ykonawca na zasadach określonych w art. 22a ustawy Pzp</w:t>
      </w:r>
      <w:r w:rsidR="00E26EEE" w:rsidRPr="00747711">
        <w:rPr>
          <w:color w:val="auto"/>
        </w:rPr>
        <w:t xml:space="preserve"> oraz </w:t>
      </w:r>
      <w:r w:rsidR="00E26EEE" w:rsidRPr="00747711">
        <w:rPr>
          <w:color w:val="auto"/>
        </w:rPr>
        <w:lastRenderedPageBreak/>
        <w:t>dotyczące P</w:t>
      </w:r>
      <w:r w:rsidRPr="00747711">
        <w:rPr>
          <w:color w:val="auto"/>
        </w:rPr>
        <w:t>odwykonawców, składane są w oryginale. Dokumenty, inne niż oświadczenia, składane są w oryginale lub kopii poświadczonej za zgodność z oryginałem</w:t>
      </w:r>
      <w:r w:rsidR="0018407C" w:rsidRPr="00747711">
        <w:rPr>
          <w:color w:val="auto"/>
        </w:rPr>
        <w:t>.</w:t>
      </w:r>
    </w:p>
    <w:p w:rsidR="00E85EB9" w:rsidRPr="00747711" w:rsidRDefault="0018407C" w:rsidP="0018407C">
      <w:pPr>
        <w:pStyle w:val="Nagwek2"/>
        <w:numPr>
          <w:ilvl w:val="0"/>
          <w:numId w:val="0"/>
        </w:numPr>
        <w:spacing w:before="60"/>
        <w:ind w:left="680"/>
        <w:rPr>
          <w:color w:val="auto"/>
        </w:rPr>
      </w:pPr>
      <w:r w:rsidRPr="00747711">
        <w:rPr>
          <w:color w:val="auto"/>
        </w:rPr>
        <w:t>Poświadczenia za zgodność z orygi</w:t>
      </w:r>
      <w:r w:rsidR="008A3895" w:rsidRPr="00747711">
        <w:rPr>
          <w:color w:val="auto"/>
        </w:rPr>
        <w:t>nałem dokonuje odpowiednio W</w:t>
      </w:r>
      <w:r w:rsidRPr="00747711">
        <w:rPr>
          <w:color w:val="auto"/>
        </w:rPr>
        <w:t>ykonawca, podmiot, na którego zd</w:t>
      </w:r>
      <w:r w:rsidR="008A3895" w:rsidRPr="00747711">
        <w:rPr>
          <w:color w:val="auto"/>
        </w:rPr>
        <w:t>olnościach lub sytuacji polega Wykonawca, W</w:t>
      </w:r>
      <w:r w:rsidRPr="00747711">
        <w:rPr>
          <w:color w:val="auto"/>
        </w:rPr>
        <w:t>ykonawcy wspólnie ubiegający się o udzielen</w:t>
      </w:r>
      <w:r w:rsidR="008A3895" w:rsidRPr="00747711">
        <w:rPr>
          <w:color w:val="auto"/>
        </w:rPr>
        <w:t>ie zamówienia publicznego albo P</w:t>
      </w:r>
      <w:r w:rsidRPr="00747711">
        <w:rPr>
          <w:color w:val="auto"/>
        </w:rPr>
        <w:t>odwykonawca, w zakresie dokumentów, które dotyczą</w:t>
      </w:r>
      <w:r w:rsidR="00E85EB9" w:rsidRPr="00747711">
        <w:rPr>
          <w:color w:val="auto"/>
        </w:rPr>
        <w:t xml:space="preserve"> </w:t>
      </w:r>
      <w:r w:rsidR="00E0511E" w:rsidRPr="00747711">
        <w:rPr>
          <w:color w:val="auto"/>
        </w:rPr>
        <w:t>każdego z nich.</w:t>
      </w:r>
    </w:p>
    <w:p w:rsidR="00E85EB9" w:rsidRPr="00747711" w:rsidRDefault="00E85EB9" w:rsidP="0018407C">
      <w:pPr>
        <w:pStyle w:val="Nagwek2"/>
        <w:numPr>
          <w:ilvl w:val="0"/>
          <w:numId w:val="0"/>
        </w:numPr>
        <w:ind w:left="680"/>
        <w:rPr>
          <w:color w:val="auto"/>
        </w:rPr>
      </w:pPr>
      <w:r w:rsidRPr="00747711">
        <w:rPr>
          <w:color w:val="auto"/>
        </w:rPr>
        <w:t>Poświadczenie za zgodność z oryginałem następuje w formie pisemnej lub w formie elektronicznej.</w:t>
      </w:r>
    </w:p>
    <w:p w:rsidR="00A2369F" w:rsidRPr="00747711" w:rsidRDefault="00E85EB9" w:rsidP="00E85EB9">
      <w:pPr>
        <w:pStyle w:val="Nagwek2"/>
        <w:rPr>
          <w:color w:val="auto"/>
        </w:rPr>
      </w:pPr>
      <w:r w:rsidRPr="00747711">
        <w:rPr>
          <w:color w:val="auto"/>
        </w:rPr>
        <w:t>W przypadku gd</w:t>
      </w:r>
      <w:r w:rsidR="0018407C" w:rsidRPr="00747711">
        <w:rPr>
          <w:color w:val="auto"/>
        </w:rPr>
        <w:t>y złożona kopia dokumentu jest</w:t>
      </w:r>
      <w:r w:rsidRPr="00747711">
        <w:rPr>
          <w:color w:val="auto"/>
        </w:rPr>
        <w:t xml:space="preserve"> nieczytelna lub </w:t>
      </w:r>
      <w:r w:rsidR="0018407C" w:rsidRPr="00747711">
        <w:rPr>
          <w:color w:val="auto"/>
        </w:rPr>
        <w:t>budzi</w:t>
      </w:r>
      <w:r w:rsidRPr="00747711">
        <w:rPr>
          <w:color w:val="auto"/>
        </w:rPr>
        <w:t xml:space="preserve"> wątpliwości co do jej prawdziwości, Zamawiający może żądać przedstawienia oryginału lub notarialnie poświadczonej kopii</w:t>
      </w:r>
      <w:r w:rsidR="00A2369F" w:rsidRPr="00747711">
        <w:rPr>
          <w:color w:val="auto"/>
        </w:rPr>
        <w:t>.</w:t>
      </w:r>
    </w:p>
    <w:p w:rsidR="00F131CB" w:rsidRPr="00747711" w:rsidRDefault="00A2369F" w:rsidP="00A43AEE">
      <w:pPr>
        <w:pStyle w:val="Nagwek2"/>
        <w:rPr>
          <w:rFonts w:eastAsia="EUAlbertina-Regular-Identity-H"/>
          <w:color w:val="auto"/>
        </w:rPr>
      </w:pPr>
      <w:r w:rsidRPr="00747711">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747711" w:rsidRDefault="00A2369F" w:rsidP="00F83D72">
      <w:pPr>
        <w:pStyle w:val="Nagwek2"/>
        <w:rPr>
          <w:color w:val="auto"/>
        </w:rPr>
      </w:pPr>
      <w:r w:rsidRPr="00747711">
        <w:rPr>
          <w:color w:val="auto"/>
        </w:rPr>
        <w:t>Dokumenty sporządzone w języku obcym są składane wraz z tłumaczeniem na język polski.</w:t>
      </w:r>
    </w:p>
    <w:p w:rsidR="00CE04D6" w:rsidRPr="00747711" w:rsidRDefault="00CE04D6" w:rsidP="00CE04D6">
      <w:pPr>
        <w:pStyle w:val="Nagwek1"/>
      </w:pPr>
      <w:bookmarkStart w:id="8" w:name="_Toc258314249"/>
      <w:r w:rsidRPr="00747711">
        <w:t>INFORMACJA DLA WYKONAWCÓW POLEGAJĄCYCH NA ZASOBACH INNYCH PODMIOTÓW, NA ZASADACH OKREŚLONYCH W ART. 22A USTAWY PZP</w:t>
      </w:r>
    </w:p>
    <w:p w:rsidR="00CE04D6" w:rsidRPr="00747711" w:rsidRDefault="00CE04D6" w:rsidP="00CE04D6">
      <w:pPr>
        <w:pStyle w:val="Nagwek2"/>
        <w:rPr>
          <w:color w:val="auto"/>
        </w:rPr>
      </w:pPr>
      <w:r w:rsidRPr="00747711">
        <w:rPr>
          <w:color w:val="auto"/>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E04D6" w:rsidRPr="00747711" w:rsidRDefault="00CE04D6" w:rsidP="00CE04D6">
      <w:pPr>
        <w:pStyle w:val="Nagwek2"/>
        <w:rPr>
          <w:color w:val="auto"/>
        </w:rPr>
      </w:pPr>
      <w:r w:rsidRPr="00747711">
        <w:rPr>
          <w:color w:val="auto"/>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E04D6" w:rsidRPr="00747711" w:rsidRDefault="00CE04D6" w:rsidP="00CE04D6">
      <w:pPr>
        <w:pStyle w:val="Nagwek2"/>
        <w:rPr>
          <w:color w:val="auto"/>
        </w:rPr>
      </w:pPr>
      <w:r w:rsidRPr="00747711">
        <w:rPr>
          <w:color w:val="auto"/>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CE04D6" w:rsidRPr="00747711" w:rsidRDefault="00CE04D6" w:rsidP="00CE04D6">
      <w:pPr>
        <w:pStyle w:val="Nagwek2"/>
        <w:rPr>
          <w:color w:val="auto"/>
        </w:rPr>
      </w:pPr>
      <w:r w:rsidRPr="00747711">
        <w:rPr>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4D6" w:rsidRPr="00747711" w:rsidRDefault="00CE04D6" w:rsidP="00CE04D6">
      <w:pPr>
        <w:pStyle w:val="Nagwek2"/>
        <w:rPr>
          <w:color w:val="auto"/>
        </w:rPr>
      </w:pPr>
      <w:r w:rsidRPr="00747711">
        <w:rPr>
          <w:color w:val="auto"/>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w:t>
      </w:r>
      <w:r w:rsidRPr="00747711">
        <w:rPr>
          <w:color w:val="auto"/>
          <w:shd w:val="clear" w:color="auto" w:fill="00FF00"/>
        </w:rPr>
        <w:t>pkt. 8.1</w:t>
      </w:r>
      <w:r w:rsidRPr="00747711">
        <w:rPr>
          <w:color w:val="auto"/>
        </w:rPr>
        <w:t xml:space="preserve"> SIWZ.</w:t>
      </w:r>
    </w:p>
    <w:p w:rsidR="00CE04D6" w:rsidRPr="00747711" w:rsidRDefault="00CE04D6" w:rsidP="00CE04D6">
      <w:pPr>
        <w:pStyle w:val="Nagwek2"/>
        <w:rPr>
          <w:color w:val="auto"/>
        </w:rPr>
      </w:pPr>
      <w:r w:rsidRPr="00747711">
        <w:rPr>
          <w:color w:val="auto"/>
        </w:rPr>
        <w:lastRenderedPageBreak/>
        <w:t>Zamawiający żąda od Wykonawcy, który polega na zdolnościach lub sytuacji innych podmiotów na zasadach określonych w art. 22a ustawy Pzp, przedstawienia w odniesieniu do tych podmiotów dokumentów wymienionych w pkt 8.</w:t>
      </w:r>
      <w:r w:rsidR="00A73E9B" w:rsidRPr="00747711">
        <w:rPr>
          <w:color w:val="auto"/>
        </w:rPr>
        <w:t>4</w:t>
      </w:r>
      <w:r w:rsidRPr="00747711">
        <w:rPr>
          <w:color w:val="auto"/>
        </w:rPr>
        <w:t xml:space="preserve"> ppkt 2 SIWZ.</w:t>
      </w:r>
    </w:p>
    <w:p w:rsidR="00CE04D6" w:rsidRPr="00747711" w:rsidRDefault="00CE04D6" w:rsidP="00CE04D6">
      <w:pPr>
        <w:pStyle w:val="Nagwek2"/>
        <w:rPr>
          <w:color w:val="auto"/>
        </w:rPr>
      </w:pPr>
      <w:r w:rsidRPr="00747711">
        <w:rPr>
          <w:color w:val="auto"/>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E04D6" w:rsidRPr="00747711" w:rsidRDefault="00CE04D6" w:rsidP="00CE04D6">
      <w:pPr>
        <w:pStyle w:val="Nagwek2"/>
        <w:numPr>
          <w:ilvl w:val="0"/>
          <w:numId w:val="14"/>
        </w:numPr>
        <w:rPr>
          <w:color w:val="auto"/>
        </w:rPr>
      </w:pPr>
      <w:r w:rsidRPr="00747711">
        <w:rPr>
          <w:color w:val="auto"/>
        </w:rPr>
        <w:t>zakres dostępnych Wykonawcy zasobów innego podmiotu;</w:t>
      </w:r>
    </w:p>
    <w:p w:rsidR="00CE04D6" w:rsidRPr="00747711" w:rsidRDefault="00CE04D6" w:rsidP="00CE04D6">
      <w:pPr>
        <w:pStyle w:val="Nagwek2"/>
        <w:numPr>
          <w:ilvl w:val="0"/>
          <w:numId w:val="14"/>
        </w:numPr>
        <w:rPr>
          <w:color w:val="auto"/>
        </w:rPr>
      </w:pPr>
      <w:r w:rsidRPr="00747711">
        <w:rPr>
          <w:color w:val="auto"/>
        </w:rPr>
        <w:t>sposób wykorzystania zasobów innego podmiotu, przez Wykonawcę, przy wykonywaniu zamówienia publicznego;</w:t>
      </w:r>
    </w:p>
    <w:p w:rsidR="00CE04D6" w:rsidRPr="00747711" w:rsidRDefault="00CE04D6" w:rsidP="00CE04D6">
      <w:pPr>
        <w:pStyle w:val="Nagwek2"/>
        <w:numPr>
          <w:ilvl w:val="0"/>
          <w:numId w:val="14"/>
        </w:numPr>
        <w:rPr>
          <w:color w:val="auto"/>
        </w:rPr>
      </w:pPr>
      <w:r w:rsidRPr="00747711">
        <w:rPr>
          <w:color w:val="auto"/>
        </w:rPr>
        <w:t>zakres i okres udziału innego podmiotu przy wykonywaniu zamówienia publicznego;</w:t>
      </w:r>
    </w:p>
    <w:p w:rsidR="00CE04D6" w:rsidRPr="00747711" w:rsidRDefault="00CE04D6" w:rsidP="00CE04D6">
      <w:pPr>
        <w:pStyle w:val="Nagwek2"/>
        <w:numPr>
          <w:ilvl w:val="0"/>
          <w:numId w:val="14"/>
        </w:numPr>
        <w:rPr>
          <w:color w:val="auto"/>
        </w:rPr>
      </w:pPr>
      <w:r w:rsidRPr="00747711">
        <w:rPr>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E04D6" w:rsidRPr="00747711" w:rsidRDefault="00CE04D6" w:rsidP="00CE04D6">
      <w:pPr>
        <w:pStyle w:val="Nagwek2"/>
        <w:rPr>
          <w:color w:val="auto"/>
        </w:rPr>
      </w:pPr>
      <w:r w:rsidRPr="00747711">
        <w:rPr>
          <w:color w:val="auto"/>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CE04D6" w:rsidRPr="00747711" w:rsidRDefault="00CE04D6" w:rsidP="00CE04D6">
      <w:pPr>
        <w:pStyle w:val="Nagwek2"/>
        <w:numPr>
          <w:ilvl w:val="0"/>
          <w:numId w:val="0"/>
        </w:numPr>
        <w:ind w:left="680"/>
        <w:rPr>
          <w:color w:val="auto"/>
        </w:rPr>
      </w:pPr>
      <w:r w:rsidRPr="00747711">
        <w:rPr>
          <w:color w:val="auto"/>
        </w:rPr>
        <w:t>a)  zastąpił ten podmiot innym podmiotem lub podmiotami lub</w:t>
      </w:r>
    </w:p>
    <w:p w:rsidR="00CE04D6" w:rsidRPr="00747711" w:rsidRDefault="00CE04D6" w:rsidP="00CE04D6">
      <w:pPr>
        <w:pStyle w:val="Nagwek2"/>
        <w:numPr>
          <w:ilvl w:val="0"/>
          <w:numId w:val="0"/>
        </w:numPr>
        <w:ind w:left="993" w:hanging="313"/>
        <w:rPr>
          <w:color w:val="auto"/>
        </w:rPr>
      </w:pPr>
      <w:r w:rsidRPr="00747711">
        <w:rPr>
          <w:color w:val="auto"/>
        </w:rPr>
        <w:t>b) zobowiązał się do osobistego wykonania odpowiedniej części zamówienia, jeżeli wykaże zdolności techniczne lub zawodowe lub sytuację finansową lub ekonomiczną, o których mowa w pkt. 9.1 SIWZ.</w:t>
      </w:r>
    </w:p>
    <w:p w:rsidR="009E038F" w:rsidRPr="00747711" w:rsidRDefault="009E038F" w:rsidP="00A86605">
      <w:pPr>
        <w:pStyle w:val="Nagwek2"/>
        <w:numPr>
          <w:ilvl w:val="0"/>
          <w:numId w:val="0"/>
        </w:numPr>
        <w:ind w:left="993" w:hanging="313"/>
        <w:rPr>
          <w:color w:val="auto"/>
        </w:rPr>
      </w:pPr>
    </w:p>
    <w:p w:rsidR="0090602E" w:rsidRPr="00747711" w:rsidRDefault="00A86605" w:rsidP="00B40837">
      <w:pPr>
        <w:pStyle w:val="Nagwek1"/>
      </w:pPr>
      <w:r w:rsidRPr="00747711">
        <w:t>INFORMACJA DLA WYKONAWCÓW zamierzających powierzyć wykonanie części zamówienia podwykonawcom</w:t>
      </w:r>
    </w:p>
    <w:p w:rsidR="001C5986" w:rsidRPr="00747711" w:rsidRDefault="001C5986" w:rsidP="001C5986">
      <w:pPr>
        <w:pStyle w:val="Nagwek2"/>
        <w:rPr>
          <w:color w:val="auto"/>
        </w:rPr>
      </w:pPr>
      <w:r w:rsidRPr="00747711">
        <w:rPr>
          <w:color w:val="auto"/>
        </w:rPr>
        <w:t>Wykonawca może powierz</w:t>
      </w:r>
      <w:r w:rsidR="00E26EEE" w:rsidRPr="00747711">
        <w:rPr>
          <w:color w:val="auto"/>
        </w:rPr>
        <w:t>yć wykonanie części zamówienia P</w:t>
      </w:r>
      <w:r w:rsidRPr="00747711">
        <w:rPr>
          <w:color w:val="auto"/>
        </w:rPr>
        <w:t>odwykonawcom.</w:t>
      </w:r>
    </w:p>
    <w:p w:rsidR="001C5986" w:rsidRPr="00747711" w:rsidRDefault="00127036" w:rsidP="001C5986">
      <w:pPr>
        <w:pStyle w:val="Nagwek2"/>
        <w:rPr>
          <w:color w:val="auto"/>
        </w:rPr>
      </w:pPr>
      <w:r w:rsidRPr="00747711">
        <w:rPr>
          <w:color w:val="auto"/>
        </w:rPr>
        <w:t>Zamawiający wymaga</w:t>
      </w:r>
      <w:r w:rsidR="005B4881" w:rsidRPr="00747711">
        <w:rPr>
          <w:color w:val="auto"/>
        </w:rPr>
        <w:t xml:space="preserve"> wskazania przez W</w:t>
      </w:r>
      <w:r w:rsidR="001C5986" w:rsidRPr="00747711">
        <w:rPr>
          <w:color w:val="auto"/>
        </w:rPr>
        <w:t>ykonawcę części zamówienia, których wyko</w:t>
      </w:r>
      <w:r w:rsidR="00E26EEE" w:rsidRPr="00747711">
        <w:rPr>
          <w:color w:val="auto"/>
        </w:rPr>
        <w:t>nanie zamierza powierzyć P</w:t>
      </w:r>
      <w:r w:rsidR="001C5986" w:rsidRPr="00747711">
        <w:rPr>
          <w:color w:val="auto"/>
        </w:rPr>
        <w:t xml:space="preserve">odwykonawcom </w:t>
      </w:r>
      <w:r w:rsidR="005B4881" w:rsidRPr="00747711">
        <w:rPr>
          <w:color w:val="auto"/>
        </w:rPr>
        <w:t>i podania przez W</w:t>
      </w:r>
      <w:r w:rsidR="00E26EEE" w:rsidRPr="00747711">
        <w:rPr>
          <w:color w:val="auto"/>
        </w:rPr>
        <w:t>ykonawcę firm P</w:t>
      </w:r>
      <w:r w:rsidR="001C5986" w:rsidRPr="00747711">
        <w:rPr>
          <w:color w:val="auto"/>
        </w:rPr>
        <w:t>odwykonawców.</w:t>
      </w:r>
    </w:p>
    <w:p w:rsidR="00CE04D6" w:rsidRPr="00747711" w:rsidRDefault="00CE04D6" w:rsidP="00CE04D6">
      <w:pPr>
        <w:pStyle w:val="Nagwek2"/>
        <w:rPr>
          <w:color w:val="auto"/>
        </w:rPr>
      </w:pPr>
      <w:r w:rsidRPr="00747711">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CE04D6" w:rsidRPr="00747711" w:rsidRDefault="00CE04D6" w:rsidP="00CE04D6">
      <w:pPr>
        <w:pStyle w:val="Nagwek2"/>
        <w:numPr>
          <w:ilvl w:val="0"/>
          <w:numId w:val="0"/>
        </w:numPr>
        <w:ind w:left="680"/>
        <w:rPr>
          <w:color w:val="auto"/>
        </w:rPr>
      </w:pPr>
      <w:r w:rsidRPr="00747711">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747711" w:rsidRDefault="001C5986" w:rsidP="00713508">
      <w:pPr>
        <w:pStyle w:val="Nagwek2"/>
        <w:rPr>
          <w:color w:val="auto"/>
        </w:rPr>
      </w:pPr>
      <w:r w:rsidRPr="00747711">
        <w:rPr>
          <w:color w:val="auto"/>
        </w:rPr>
        <w:t>Wykonawca, który zamierza powierz</w:t>
      </w:r>
      <w:r w:rsidR="00E26EEE" w:rsidRPr="00747711">
        <w:rPr>
          <w:color w:val="auto"/>
        </w:rPr>
        <w:t>yć wykonanie części zamówienia P</w:t>
      </w:r>
      <w:r w:rsidRPr="00747711">
        <w:rPr>
          <w:color w:val="auto"/>
        </w:rPr>
        <w:t xml:space="preserve">odwykonawcom, w celu wykazania braku istnienia wobec nich podstaw wykluczenia z udziału w postępowaniu </w:t>
      </w:r>
      <w:r w:rsidR="000F03BD" w:rsidRPr="00747711">
        <w:rPr>
          <w:color w:val="auto"/>
        </w:rPr>
        <w:t xml:space="preserve">zamieszcza informacje o Podwykonawcach w dokumencie </w:t>
      </w:r>
      <w:r w:rsidR="000F03BD" w:rsidRPr="00747711">
        <w:rPr>
          <w:color w:val="auto"/>
        </w:rPr>
        <w:lastRenderedPageBreak/>
        <w:t xml:space="preserve">”Oświadczenia o niepodleganiu wykluczeniu oraz spełnianiu warunków udziału”, o którym mowa w </w:t>
      </w:r>
      <w:r w:rsidR="000F03BD" w:rsidRPr="00747711">
        <w:rPr>
          <w:color w:val="auto"/>
          <w:shd w:val="clear" w:color="auto" w:fill="00FF00"/>
        </w:rPr>
        <w:t>pkt. 8.1</w:t>
      </w:r>
      <w:r w:rsidR="000F03BD" w:rsidRPr="00747711">
        <w:rPr>
          <w:color w:val="auto"/>
        </w:rPr>
        <w:t xml:space="preserve"> SIWZ</w:t>
      </w:r>
      <w:r w:rsidRPr="00747711">
        <w:rPr>
          <w:color w:val="auto"/>
        </w:rPr>
        <w:t>.</w:t>
      </w:r>
    </w:p>
    <w:p w:rsidR="00EE3618" w:rsidRPr="00747711" w:rsidRDefault="00127036" w:rsidP="00B40837">
      <w:pPr>
        <w:pStyle w:val="Nagwek1"/>
      </w:pPr>
      <w:r w:rsidRPr="00747711">
        <w:t>Informacja dla wykonawców wspólnie ubiegających się o udzielenie zamówienia</w:t>
      </w:r>
    </w:p>
    <w:p w:rsidR="00127036" w:rsidRPr="00747711" w:rsidRDefault="00127036" w:rsidP="00127036">
      <w:pPr>
        <w:pStyle w:val="Nagwek2"/>
        <w:rPr>
          <w:color w:val="auto"/>
        </w:rPr>
      </w:pPr>
      <w:r w:rsidRPr="00747711">
        <w:rPr>
          <w:color w:val="auto"/>
        </w:rPr>
        <w:t>Wykonawcy mogą wspólnie ubiegać się o udzielenie</w:t>
      </w:r>
      <w:r w:rsidR="008A3895" w:rsidRPr="00747711">
        <w:rPr>
          <w:color w:val="auto"/>
        </w:rPr>
        <w:t xml:space="preserve"> zamówienia. W takim przypadku W</w:t>
      </w:r>
      <w:r w:rsidRPr="00747711">
        <w:rPr>
          <w:color w:val="auto"/>
        </w:rPr>
        <w:t>ykonawcy ustanawiają pełnomocnika do reprezentowania ich w postępowaniu o udzielenie zamówienia albo reprezentowania w postępowaniu i zawarcia umowy w sprawie zamówienia publicznego.</w:t>
      </w:r>
    </w:p>
    <w:p w:rsidR="00127036" w:rsidRPr="00747711" w:rsidRDefault="00127036" w:rsidP="00127036">
      <w:pPr>
        <w:pStyle w:val="Nagwek2"/>
        <w:rPr>
          <w:color w:val="auto"/>
        </w:rPr>
      </w:pPr>
      <w:r w:rsidRPr="00747711">
        <w:rPr>
          <w:color w:val="auto"/>
        </w:rPr>
        <w:t>W przypadku wspólnego ub</w:t>
      </w:r>
      <w:r w:rsidR="005B4881" w:rsidRPr="00747711">
        <w:rPr>
          <w:color w:val="auto"/>
        </w:rPr>
        <w:t>iegania się o zamówienie przez W</w:t>
      </w:r>
      <w:r w:rsidRPr="00747711">
        <w:rPr>
          <w:color w:val="auto"/>
        </w:rPr>
        <w:t xml:space="preserve">ykonawców, </w:t>
      </w:r>
      <w:r w:rsidR="0073111D" w:rsidRPr="00747711">
        <w:rPr>
          <w:color w:val="auto"/>
        </w:rPr>
        <w:t xml:space="preserve">wypełniony dokument ”Oświadczenia o niepodleganiu wykluczeniu oraz spełnianiu warunków udziału”, o którym mowa w </w:t>
      </w:r>
      <w:r w:rsidR="0073111D" w:rsidRPr="00747711">
        <w:rPr>
          <w:color w:val="auto"/>
          <w:shd w:val="clear" w:color="auto" w:fill="00FF00"/>
        </w:rPr>
        <w:t>pkt. 8.1</w:t>
      </w:r>
      <w:r w:rsidR="0073111D" w:rsidRPr="00747711">
        <w:rPr>
          <w:color w:val="auto"/>
        </w:rPr>
        <w:t xml:space="preserve"> SIWZ,</w:t>
      </w:r>
      <w:r w:rsidR="005B4881" w:rsidRPr="00747711">
        <w:rPr>
          <w:color w:val="auto"/>
        </w:rPr>
        <w:t xml:space="preserve"> składa każdy z W</w:t>
      </w:r>
      <w:r w:rsidRPr="00747711">
        <w:rPr>
          <w:color w:val="auto"/>
        </w:rPr>
        <w:t>ykonawców wspólnie ubiegających się o zamówienie. Dokumenty te potwierdzają spełnianie warunków udziału w</w:t>
      </w:r>
      <w:r w:rsidR="00DB3A54" w:rsidRPr="00747711">
        <w:rPr>
          <w:color w:val="auto"/>
        </w:rPr>
        <w:t xml:space="preserve"> postępowaniu</w:t>
      </w:r>
      <w:r w:rsidRPr="00747711">
        <w:rPr>
          <w:color w:val="auto"/>
        </w:rPr>
        <w:t xml:space="preserve"> oraz brak podstaw wykluczeni</w:t>
      </w:r>
      <w:r w:rsidR="005B4881" w:rsidRPr="00747711">
        <w:rPr>
          <w:color w:val="auto"/>
        </w:rPr>
        <w:t>a w zakresie, w którym każdy z W</w:t>
      </w:r>
      <w:r w:rsidRPr="00747711">
        <w:rPr>
          <w:color w:val="auto"/>
        </w:rPr>
        <w:t>ykonawców wykazuje spełnianie warunków udziału w postępowaniu oraz brak podstaw wykluczenia.</w:t>
      </w:r>
    </w:p>
    <w:p w:rsidR="00BC04D7" w:rsidRPr="00747711" w:rsidRDefault="00127036" w:rsidP="00B40837">
      <w:pPr>
        <w:pStyle w:val="Nagwek1"/>
      </w:pPr>
      <w:r w:rsidRPr="00747711">
        <w:t>Informacje o sposobie porozumiewania się zamawiającego z Wykonawcami oraz przekazywania oświadczeń lub dokumentów, a także wskazanie osób uprawnionych do porozumiewania się z wykonawcami</w:t>
      </w:r>
      <w:bookmarkEnd w:id="8"/>
    </w:p>
    <w:p w:rsidR="00760959" w:rsidRPr="00747711" w:rsidRDefault="00E14BA2" w:rsidP="0004113A">
      <w:pPr>
        <w:pStyle w:val="Nagwek2"/>
        <w:rPr>
          <w:color w:val="auto"/>
        </w:rPr>
      </w:pPr>
      <w:r w:rsidRPr="00747711">
        <w:rPr>
          <w:color w:val="auto"/>
        </w:rPr>
        <w:t xml:space="preserve">W niniejszym postępowaniu </w:t>
      </w:r>
      <w:r w:rsidR="008B60B4" w:rsidRPr="00747711">
        <w:rPr>
          <w:color w:val="auto"/>
        </w:rPr>
        <w:t>komunikacja między Z</w:t>
      </w:r>
      <w:r w:rsidRPr="00747711">
        <w:rPr>
          <w:color w:val="auto"/>
        </w:rPr>
        <w:t>amawi</w:t>
      </w:r>
      <w:r w:rsidR="008A3895" w:rsidRPr="00747711">
        <w:rPr>
          <w:color w:val="auto"/>
        </w:rPr>
        <w:t>ającym a W</w:t>
      </w:r>
      <w:r w:rsidRPr="00747711">
        <w:rPr>
          <w:color w:val="auto"/>
        </w:rPr>
        <w:t xml:space="preserve">ykonawcami odbywa się za pośrednictwem operatora pocztowego w rozumieniu ustawy z dnia 23 listopada 2012 r. – Prawo pocztowe </w:t>
      </w:r>
      <w:r w:rsidR="0004113A" w:rsidRPr="00747711">
        <w:rPr>
          <w:color w:val="auto"/>
        </w:rPr>
        <w:t>(</w:t>
      </w:r>
      <w:r w:rsidR="003520AB" w:rsidRPr="00747711">
        <w:rPr>
          <w:color w:val="auto"/>
        </w:rPr>
        <w:t>t.j. Dz. U. z 2017r. poz. 1481</w:t>
      </w:r>
      <w:r w:rsidR="0004113A" w:rsidRPr="00747711">
        <w:rPr>
          <w:color w:val="auto"/>
        </w:rPr>
        <w:t>)</w:t>
      </w:r>
      <w:r w:rsidRPr="00747711">
        <w:rPr>
          <w:color w:val="auto"/>
        </w:rPr>
        <w:t>, osobiście, za pośrednictwem posłańca, faksu lub przy użyciu środków komunikacji elektronicznej w rozumieniu ustawy z dnia 18 lipca 2002 r. o świadczeniu usług drogą elektroniczną (</w:t>
      </w:r>
      <w:r w:rsidR="003520AB" w:rsidRPr="00747711">
        <w:rPr>
          <w:color w:val="auto"/>
        </w:rPr>
        <w:t>t.j. Dz. U. z 2017r. poz. 1219</w:t>
      </w:r>
      <w:r w:rsidRPr="00747711">
        <w:rPr>
          <w:color w:val="auto"/>
        </w:rPr>
        <w:t>).</w:t>
      </w:r>
    </w:p>
    <w:p w:rsidR="006F5BCD" w:rsidRPr="00747711" w:rsidRDefault="00E14BA2" w:rsidP="0073111D">
      <w:pPr>
        <w:pStyle w:val="Nagwek2"/>
        <w:rPr>
          <w:color w:val="auto"/>
        </w:rPr>
      </w:pPr>
      <w:r w:rsidRPr="00747711">
        <w:rPr>
          <w:color w:val="auto"/>
        </w:rPr>
        <w:t>J</w:t>
      </w:r>
      <w:r w:rsidR="008B60B4" w:rsidRPr="00747711">
        <w:rPr>
          <w:color w:val="auto"/>
        </w:rPr>
        <w:t>eżeli Z</w:t>
      </w:r>
      <w:r w:rsidR="008A3895" w:rsidRPr="00747711">
        <w:rPr>
          <w:color w:val="auto"/>
        </w:rPr>
        <w:t>amawiający lub W</w:t>
      </w:r>
      <w:r w:rsidRPr="00747711">
        <w:rPr>
          <w:color w:val="auto"/>
        </w:rPr>
        <w:t>ykonawca przekazują oświadczenia, wnioski, zawiadomienia oraz informacje za pośrednictwem faksu lub przy użyciu środków komunikacji elektronicznej w rozumieniu ustawy z dnia 18 lipca 2002 r. o świadczeniu usług drogą elektroniczną</w:t>
      </w:r>
      <w:r w:rsidR="003520AB" w:rsidRPr="00747711">
        <w:rPr>
          <w:color w:val="auto"/>
        </w:rPr>
        <w:t xml:space="preserve"> (t.j. Dz. U. z 2017r. poz. 1219)</w:t>
      </w:r>
      <w:r w:rsidRPr="00747711">
        <w:rPr>
          <w:color w:val="auto"/>
        </w:rPr>
        <w:t>, każda ze stron na żądanie drugiej strony niezwłocznie potwierdza fakt ich otrzymania.</w:t>
      </w:r>
    </w:p>
    <w:p w:rsidR="00E0511E" w:rsidRPr="00747711" w:rsidRDefault="006F5BCD" w:rsidP="006F5BCD">
      <w:pPr>
        <w:pStyle w:val="Nagwek2"/>
        <w:rPr>
          <w:color w:val="auto"/>
        </w:rPr>
      </w:pPr>
      <w:r w:rsidRPr="00747711">
        <w:rPr>
          <w:color w:val="auto"/>
        </w:rPr>
        <w:t>Ofertę składa się pod rygorem nieważności w formie pisemnej</w:t>
      </w:r>
    </w:p>
    <w:p w:rsidR="00E0511E" w:rsidRPr="00747711" w:rsidRDefault="00E0511E" w:rsidP="00A9512C">
      <w:pPr>
        <w:pStyle w:val="Nagwek2"/>
        <w:rPr>
          <w:color w:val="auto"/>
        </w:rPr>
      </w:pPr>
      <w:r w:rsidRPr="00747711">
        <w:rPr>
          <w:color w:val="auto"/>
        </w:rPr>
        <w:t>Postępowanie o udzielenie zamówienia prowadzi się w języku polskim.</w:t>
      </w:r>
      <w:r w:rsidR="00A9512C" w:rsidRPr="00747711">
        <w:rPr>
          <w:color w:val="auto"/>
        </w:rPr>
        <w:t xml:space="preserve"> </w:t>
      </w:r>
      <w:r w:rsidRPr="00747711">
        <w:rPr>
          <w:color w:val="auto"/>
        </w:rPr>
        <w:t>Dokumenty sporządzone w języku obcym są składane wraz z tłumaczeniem na język polski.</w:t>
      </w:r>
    </w:p>
    <w:p w:rsidR="00BC04D7" w:rsidRPr="00747711" w:rsidRDefault="00BC04D7" w:rsidP="00A43AEE">
      <w:pPr>
        <w:pStyle w:val="Nagwek2"/>
        <w:rPr>
          <w:color w:val="auto"/>
        </w:rPr>
      </w:pPr>
      <w:r w:rsidRPr="00747711">
        <w:rPr>
          <w:color w:val="auto"/>
        </w:rPr>
        <w:t>W</w:t>
      </w:r>
      <w:r w:rsidR="00AF1311" w:rsidRPr="00747711">
        <w:rPr>
          <w:color w:val="auto"/>
        </w:rPr>
        <w:t>ykonawca może zwrócić się do Z</w:t>
      </w:r>
      <w:r w:rsidRPr="00747711">
        <w:rPr>
          <w:color w:val="auto"/>
        </w:rPr>
        <w:t xml:space="preserve">amawiającego o wyjaśnienie treści </w:t>
      </w:r>
      <w:r w:rsidR="00A9512C" w:rsidRPr="00747711">
        <w:rPr>
          <w:color w:val="auto"/>
        </w:rPr>
        <w:t>niniejszej SIWZ. Zamawiający udzieli</w:t>
      </w:r>
      <w:r w:rsidRPr="00747711">
        <w:rPr>
          <w:color w:val="auto"/>
        </w:rPr>
        <w:t xml:space="preserve"> wyjaśnień niezwłocz</w:t>
      </w:r>
      <w:r w:rsidR="00333EB5" w:rsidRPr="00747711">
        <w:rPr>
          <w:color w:val="auto"/>
        </w:rPr>
        <w:t xml:space="preserve">nie, jednak nie później niż na </w:t>
      </w:r>
      <w:r w:rsidR="000A1140" w:rsidRPr="00747711">
        <w:rPr>
          <w:color w:val="auto"/>
        </w:rPr>
        <w:t>2</w:t>
      </w:r>
      <w:r w:rsidRPr="00747711">
        <w:rPr>
          <w:color w:val="auto"/>
        </w:rPr>
        <w:t xml:space="preserve"> dni przed upływem terminu składania of</w:t>
      </w:r>
      <w:r w:rsidR="00333EB5" w:rsidRPr="00747711">
        <w:rPr>
          <w:color w:val="auto"/>
        </w:rPr>
        <w:t>ert - pod warunkiem</w:t>
      </w:r>
      <w:r w:rsidRPr="00747711">
        <w:rPr>
          <w:color w:val="auto"/>
        </w:rPr>
        <w:t xml:space="preserve"> że wniosek o wyjaśnienie treści </w:t>
      </w:r>
      <w:r w:rsidR="00A9512C" w:rsidRPr="00747711">
        <w:rPr>
          <w:color w:val="auto"/>
        </w:rPr>
        <w:t>SIWZ</w:t>
      </w:r>
      <w:r w:rsidR="00AF1311" w:rsidRPr="00747711">
        <w:rPr>
          <w:color w:val="auto"/>
        </w:rPr>
        <w:t xml:space="preserve"> wpłynął do Z</w:t>
      </w:r>
      <w:r w:rsidRPr="00747711">
        <w:rPr>
          <w:color w:val="auto"/>
        </w:rPr>
        <w:t xml:space="preserve">amawiającego nie później niż do końca dnia, w którym upływa połowa wyznaczonego terminu składania ofert, tj. do dnia: </w:t>
      </w:r>
      <w:r w:rsidR="0091450E" w:rsidRPr="00747711">
        <w:rPr>
          <w:b/>
          <w:color w:val="auto"/>
        </w:rPr>
        <w:t>2019</w:t>
      </w:r>
      <w:r w:rsidR="00CE04D6" w:rsidRPr="00747711">
        <w:rPr>
          <w:b/>
          <w:color w:val="auto"/>
        </w:rPr>
        <w:t>-0</w:t>
      </w:r>
      <w:r w:rsidR="00AA398A">
        <w:rPr>
          <w:b/>
          <w:color w:val="auto"/>
        </w:rPr>
        <w:t>7-08</w:t>
      </w:r>
      <w:r w:rsidRPr="00747711">
        <w:rPr>
          <w:color w:val="auto"/>
        </w:rPr>
        <w:t>.</w:t>
      </w:r>
    </w:p>
    <w:p w:rsidR="00BC04D7" w:rsidRPr="00747711" w:rsidRDefault="00BC04D7" w:rsidP="00A43AEE">
      <w:pPr>
        <w:pStyle w:val="Nagwek2"/>
        <w:rPr>
          <w:color w:val="auto"/>
        </w:rPr>
      </w:pPr>
      <w:r w:rsidRPr="00747711">
        <w:rPr>
          <w:color w:val="auto"/>
        </w:rPr>
        <w:t xml:space="preserve">Jeżeli wniosek o wyjaśnienie treści </w:t>
      </w:r>
      <w:r w:rsidR="004248CE" w:rsidRPr="00747711">
        <w:rPr>
          <w:color w:val="auto"/>
        </w:rPr>
        <w:t>SIWZ</w:t>
      </w:r>
      <w:r w:rsidRPr="00747711">
        <w:rPr>
          <w:color w:val="auto"/>
        </w:rPr>
        <w:t xml:space="preserve"> wpłynął po upływie terminu składania wniosku, o którym mowa w </w:t>
      </w:r>
      <w:r w:rsidR="000A1140" w:rsidRPr="00747711">
        <w:rPr>
          <w:color w:val="auto"/>
        </w:rPr>
        <w:t>pkt 12.5</w:t>
      </w:r>
      <w:r w:rsidRPr="00747711">
        <w:rPr>
          <w:color w:val="auto"/>
        </w:rPr>
        <w:t xml:space="preserve">, lub </w:t>
      </w:r>
      <w:r w:rsidR="00026453" w:rsidRPr="00747711">
        <w:rPr>
          <w:color w:val="auto"/>
        </w:rPr>
        <w:t xml:space="preserve">dotyczy udzielonych wyjaśnień, </w:t>
      </w:r>
      <w:r w:rsidR="008B60B4" w:rsidRPr="00747711">
        <w:rPr>
          <w:color w:val="auto"/>
        </w:rPr>
        <w:t>Z</w:t>
      </w:r>
      <w:r w:rsidRPr="00747711">
        <w:rPr>
          <w:color w:val="auto"/>
        </w:rPr>
        <w:t>amawiający może udzielić wyjaśnień albo pozostawić wniosek bez rozp</w:t>
      </w:r>
      <w:r w:rsidR="00026453" w:rsidRPr="00747711">
        <w:rPr>
          <w:color w:val="auto"/>
        </w:rPr>
        <w:t>oznania</w:t>
      </w:r>
      <w:r w:rsidRPr="00747711">
        <w:rPr>
          <w:color w:val="auto"/>
        </w:rPr>
        <w:t>.</w:t>
      </w:r>
    </w:p>
    <w:p w:rsidR="00BC04D7" w:rsidRPr="00747711" w:rsidRDefault="00BC04D7" w:rsidP="00A43AEE">
      <w:pPr>
        <w:pStyle w:val="Nagwek2"/>
        <w:rPr>
          <w:color w:val="auto"/>
        </w:rPr>
      </w:pPr>
      <w:r w:rsidRPr="00747711">
        <w:rPr>
          <w:color w:val="auto"/>
        </w:rPr>
        <w:t xml:space="preserve">Przedłużenie terminu składania ofert nie wpływa na bieg terminu składania wniosku, o którym mowa w </w:t>
      </w:r>
      <w:r w:rsidR="004248CE" w:rsidRPr="00747711">
        <w:rPr>
          <w:color w:val="auto"/>
        </w:rPr>
        <w:t>pkt 12.</w:t>
      </w:r>
      <w:r w:rsidR="000A1140" w:rsidRPr="00747711">
        <w:rPr>
          <w:color w:val="auto"/>
        </w:rPr>
        <w:t>5</w:t>
      </w:r>
      <w:r w:rsidRPr="00747711">
        <w:rPr>
          <w:color w:val="auto"/>
        </w:rPr>
        <w:t>.</w:t>
      </w:r>
    </w:p>
    <w:p w:rsidR="00BC04D7" w:rsidRPr="00747711" w:rsidRDefault="00BC04D7" w:rsidP="00A43AEE">
      <w:pPr>
        <w:pStyle w:val="Nagwek2"/>
        <w:rPr>
          <w:color w:val="auto"/>
        </w:rPr>
      </w:pPr>
      <w:r w:rsidRPr="00747711">
        <w:rPr>
          <w:color w:val="auto"/>
        </w:rPr>
        <w:lastRenderedPageBreak/>
        <w:t xml:space="preserve">Treść zapytań wraz z wyjaśnieniami Zamawiający przekazuje Wykonawcom, którym przekazał </w:t>
      </w:r>
      <w:r w:rsidR="008B60B4" w:rsidRPr="00747711">
        <w:rPr>
          <w:color w:val="auto"/>
        </w:rPr>
        <w:t>SIWZ</w:t>
      </w:r>
      <w:r w:rsidRPr="00747711">
        <w:rPr>
          <w:color w:val="auto"/>
        </w:rPr>
        <w:t xml:space="preserve">, bez ujawniania źródła zapytania, a jeżeli </w:t>
      </w:r>
      <w:r w:rsidR="008A3895" w:rsidRPr="00747711">
        <w:rPr>
          <w:color w:val="auto"/>
        </w:rPr>
        <w:t>SIWZ</w:t>
      </w:r>
      <w:r w:rsidRPr="00747711">
        <w:rPr>
          <w:color w:val="auto"/>
        </w:rPr>
        <w:t xml:space="preserve"> jest udostępniona na stronie internetowej, zamieszcza na tej stronie.</w:t>
      </w:r>
    </w:p>
    <w:p w:rsidR="00BC04D7" w:rsidRPr="00747711" w:rsidRDefault="008B60B4" w:rsidP="00026453">
      <w:pPr>
        <w:pStyle w:val="Nagwek2"/>
        <w:rPr>
          <w:color w:val="auto"/>
        </w:rPr>
      </w:pPr>
      <w:r w:rsidRPr="00747711">
        <w:rPr>
          <w:color w:val="auto"/>
        </w:rPr>
        <w:t>W uzasadnionych przypadkach Z</w:t>
      </w:r>
      <w:r w:rsidR="00026453" w:rsidRPr="00747711">
        <w:rPr>
          <w:color w:val="auto"/>
        </w:rPr>
        <w:t>amawiający może przed upływem terminu składania ofert zmienić treść SIWZ. Dokonaną zmianę treści SIWZ</w:t>
      </w:r>
      <w:r w:rsidRPr="00747711">
        <w:rPr>
          <w:color w:val="auto"/>
        </w:rPr>
        <w:t xml:space="preserve"> Z</w:t>
      </w:r>
      <w:r w:rsidR="00026453" w:rsidRPr="00747711">
        <w:rPr>
          <w:color w:val="auto"/>
        </w:rPr>
        <w:t>amawiający udostępnia na stronie internetowej.</w:t>
      </w:r>
    </w:p>
    <w:p w:rsidR="00DE5056" w:rsidRPr="00747711" w:rsidRDefault="008A3895" w:rsidP="00A43AEE">
      <w:pPr>
        <w:pStyle w:val="Nagwek2"/>
        <w:rPr>
          <w:color w:val="auto"/>
        </w:rPr>
      </w:pPr>
      <w:r w:rsidRPr="00747711">
        <w:rPr>
          <w:color w:val="auto"/>
        </w:rPr>
        <w:t>Osoby uprawnione do kontaktu z W</w:t>
      </w:r>
      <w:r w:rsidR="00BC04D7" w:rsidRPr="00747711">
        <w:rPr>
          <w:color w:val="auto"/>
        </w:rPr>
        <w:t>ykonawcami:</w:t>
      </w:r>
    </w:p>
    <w:p w:rsidR="00D45566" w:rsidRPr="00747711" w:rsidRDefault="00D45566" w:rsidP="00E0511E">
      <w:pPr>
        <w:pStyle w:val="Nagwek2"/>
        <w:numPr>
          <w:ilvl w:val="0"/>
          <w:numId w:val="0"/>
        </w:numPr>
        <w:ind w:left="680"/>
        <w:rPr>
          <w:color w:val="auto"/>
        </w:rPr>
      </w:pPr>
      <w:bookmarkStart w:id="9" w:name="_Toc258314250"/>
      <w:r w:rsidRPr="00747711">
        <w:rPr>
          <w:color w:val="auto"/>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AB4AD8" w:rsidRPr="00747711" w:rsidTr="00D52CC8">
        <w:tc>
          <w:tcPr>
            <w:tcW w:w="744" w:type="dxa"/>
            <w:tcBorders>
              <w:top w:val="nil"/>
              <w:left w:val="nil"/>
              <w:bottom w:val="nil"/>
              <w:right w:val="nil"/>
            </w:tcBorders>
          </w:tcPr>
          <w:p w:rsidR="00CE04D6" w:rsidRPr="00747711" w:rsidRDefault="00CE04D6" w:rsidP="00D52CC8">
            <w:r w:rsidRPr="00747711">
              <w:t>1</w:t>
            </w:r>
          </w:p>
        </w:tc>
        <w:tc>
          <w:tcPr>
            <w:tcW w:w="7304" w:type="dxa"/>
            <w:tcBorders>
              <w:top w:val="nil"/>
              <w:left w:val="nil"/>
              <w:bottom w:val="nil"/>
              <w:right w:val="nil"/>
            </w:tcBorders>
          </w:tcPr>
          <w:p w:rsidR="00CE04D6" w:rsidRPr="00747711" w:rsidRDefault="00C94C27" w:rsidP="00D8531C">
            <w:r w:rsidRPr="00747711">
              <w:t xml:space="preserve">Grzegorz Wiśniewski email </w:t>
            </w:r>
            <w:hyperlink r:id="rId9" w:history="1">
              <w:r w:rsidRPr="00747711">
                <w:rPr>
                  <w:rStyle w:val="Hipercze"/>
                  <w:color w:val="auto"/>
                </w:rPr>
                <w:t>ospnieslabin@o2.pl</w:t>
              </w:r>
            </w:hyperlink>
            <w:r w:rsidRPr="00747711">
              <w:t xml:space="preserve"> </w:t>
            </w:r>
          </w:p>
        </w:tc>
      </w:tr>
    </w:tbl>
    <w:p w:rsidR="00D45566" w:rsidRPr="00747711" w:rsidRDefault="00D45566" w:rsidP="00E0511E">
      <w:pPr>
        <w:pStyle w:val="Nagwek2"/>
        <w:numPr>
          <w:ilvl w:val="0"/>
          <w:numId w:val="0"/>
        </w:numPr>
        <w:ind w:left="680"/>
        <w:rPr>
          <w:color w:val="auto"/>
        </w:rPr>
      </w:pPr>
      <w:r w:rsidRPr="00747711">
        <w:rPr>
          <w:color w:val="auto"/>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B4AD8" w:rsidRPr="00747711" w:rsidTr="00D52CC8">
        <w:tc>
          <w:tcPr>
            <w:tcW w:w="744" w:type="dxa"/>
            <w:tcBorders>
              <w:top w:val="nil"/>
              <w:left w:val="nil"/>
              <w:bottom w:val="nil"/>
              <w:right w:val="nil"/>
            </w:tcBorders>
          </w:tcPr>
          <w:p w:rsidR="00CE04D6" w:rsidRPr="00747711" w:rsidRDefault="00CE04D6" w:rsidP="00D52CC8">
            <w:r w:rsidRPr="00747711">
              <w:t>1</w:t>
            </w:r>
          </w:p>
        </w:tc>
        <w:tc>
          <w:tcPr>
            <w:tcW w:w="7176" w:type="dxa"/>
            <w:tcBorders>
              <w:top w:val="nil"/>
              <w:left w:val="nil"/>
              <w:bottom w:val="nil"/>
              <w:right w:val="nil"/>
            </w:tcBorders>
          </w:tcPr>
          <w:p w:rsidR="00CE04D6" w:rsidRPr="00747711" w:rsidRDefault="00C94C27" w:rsidP="00D8531C">
            <w:r w:rsidRPr="00747711">
              <w:t xml:space="preserve">Grzegorz Wiśniewski email </w:t>
            </w:r>
            <w:hyperlink r:id="rId10" w:history="1">
              <w:r w:rsidRPr="00747711">
                <w:rPr>
                  <w:rStyle w:val="Hipercze"/>
                  <w:color w:val="auto"/>
                </w:rPr>
                <w:t>ospnieslabin@o2.pl</w:t>
              </w:r>
            </w:hyperlink>
          </w:p>
        </w:tc>
      </w:tr>
      <w:tr w:rsidR="00AB4AD8" w:rsidRPr="00747711" w:rsidTr="00D52CC8">
        <w:tc>
          <w:tcPr>
            <w:tcW w:w="744" w:type="dxa"/>
            <w:tcBorders>
              <w:top w:val="nil"/>
              <w:left w:val="nil"/>
              <w:bottom w:val="nil"/>
              <w:right w:val="nil"/>
            </w:tcBorders>
          </w:tcPr>
          <w:p w:rsidR="00CE04D6" w:rsidRPr="00747711" w:rsidRDefault="00CE04D6" w:rsidP="00D52CC8"/>
        </w:tc>
        <w:tc>
          <w:tcPr>
            <w:tcW w:w="7176" w:type="dxa"/>
            <w:tcBorders>
              <w:top w:val="nil"/>
              <w:left w:val="nil"/>
              <w:bottom w:val="nil"/>
              <w:right w:val="nil"/>
            </w:tcBorders>
          </w:tcPr>
          <w:p w:rsidR="00CE04D6" w:rsidRPr="00747711" w:rsidRDefault="00CE04D6" w:rsidP="0091450E"/>
        </w:tc>
      </w:tr>
    </w:tbl>
    <w:p w:rsidR="00EB7871" w:rsidRPr="00747711" w:rsidRDefault="002B22BF" w:rsidP="00B40837">
      <w:pPr>
        <w:pStyle w:val="Nagwek1"/>
      </w:pPr>
      <w:r w:rsidRPr="00747711">
        <w:t>Wymagania dotycz</w:t>
      </w:r>
      <w:r w:rsidRPr="00747711">
        <w:rPr>
          <w:rFonts w:eastAsia="TimesNewRoman" w:cs="TimesNewRoman" w:hint="eastAsia"/>
        </w:rPr>
        <w:t>ą</w:t>
      </w:r>
      <w:r w:rsidRPr="00747711">
        <w:t>ce wadium</w:t>
      </w:r>
      <w:bookmarkEnd w:id="9"/>
    </w:p>
    <w:p w:rsidR="008F1B65" w:rsidRPr="00747711" w:rsidRDefault="00CE04D6" w:rsidP="00A43AEE">
      <w:pPr>
        <w:pStyle w:val="Nagwek2"/>
        <w:numPr>
          <w:ilvl w:val="0"/>
          <w:numId w:val="0"/>
        </w:numPr>
        <w:ind w:left="680"/>
        <w:rPr>
          <w:color w:val="auto"/>
        </w:rPr>
      </w:pPr>
      <w:r w:rsidRPr="00747711">
        <w:rPr>
          <w:color w:val="auto"/>
        </w:rPr>
        <w:t>W postępowaniu nie jest przewidziane składanie wadium.</w:t>
      </w:r>
    </w:p>
    <w:p w:rsidR="008D48A7" w:rsidRPr="00747711" w:rsidRDefault="008D48A7" w:rsidP="00B40837">
      <w:pPr>
        <w:pStyle w:val="Nagwek1"/>
      </w:pPr>
      <w:bookmarkStart w:id="10" w:name="_Toc258314251"/>
      <w:r w:rsidRPr="00747711">
        <w:t>Termin zwi</w:t>
      </w:r>
      <w:r w:rsidRPr="00747711">
        <w:rPr>
          <w:rFonts w:eastAsia="TimesNewRoman" w:cs="TimesNewRoman" w:hint="eastAsia"/>
        </w:rPr>
        <w:t>ą</w:t>
      </w:r>
      <w:r w:rsidRPr="00747711">
        <w:t>zania ofert</w:t>
      </w:r>
      <w:r w:rsidRPr="00747711">
        <w:rPr>
          <w:rFonts w:eastAsia="TimesNewRoman" w:cs="TimesNewRoman" w:hint="eastAsia"/>
        </w:rPr>
        <w:t>ą</w:t>
      </w:r>
      <w:bookmarkEnd w:id="10"/>
    </w:p>
    <w:p w:rsidR="008D48A7" w:rsidRPr="00747711" w:rsidRDefault="008D48A7" w:rsidP="00A43AEE">
      <w:pPr>
        <w:pStyle w:val="Nagwek2"/>
        <w:rPr>
          <w:color w:val="auto"/>
        </w:rPr>
      </w:pPr>
      <w:r w:rsidRPr="00747711">
        <w:rPr>
          <w:color w:val="auto"/>
        </w:rPr>
        <w:t xml:space="preserve">Wykonawca pozostaje związany ofertą przez okres </w:t>
      </w:r>
      <w:r w:rsidR="00CE04D6" w:rsidRPr="00747711">
        <w:rPr>
          <w:color w:val="auto"/>
        </w:rPr>
        <w:t>30</w:t>
      </w:r>
      <w:r w:rsidRPr="00747711">
        <w:rPr>
          <w:color w:val="auto"/>
        </w:rPr>
        <w:t xml:space="preserve"> dni.</w:t>
      </w:r>
    </w:p>
    <w:p w:rsidR="008D48A7" w:rsidRPr="00747711" w:rsidRDefault="008D48A7" w:rsidP="00A43AEE">
      <w:pPr>
        <w:pStyle w:val="Nagwek2"/>
        <w:rPr>
          <w:color w:val="auto"/>
        </w:rPr>
      </w:pPr>
      <w:r w:rsidRPr="00747711">
        <w:rPr>
          <w:color w:val="auto"/>
        </w:rPr>
        <w:t>Bieg terminu związania ofertą rozpoczyna się wraz z upływem terminu składania ofert.</w:t>
      </w:r>
    </w:p>
    <w:p w:rsidR="00BF579F" w:rsidRPr="00747711" w:rsidRDefault="00BF579F" w:rsidP="00BF579F">
      <w:pPr>
        <w:pStyle w:val="Nagwek2"/>
        <w:rPr>
          <w:color w:val="auto"/>
        </w:rPr>
      </w:pPr>
      <w:r w:rsidRPr="00747711">
        <w:rPr>
          <w:color w:val="auto"/>
        </w:rPr>
        <w:t>W przypadku wniesienia odwołania po upływie terminu składania ofert bieg terminu związania ofertą ulega zawieszeniu do czasu ogłoszenia przez Krajową Izbę Odwoławczą orzeczenia.</w:t>
      </w:r>
    </w:p>
    <w:p w:rsidR="00CE04D6" w:rsidRPr="00747711" w:rsidRDefault="008D48A7" w:rsidP="00CE04D6">
      <w:pPr>
        <w:pStyle w:val="Nagwek2"/>
        <w:rPr>
          <w:color w:val="auto"/>
        </w:rPr>
      </w:pPr>
      <w:r w:rsidRPr="00747711">
        <w:rPr>
          <w:rFonts w:eastAsia="TimesNewRoman"/>
          <w:color w:val="auto"/>
        </w:rPr>
        <w:t>Wykonaw</w:t>
      </w:r>
      <w:r w:rsidR="00AF1311" w:rsidRPr="00747711">
        <w:rPr>
          <w:rFonts w:eastAsia="TimesNewRoman"/>
          <w:color w:val="auto"/>
        </w:rPr>
        <w:t>ca samodzielnie lub na wniosek Z</w:t>
      </w:r>
      <w:r w:rsidRPr="00747711">
        <w:rPr>
          <w:rFonts w:eastAsia="TimesNewRoman"/>
          <w:color w:val="auto"/>
        </w:rPr>
        <w:t>amawiającego może przedłużyć ter</w:t>
      </w:r>
      <w:r w:rsidR="008A3895" w:rsidRPr="00747711">
        <w:rPr>
          <w:rFonts w:eastAsia="TimesNewRoman"/>
          <w:color w:val="auto"/>
        </w:rPr>
        <w:t>min związania ofertą, z tym że Z</w:t>
      </w:r>
      <w:r w:rsidRPr="00747711">
        <w:rPr>
          <w:rFonts w:eastAsia="TimesNewRoman"/>
          <w:color w:val="auto"/>
        </w:rPr>
        <w:t>amawiający może tylko raz, co najmniej na 3 dni przed upływem terminu zw</w:t>
      </w:r>
      <w:r w:rsidR="005B4881" w:rsidRPr="00747711">
        <w:rPr>
          <w:rFonts w:eastAsia="TimesNewRoman"/>
          <w:color w:val="auto"/>
        </w:rPr>
        <w:t>iązania ofertą, zwrócić się do W</w:t>
      </w:r>
      <w:r w:rsidRPr="00747711">
        <w:rPr>
          <w:rFonts w:eastAsia="TimesNewRoman"/>
          <w:color w:val="auto"/>
        </w:rPr>
        <w:t>ykonawców o wyrażenie zgody na przedłużenie tego terminu o oznaczony okres, nie dłuższy jednak niż</w:t>
      </w:r>
      <w:r w:rsidRPr="00747711">
        <w:rPr>
          <w:color w:val="auto"/>
        </w:rPr>
        <w:t xml:space="preserve"> </w:t>
      </w:r>
      <w:r w:rsidRPr="00747711">
        <w:rPr>
          <w:rFonts w:eastAsia="TimesNewRoman"/>
          <w:color w:val="auto"/>
        </w:rPr>
        <w:t>60 dni.</w:t>
      </w:r>
      <w:r w:rsidRPr="00747711">
        <w:rPr>
          <w:color w:val="auto"/>
        </w:rPr>
        <w:t xml:space="preserve"> </w:t>
      </w:r>
    </w:p>
    <w:p w:rsidR="008D48A7" w:rsidRPr="00747711" w:rsidRDefault="008D48A7" w:rsidP="00B40837">
      <w:pPr>
        <w:pStyle w:val="Nagwek1"/>
      </w:pPr>
      <w:bookmarkStart w:id="11" w:name="_Toc258314252"/>
      <w:r w:rsidRPr="00747711">
        <w:t>Opis sposobu przygotowywania ofert</w:t>
      </w:r>
      <w:bookmarkEnd w:id="11"/>
    </w:p>
    <w:p w:rsidR="008D48A7" w:rsidRPr="00747711" w:rsidRDefault="008D48A7" w:rsidP="00A43AEE">
      <w:pPr>
        <w:pStyle w:val="Nagwek2"/>
        <w:rPr>
          <w:color w:val="auto"/>
        </w:rPr>
      </w:pPr>
      <w:r w:rsidRPr="00747711">
        <w:rPr>
          <w:color w:val="auto"/>
        </w:rPr>
        <w:t>Wykonawca może złożyć tylko jedną ofertę.</w:t>
      </w:r>
    </w:p>
    <w:p w:rsidR="008D48A7" w:rsidRPr="00747711" w:rsidRDefault="008D48A7" w:rsidP="00A43AEE">
      <w:pPr>
        <w:pStyle w:val="Nagwek2"/>
        <w:rPr>
          <w:color w:val="auto"/>
        </w:rPr>
      </w:pPr>
      <w:r w:rsidRPr="00747711">
        <w:rPr>
          <w:color w:val="auto"/>
        </w:rPr>
        <w:t>Tre</w:t>
      </w:r>
      <w:r w:rsidRPr="00747711">
        <w:rPr>
          <w:rFonts w:ascii="TimesNewRoman" w:eastAsia="TimesNewRoman" w:cs="TimesNewRoman" w:hint="eastAsia"/>
          <w:color w:val="auto"/>
        </w:rPr>
        <w:t>ść</w:t>
      </w:r>
      <w:r w:rsidRPr="00747711">
        <w:rPr>
          <w:rFonts w:ascii="TimesNewRoman" w:eastAsia="TimesNewRoman" w:cs="TimesNewRoman"/>
          <w:color w:val="auto"/>
        </w:rPr>
        <w:t xml:space="preserve"> </w:t>
      </w:r>
      <w:r w:rsidRPr="00747711">
        <w:rPr>
          <w:color w:val="auto"/>
        </w:rPr>
        <w:t>oferty musi odpowiada</w:t>
      </w:r>
      <w:r w:rsidRPr="00747711">
        <w:rPr>
          <w:rFonts w:ascii="TimesNewRoman" w:eastAsia="TimesNewRoman" w:cs="TimesNewRoman" w:hint="eastAsia"/>
          <w:color w:val="auto"/>
        </w:rPr>
        <w:t>ć</w:t>
      </w:r>
      <w:r w:rsidRPr="00747711">
        <w:rPr>
          <w:rFonts w:ascii="TimesNewRoman" w:eastAsia="TimesNewRoman" w:cs="TimesNewRoman"/>
          <w:color w:val="auto"/>
        </w:rPr>
        <w:t xml:space="preserve"> </w:t>
      </w:r>
      <w:r w:rsidRPr="00747711">
        <w:rPr>
          <w:color w:val="auto"/>
        </w:rPr>
        <w:t>tre</w:t>
      </w:r>
      <w:r w:rsidRPr="00747711">
        <w:rPr>
          <w:rFonts w:ascii="TimesNewRoman" w:eastAsia="TimesNewRoman" w:cs="TimesNewRoman" w:hint="eastAsia"/>
          <w:color w:val="auto"/>
        </w:rPr>
        <w:t>ś</w:t>
      </w:r>
      <w:r w:rsidRPr="00747711">
        <w:rPr>
          <w:color w:val="auto"/>
        </w:rPr>
        <w:t xml:space="preserve">ci </w:t>
      </w:r>
      <w:r w:rsidR="00713E16" w:rsidRPr="00747711">
        <w:rPr>
          <w:color w:val="auto"/>
        </w:rPr>
        <w:t>SIWZ</w:t>
      </w:r>
      <w:r w:rsidRPr="00747711">
        <w:rPr>
          <w:color w:val="auto"/>
        </w:rPr>
        <w:t xml:space="preserve">. </w:t>
      </w:r>
    </w:p>
    <w:p w:rsidR="008D48A7" w:rsidRPr="00747711" w:rsidRDefault="008D48A7" w:rsidP="00A43AEE">
      <w:pPr>
        <w:pStyle w:val="Nagwek2"/>
        <w:rPr>
          <w:color w:val="auto"/>
        </w:rPr>
      </w:pPr>
      <w:r w:rsidRPr="00747711">
        <w:rPr>
          <w:color w:val="auto"/>
        </w:rPr>
        <w:t>Zamawiający nie przewiduje zwrot</w:t>
      </w:r>
      <w:r w:rsidR="00A54376" w:rsidRPr="00747711">
        <w:rPr>
          <w:color w:val="auto"/>
        </w:rPr>
        <w:t>u</w:t>
      </w:r>
      <w:r w:rsidRPr="00747711">
        <w:rPr>
          <w:color w:val="auto"/>
        </w:rPr>
        <w:t xml:space="preserve"> kosztów udziału w postępowaniu.</w:t>
      </w:r>
    </w:p>
    <w:p w:rsidR="008D48A7" w:rsidRPr="00747711" w:rsidRDefault="008D48A7" w:rsidP="00A43AEE">
      <w:pPr>
        <w:pStyle w:val="Nagwek2"/>
        <w:rPr>
          <w:color w:val="auto"/>
        </w:rPr>
      </w:pPr>
      <w:r w:rsidRPr="00747711">
        <w:rPr>
          <w:color w:val="auto"/>
        </w:rPr>
        <w:t>W przypadku uniewa</w:t>
      </w:r>
      <w:r w:rsidRPr="00747711">
        <w:rPr>
          <w:rFonts w:ascii="TimesNewRoman" w:eastAsia="TimesNewRoman" w:cs="TimesNewRoman"/>
          <w:color w:val="auto"/>
        </w:rPr>
        <w:t>ż</w:t>
      </w:r>
      <w:r w:rsidRPr="00747711">
        <w:rPr>
          <w:color w:val="auto"/>
        </w:rPr>
        <w:t>nienia post</w:t>
      </w:r>
      <w:r w:rsidRPr="00747711">
        <w:rPr>
          <w:rFonts w:ascii="TimesNewRoman" w:eastAsia="TimesNewRoman" w:cs="TimesNewRoman" w:hint="eastAsia"/>
          <w:color w:val="auto"/>
        </w:rPr>
        <w:t>ę</w:t>
      </w:r>
      <w:r w:rsidRPr="00747711">
        <w:rPr>
          <w:color w:val="auto"/>
        </w:rPr>
        <w:t>powania o udzielenie zamówienia z przyczyn le</w:t>
      </w:r>
      <w:r w:rsidRPr="00747711">
        <w:rPr>
          <w:rFonts w:ascii="TimesNewRoman" w:eastAsia="TimesNewRoman" w:cs="TimesNewRoman"/>
          <w:color w:val="auto"/>
        </w:rPr>
        <w:t>ż</w:t>
      </w:r>
      <w:r w:rsidRPr="00747711">
        <w:rPr>
          <w:rFonts w:ascii="TimesNewRoman" w:eastAsia="TimesNewRoman" w:cs="TimesNewRoman" w:hint="eastAsia"/>
          <w:color w:val="auto"/>
        </w:rPr>
        <w:t>ą</w:t>
      </w:r>
      <w:r w:rsidR="00325E66" w:rsidRPr="00747711">
        <w:rPr>
          <w:color w:val="auto"/>
        </w:rPr>
        <w:t>cych po stronie Z</w:t>
      </w:r>
      <w:r w:rsidRPr="00747711">
        <w:rPr>
          <w:color w:val="auto"/>
        </w:rPr>
        <w:t>amawiaj</w:t>
      </w:r>
      <w:r w:rsidRPr="00747711">
        <w:rPr>
          <w:rFonts w:ascii="TimesNewRoman" w:eastAsia="TimesNewRoman" w:cs="TimesNewRoman" w:hint="eastAsia"/>
          <w:color w:val="auto"/>
        </w:rPr>
        <w:t>ą</w:t>
      </w:r>
      <w:r w:rsidR="00325E66" w:rsidRPr="00747711">
        <w:rPr>
          <w:color w:val="auto"/>
        </w:rPr>
        <w:t>cego, W</w:t>
      </w:r>
      <w:r w:rsidRPr="00747711">
        <w:rPr>
          <w:color w:val="auto"/>
        </w:rPr>
        <w:t>ykonawcom, którzy zło</w:t>
      </w:r>
      <w:r w:rsidRPr="00747711">
        <w:rPr>
          <w:rFonts w:ascii="TimesNewRoman" w:eastAsia="TimesNewRoman" w:cs="TimesNewRoman"/>
          <w:color w:val="auto"/>
        </w:rPr>
        <w:t>ż</w:t>
      </w:r>
      <w:r w:rsidRPr="00747711">
        <w:rPr>
          <w:color w:val="auto"/>
        </w:rPr>
        <w:t>yli oferty niepodlegaj</w:t>
      </w:r>
      <w:r w:rsidRPr="00747711">
        <w:rPr>
          <w:rFonts w:ascii="TimesNewRoman" w:eastAsia="TimesNewRoman" w:cs="TimesNewRoman" w:hint="eastAsia"/>
          <w:color w:val="auto"/>
        </w:rPr>
        <w:t>ą</w:t>
      </w:r>
      <w:r w:rsidRPr="00747711">
        <w:rPr>
          <w:color w:val="auto"/>
        </w:rPr>
        <w:t>ce odrzuceniu, przysługuje roszczenie o zwrot uzasadnionych kosztów uczestnictwa w post</w:t>
      </w:r>
      <w:r w:rsidRPr="00747711">
        <w:rPr>
          <w:rFonts w:ascii="TimesNewRoman" w:eastAsia="TimesNewRoman" w:cs="TimesNewRoman" w:hint="eastAsia"/>
          <w:color w:val="auto"/>
        </w:rPr>
        <w:t>ę</w:t>
      </w:r>
      <w:r w:rsidRPr="00747711">
        <w:rPr>
          <w:color w:val="auto"/>
        </w:rPr>
        <w:t>powaniu, w szczególno</w:t>
      </w:r>
      <w:r w:rsidRPr="00747711">
        <w:rPr>
          <w:rFonts w:ascii="TimesNewRoman" w:eastAsia="TimesNewRoman" w:cs="TimesNewRoman" w:hint="eastAsia"/>
          <w:color w:val="auto"/>
        </w:rPr>
        <w:t>ś</w:t>
      </w:r>
      <w:r w:rsidRPr="00747711">
        <w:rPr>
          <w:color w:val="auto"/>
        </w:rPr>
        <w:t>ci kosztów przygotowania oferty.</w:t>
      </w:r>
    </w:p>
    <w:p w:rsidR="008D48A7" w:rsidRPr="00747711" w:rsidRDefault="008D48A7" w:rsidP="00A43AEE">
      <w:pPr>
        <w:pStyle w:val="Nagwek2"/>
        <w:rPr>
          <w:color w:val="auto"/>
        </w:rPr>
      </w:pPr>
      <w:r w:rsidRPr="00747711">
        <w:rPr>
          <w:color w:val="auto"/>
        </w:rPr>
        <w:t xml:space="preserve">Oferta wraz ze stanowiącymi jej integralną część załącznikami musi </w:t>
      </w:r>
      <w:r w:rsidR="005B4881" w:rsidRPr="00747711">
        <w:rPr>
          <w:color w:val="auto"/>
        </w:rPr>
        <w:t>być sporządzona przez W</w:t>
      </w:r>
      <w:r w:rsidR="003D0409" w:rsidRPr="00747711">
        <w:rPr>
          <w:color w:val="auto"/>
        </w:rPr>
        <w:t>ykonawcę</w:t>
      </w:r>
      <w:r w:rsidRPr="00747711">
        <w:rPr>
          <w:color w:val="auto"/>
        </w:rPr>
        <w:t xml:space="preserve"> ściśle według postanowień niniejszej </w:t>
      </w:r>
      <w:r w:rsidR="003D0409" w:rsidRPr="00747711">
        <w:rPr>
          <w:color w:val="auto"/>
        </w:rPr>
        <w:t>SIWZ.</w:t>
      </w:r>
    </w:p>
    <w:p w:rsidR="008D48A7" w:rsidRPr="00747711" w:rsidRDefault="008D48A7" w:rsidP="00A43AEE">
      <w:pPr>
        <w:pStyle w:val="Nagwek2"/>
        <w:rPr>
          <w:color w:val="auto"/>
        </w:rPr>
      </w:pPr>
      <w:r w:rsidRPr="00747711">
        <w:rPr>
          <w:color w:val="auto"/>
        </w:rPr>
        <w:t xml:space="preserve">Oferta musi być sporządzona według wzoru formularza oferty stanowiącego załącznik do niniejszej </w:t>
      </w:r>
      <w:r w:rsidR="003D0409" w:rsidRPr="00747711">
        <w:rPr>
          <w:color w:val="auto"/>
        </w:rPr>
        <w:t xml:space="preserve"> SIWZ</w:t>
      </w:r>
      <w:r w:rsidRPr="00747711">
        <w:rPr>
          <w:color w:val="auto"/>
        </w:rPr>
        <w:t>.</w:t>
      </w:r>
    </w:p>
    <w:p w:rsidR="008D48A7" w:rsidRPr="00747711" w:rsidRDefault="008D48A7" w:rsidP="00A43AEE">
      <w:pPr>
        <w:pStyle w:val="Nagwek2"/>
        <w:rPr>
          <w:color w:val="auto"/>
        </w:rPr>
      </w:pPr>
      <w:r w:rsidRPr="00747711">
        <w:rPr>
          <w:color w:val="auto"/>
        </w:rPr>
        <w:t>O</w:t>
      </w:r>
      <w:r w:rsidR="003D0409" w:rsidRPr="00747711">
        <w:rPr>
          <w:color w:val="auto"/>
        </w:rPr>
        <w:t>ferta powinna być sporządzona</w:t>
      </w:r>
      <w:r w:rsidRPr="00747711">
        <w:rPr>
          <w:color w:val="auto"/>
        </w:rPr>
        <w:t xml:space="preserve"> w języku polskim, </w:t>
      </w:r>
      <w:r w:rsidR="00945B58" w:rsidRPr="00747711">
        <w:rPr>
          <w:color w:val="auto"/>
        </w:rPr>
        <w:t xml:space="preserve">zrozumiale i czytelnie, napisana komputerowo lub </w:t>
      </w:r>
      <w:r w:rsidRPr="00747711">
        <w:rPr>
          <w:color w:val="auto"/>
        </w:rPr>
        <w:t>nie</w:t>
      </w:r>
      <w:r w:rsidR="00945B58" w:rsidRPr="00747711">
        <w:rPr>
          <w:color w:val="auto"/>
        </w:rPr>
        <w:t xml:space="preserve">ścieralnym </w:t>
      </w:r>
      <w:r w:rsidRPr="00747711">
        <w:rPr>
          <w:color w:val="auto"/>
        </w:rPr>
        <w:t>atramentem.</w:t>
      </w:r>
    </w:p>
    <w:p w:rsidR="005631F3" w:rsidRPr="00747711" w:rsidRDefault="009D760C" w:rsidP="00A43AEE">
      <w:pPr>
        <w:pStyle w:val="Nagwek2"/>
        <w:rPr>
          <w:color w:val="auto"/>
        </w:rPr>
      </w:pPr>
      <w:r w:rsidRPr="00747711">
        <w:rPr>
          <w:color w:val="auto"/>
        </w:rPr>
        <w:t>S</w:t>
      </w:r>
      <w:r w:rsidR="008D48A7" w:rsidRPr="00747711">
        <w:rPr>
          <w:color w:val="auto"/>
        </w:rPr>
        <w:t xml:space="preserve">trony oferty wraz z załącznikami </w:t>
      </w:r>
      <w:r w:rsidRPr="00747711">
        <w:rPr>
          <w:color w:val="auto"/>
        </w:rPr>
        <w:t>powinny być</w:t>
      </w:r>
      <w:r w:rsidR="008D48A7" w:rsidRPr="00747711">
        <w:rPr>
          <w:color w:val="auto"/>
        </w:rPr>
        <w:t xml:space="preserve"> kolejno ponumerowane</w:t>
      </w:r>
      <w:r w:rsidR="005631F3" w:rsidRPr="00747711">
        <w:rPr>
          <w:color w:val="auto"/>
        </w:rPr>
        <w:t>,</w:t>
      </w:r>
      <w:r w:rsidR="008D48A7" w:rsidRPr="00747711">
        <w:rPr>
          <w:color w:val="auto"/>
        </w:rPr>
        <w:t xml:space="preserve"> złączone w sposób trwały oraz na każdej stronie podpisane przez osobę (osoby) </w:t>
      </w:r>
      <w:r w:rsidR="00536FAD" w:rsidRPr="00747711">
        <w:rPr>
          <w:color w:val="auto"/>
        </w:rPr>
        <w:t>uprawnione</w:t>
      </w:r>
      <w:r w:rsidR="008A3895" w:rsidRPr="00747711">
        <w:rPr>
          <w:color w:val="auto"/>
        </w:rPr>
        <w:t xml:space="preserve"> do </w:t>
      </w:r>
      <w:r w:rsidR="008A3895" w:rsidRPr="00747711">
        <w:rPr>
          <w:color w:val="auto"/>
        </w:rPr>
        <w:lastRenderedPageBreak/>
        <w:t>reprezentowania W</w:t>
      </w:r>
      <w:r w:rsidR="005631F3" w:rsidRPr="00747711">
        <w:rPr>
          <w:color w:val="auto"/>
        </w:rPr>
        <w:t>ykonawcy, zgodnie z formą reprezentacji określoną w dokumentach rejestrowych</w:t>
      </w:r>
      <w:r w:rsidR="008D48A7" w:rsidRPr="00747711">
        <w:rPr>
          <w:color w:val="auto"/>
        </w:rPr>
        <w:t>, przy czym co najmniej na pierwszej i ostatniej s</w:t>
      </w:r>
      <w:r w:rsidR="005631F3" w:rsidRPr="00747711">
        <w:rPr>
          <w:color w:val="auto"/>
        </w:rPr>
        <w:t>troni</w:t>
      </w:r>
      <w:r w:rsidR="00536FAD" w:rsidRPr="00747711">
        <w:rPr>
          <w:color w:val="auto"/>
        </w:rPr>
        <w:t>e oferty podpis (podpisy) winny</w:t>
      </w:r>
      <w:r w:rsidR="005631F3" w:rsidRPr="00747711">
        <w:rPr>
          <w:color w:val="auto"/>
        </w:rPr>
        <w:t xml:space="preserve"> być</w:t>
      </w:r>
      <w:r w:rsidR="00536FAD" w:rsidRPr="00747711">
        <w:rPr>
          <w:color w:val="auto"/>
        </w:rPr>
        <w:t xml:space="preserve"> opatrzone</w:t>
      </w:r>
      <w:r w:rsidR="008A3895" w:rsidRPr="00747711">
        <w:rPr>
          <w:color w:val="auto"/>
        </w:rPr>
        <w:t xml:space="preserve"> pieczęcią imienną W</w:t>
      </w:r>
      <w:r w:rsidR="008D48A7" w:rsidRPr="00747711">
        <w:rPr>
          <w:color w:val="auto"/>
        </w:rPr>
        <w:t>ykonawcy. Pozostałe strony mogą być parafowane.</w:t>
      </w:r>
    </w:p>
    <w:p w:rsidR="008D48A7" w:rsidRPr="00747711" w:rsidRDefault="005631F3" w:rsidP="005631F3">
      <w:pPr>
        <w:pStyle w:val="Nagwek2"/>
        <w:rPr>
          <w:color w:val="auto"/>
        </w:rPr>
      </w:pPr>
      <w:r w:rsidRPr="00747711">
        <w:rPr>
          <w:color w:val="auto"/>
        </w:rPr>
        <w:t>Jeżeli uprawnienie dla osób p</w:t>
      </w:r>
      <w:r w:rsidR="00536FAD" w:rsidRPr="00747711">
        <w:rPr>
          <w:color w:val="auto"/>
        </w:rPr>
        <w:t>odpisujących ofertę nie wynika</w:t>
      </w:r>
      <w:r w:rsidR="00025A39" w:rsidRPr="00747711">
        <w:rPr>
          <w:color w:val="auto"/>
        </w:rPr>
        <w:t xml:space="preserve"> z </w:t>
      </w:r>
      <w:r w:rsidRPr="00747711">
        <w:rPr>
          <w:color w:val="auto"/>
        </w:rP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747711" w:rsidRDefault="008D48A7" w:rsidP="00AF1311">
      <w:pPr>
        <w:pStyle w:val="Nagwek2"/>
        <w:rPr>
          <w:color w:val="auto"/>
        </w:rPr>
      </w:pPr>
      <w:r w:rsidRPr="00747711">
        <w:rPr>
          <w:color w:val="auto"/>
        </w:rPr>
        <w:t>Wszelk</w:t>
      </w:r>
      <w:r w:rsidR="00945B58" w:rsidRPr="00747711">
        <w:rPr>
          <w:color w:val="auto"/>
        </w:rPr>
        <w:t>ie poprawki lub zmiany w treści</w:t>
      </w:r>
      <w:r w:rsidRPr="00747711">
        <w:rPr>
          <w:color w:val="auto"/>
        </w:rPr>
        <w:t xml:space="preserve"> oferty muszą być parafowane przez osobę (osoby) podpisujące ofertę i</w:t>
      </w:r>
      <w:r w:rsidR="00945B58" w:rsidRPr="00747711">
        <w:rPr>
          <w:color w:val="auto"/>
        </w:rPr>
        <w:t xml:space="preserve"> </w:t>
      </w:r>
      <w:r w:rsidR="00AF1311" w:rsidRPr="00747711">
        <w:rPr>
          <w:color w:val="auto"/>
        </w:rPr>
        <w:t>opatrzone datami ich dokonania - w przeciwnym wypadku nie będą uwzględniane.</w:t>
      </w:r>
    </w:p>
    <w:p w:rsidR="008D48A7" w:rsidRPr="00747711" w:rsidRDefault="00034D1A" w:rsidP="00B05777">
      <w:pPr>
        <w:pStyle w:val="Nagwek2"/>
        <w:rPr>
          <w:color w:val="auto"/>
        </w:rPr>
      </w:pPr>
      <w:r w:rsidRPr="00747711">
        <w:rPr>
          <w:color w:val="auto"/>
        </w:rPr>
        <w:t>O</w:t>
      </w:r>
      <w:r w:rsidR="0091450E" w:rsidRPr="00747711">
        <w:rPr>
          <w:color w:val="auto"/>
        </w:rPr>
        <w:t>ferte</w:t>
      </w:r>
      <w:r w:rsidRPr="00747711">
        <w:rPr>
          <w:color w:val="auto"/>
        </w:rPr>
        <w:t xml:space="preserve"> oraz pozostałe dokumenty i oświadczenia należy złożyć</w:t>
      </w:r>
      <w:r w:rsidR="00B05777" w:rsidRPr="00747711">
        <w:rPr>
          <w:color w:val="auto"/>
        </w:rPr>
        <w:t xml:space="preserve"> w zamkniętym, nieprzezroczystym opakowaniu, uniemożliwiającym odczytanie jego zawartości, </w:t>
      </w:r>
      <w:r w:rsidR="00AF1311" w:rsidRPr="00747711">
        <w:rPr>
          <w:color w:val="auto"/>
        </w:rPr>
        <w:t>oznaczonym nazwą i adresem Z</w:t>
      </w:r>
      <w:r w:rsidR="00B05777" w:rsidRPr="00747711">
        <w:rPr>
          <w:color w:val="auto"/>
        </w:rPr>
        <w:t>amawiającego oraz opisanym</w:t>
      </w:r>
      <w:r w:rsidR="008D48A7" w:rsidRPr="00747711">
        <w:rPr>
          <w:color w:val="auto"/>
        </w:rPr>
        <w:t xml:space="preserve"> w następujący sposób: „Oferta na: </w:t>
      </w:r>
      <w:r w:rsidR="00CE04D6" w:rsidRPr="00747711">
        <w:rPr>
          <w:color w:val="auto"/>
        </w:rPr>
        <w:t xml:space="preserve">Zakup i dostawa </w:t>
      </w:r>
      <w:r w:rsidR="0091450E" w:rsidRPr="00747711">
        <w:rPr>
          <w:color w:val="auto"/>
        </w:rPr>
        <w:t>średniego samochodu ratownic</w:t>
      </w:r>
      <w:r w:rsidR="00D44E8B" w:rsidRPr="00747711">
        <w:rPr>
          <w:color w:val="auto"/>
        </w:rPr>
        <w:t>z</w:t>
      </w:r>
      <w:r w:rsidR="0091450E" w:rsidRPr="00747711">
        <w:rPr>
          <w:color w:val="auto"/>
        </w:rPr>
        <w:t>o-gaśniczego z układem napędowym 4x4 (kategoria 2 uterenowiony)</w:t>
      </w:r>
      <w:r w:rsidR="00B50D78">
        <w:rPr>
          <w:color w:val="auto"/>
        </w:rPr>
        <w:t xml:space="preserve"> – II</w:t>
      </w:r>
      <w:r w:rsidR="005D0872">
        <w:rPr>
          <w:color w:val="auto"/>
        </w:rPr>
        <w:t>I</w:t>
      </w:r>
      <w:r w:rsidR="00B50D78">
        <w:rPr>
          <w:color w:val="auto"/>
        </w:rPr>
        <w:t xml:space="preserve"> przetarg</w:t>
      </w:r>
      <w:r w:rsidR="0091450E" w:rsidRPr="00747711">
        <w:rPr>
          <w:color w:val="auto"/>
        </w:rPr>
        <w:t>”</w:t>
      </w:r>
      <w:r w:rsidR="00CE04D6" w:rsidRPr="00747711">
        <w:rPr>
          <w:color w:val="auto"/>
        </w:rPr>
        <w:t>".</w:t>
      </w:r>
      <w:r w:rsidR="008D48A7" w:rsidRPr="00747711">
        <w:rPr>
          <w:color w:val="auto"/>
        </w:rPr>
        <w:t xml:space="preserve"> NIE OTWIERAĆ przed: </w:t>
      </w:r>
      <w:r w:rsidR="0091450E" w:rsidRPr="00747711">
        <w:rPr>
          <w:color w:val="auto"/>
        </w:rPr>
        <w:t>2019</w:t>
      </w:r>
      <w:r w:rsidR="00B50D78">
        <w:rPr>
          <w:color w:val="auto"/>
        </w:rPr>
        <w:t>-07</w:t>
      </w:r>
      <w:r w:rsidR="0091450E" w:rsidRPr="00747711">
        <w:rPr>
          <w:color w:val="auto"/>
        </w:rPr>
        <w:t>-</w:t>
      </w:r>
      <w:r w:rsidR="005D0872">
        <w:rPr>
          <w:color w:val="auto"/>
        </w:rPr>
        <w:t>11</w:t>
      </w:r>
      <w:r w:rsidR="008D48A7" w:rsidRPr="00747711">
        <w:rPr>
          <w:color w:val="auto"/>
        </w:rPr>
        <w:t xml:space="preserve"> godz. </w:t>
      </w:r>
      <w:r w:rsidR="00CE04D6" w:rsidRPr="00747711">
        <w:rPr>
          <w:color w:val="auto"/>
        </w:rPr>
        <w:t>09:30</w:t>
      </w:r>
      <w:r w:rsidR="00B05777" w:rsidRPr="00747711">
        <w:rPr>
          <w:color w:val="auto"/>
        </w:rPr>
        <w:t>”.</w:t>
      </w:r>
      <w:r w:rsidR="00A73E9B" w:rsidRPr="00747711">
        <w:rPr>
          <w:color w:val="auto"/>
        </w:rPr>
        <w:t xml:space="preserve"> Na kopercie należy umieścić oznaczenie firmy Wykonawcy, aby umożliwić Zamawiającemu zwrot oferty złożonej po terminie, bez jej otwierania.</w:t>
      </w:r>
    </w:p>
    <w:p w:rsidR="008C47F9" w:rsidRPr="00747711" w:rsidRDefault="008D48A7" w:rsidP="00A43AEE">
      <w:pPr>
        <w:pStyle w:val="Nagwek2"/>
        <w:rPr>
          <w:color w:val="auto"/>
        </w:rPr>
      </w:pPr>
      <w:r w:rsidRPr="00747711">
        <w:rPr>
          <w:color w:val="auto"/>
        </w:rPr>
        <w:t>Wykonawca może wprowadzić zmiany lub wycofać złożoną przez siebie ofertę wyłącznie przed terminem składania ofert i pod warunkiem,</w:t>
      </w:r>
      <w:r w:rsidR="002962E0" w:rsidRPr="00747711">
        <w:rPr>
          <w:color w:val="auto"/>
        </w:rPr>
        <w:t xml:space="preserve"> że przed u</w:t>
      </w:r>
      <w:r w:rsidR="008A3895" w:rsidRPr="00747711">
        <w:rPr>
          <w:color w:val="auto"/>
        </w:rPr>
        <w:t>pływem tego terminu Z</w:t>
      </w:r>
      <w:r w:rsidRPr="00747711">
        <w:rPr>
          <w:color w:val="auto"/>
        </w:rPr>
        <w:t>amawiający otrzyma pisemne powiadomienie o wprowadzeniu zmian lub wycofaniu oferty. Powiadomienie to musi być op</w:t>
      </w:r>
      <w:r w:rsidR="00CF3703" w:rsidRPr="00747711">
        <w:rPr>
          <w:color w:val="auto"/>
        </w:rPr>
        <w:t xml:space="preserve">isane w sposób wskazany w pkt </w:t>
      </w:r>
      <w:r w:rsidR="002962E0" w:rsidRPr="00747711">
        <w:rPr>
          <w:color w:val="auto"/>
        </w:rPr>
        <w:t>15</w:t>
      </w:r>
      <w:r w:rsidR="00536FAD" w:rsidRPr="00747711">
        <w:rPr>
          <w:color w:val="auto"/>
        </w:rPr>
        <w:t>.11</w:t>
      </w:r>
      <w:r w:rsidRPr="00747711">
        <w:rPr>
          <w:color w:val="auto"/>
        </w:rPr>
        <w:t xml:space="preserve"> oraz dodatkowo oznaczone słowami „ZMIANA” lub „WYCOFANIE”.</w:t>
      </w:r>
    </w:p>
    <w:p w:rsidR="00B51D96" w:rsidRPr="00747711" w:rsidRDefault="00B51D96" w:rsidP="00B51D96">
      <w:pPr>
        <w:pStyle w:val="Nagwek2"/>
        <w:ind w:left="709"/>
        <w:rPr>
          <w:color w:val="auto"/>
        </w:rPr>
      </w:pPr>
      <w:r w:rsidRPr="00747711">
        <w:rPr>
          <w:color w:val="auto"/>
        </w:rPr>
        <w:t>W sytuacji, gdy oferta zawiera informacje stanowiące tajemnicę przedsiębiorstwa w rozumieniu przepisów ustawy o zwalczaniu nieuczciwej konkurencji (</w:t>
      </w:r>
      <w:r w:rsidR="00C42E83" w:rsidRPr="00747711">
        <w:rPr>
          <w:color w:val="auto"/>
        </w:rPr>
        <w:t>tj. Dz. U. 2018 poz. 419</w:t>
      </w:r>
      <w:r w:rsidR="008A3895" w:rsidRPr="00747711">
        <w:rPr>
          <w:color w:val="auto"/>
        </w:rPr>
        <w:t>), W</w:t>
      </w:r>
      <w:r w:rsidRPr="00747711">
        <w:rPr>
          <w:color w:val="auto"/>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747711">
        <w:rPr>
          <w:i/>
          <w:color w:val="auto"/>
        </w:rPr>
        <w:t>Informacje stanowiące tajemnicę przedsiębiorstwa – nie udostępniać</w:t>
      </w:r>
      <w:r w:rsidRPr="00747711">
        <w:rPr>
          <w:color w:val="auto"/>
        </w:rPr>
        <w:t xml:space="preserve">”. </w:t>
      </w:r>
    </w:p>
    <w:p w:rsidR="008C47F9" w:rsidRPr="00747711" w:rsidRDefault="00B51D96" w:rsidP="00B51D96">
      <w:pPr>
        <w:pStyle w:val="Nagwek2"/>
        <w:numPr>
          <w:ilvl w:val="0"/>
          <w:numId w:val="0"/>
        </w:numPr>
        <w:ind w:left="709"/>
        <w:rPr>
          <w:color w:val="auto"/>
        </w:rPr>
      </w:pPr>
      <w:r w:rsidRPr="00747711">
        <w:rPr>
          <w:color w:val="auto"/>
        </w:rPr>
        <w:t>Wykonawca nie może zastrzec informacji, o których mowa w art. 86 ust. 4 ustawy Pzp.</w:t>
      </w:r>
    </w:p>
    <w:p w:rsidR="008D48A7" w:rsidRPr="00747711" w:rsidRDefault="008D48A7" w:rsidP="00B40837">
      <w:pPr>
        <w:pStyle w:val="Nagwek1"/>
      </w:pPr>
      <w:bookmarkStart w:id="12" w:name="_Toc258314253"/>
      <w:r w:rsidRPr="00747711">
        <w:t>Miejsce oraz termin składania i otwarcia ofert</w:t>
      </w:r>
      <w:bookmarkEnd w:id="12"/>
    </w:p>
    <w:p w:rsidR="008D48A7" w:rsidRPr="00747711" w:rsidRDefault="008D48A7" w:rsidP="00A43AEE">
      <w:pPr>
        <w:pStyle w:val="Nagwek2"/>
        <w:rPr>
          <w:color w:val="auto"/>
        </w:rPr>
      </w:pPr>
      <w:r w:rsidRPr="00747711">
        <w:rPr>
          <w:color w:val="auto"/>
        </w:rPr>
        <w:t xml:space="preserve">Oferty należy składać w </w:t>
      </w:r>
      <w:r w:rsidR="00C94C27" w:rsidRPr="00747711">
        <w:rPr>
          <w:color w:val="auto"/>
        </w:rPr>
        <w:t>Urzędzie Miejskim w Śremie Pl. 20 Października 1, 63-100 Śrem</w:t>
      </w:r>
      <w:r w:rsidRPr="00747711">
        <w:rPr>
          <w:color w:val="auto"/>
        </w:rPr>
        <w:t xml:space="preserve">, pokój nr: </w:t>
      </w:r>
      <w:r w:rsidR="00CE04D6" w:rsidRPr="00747711">
        <w:rPr>
          <w:color w:val="auto"/>
        </w:rPr>
        <w:t>1 (Zespół Obsługi Klienta)</w:t>
      </w:r>
      <w:r w:rsidRPr="00747711">
        <w:rPr>
          <w:color w:val="auto"/>
        </w:rPr>
        <w:t xml:space="preserve"> do dnia </w:t>
      </w:r>
      <w:r w:rsidR="00CE04D6" w:rsidRPr="00747711">
        <w:rPr>
          <w:color w:val="auto"/>
        </w:rPr>
        <w:t>201</w:t>
      </w:r>
      <w:r w:rsidR="0091450E" w:rsidRPr="00747711">
        <w:rPr>
          <w:color w:val="auto"/>
        </w:rPr>
        <w:t>9</w:t>
      </w:r>
      <w:r w:rsidR="00B50D78">
        <w:rPr>
          <w:color w:val="auto"/>
        </w:rPr>
        <w:t>-07</w:t>
      </w:r>
      <w:r w:rsidR="0091450E" w:rsidRPr="00747711">
        <w:rPr>
          <w:color w:val="auto"/>
        </w:rPr>
        <w:t>-</w:t>
      </w:r>
      <w:r w:rsidR="00AA398A">
        <w:rPr>
          <w:color w:val="auto"/>
        </w:rPr>
        <w:t>11</w:t>
      </w:r>
      <w:r w:rsidRPr="00747711">
        <w:rPr>
          <w:color w:val="auto"/>
        </w:rPr>
        <w:t xml:space="preserve"> do godz. </w:t>
      </w:r>
      <w:r w:rsidR="00CE04D6" w:rsidRPr="00747711">
        <w:rPr>
          <w:color w:val="auto"/>
        </w:rPr>
        <w:t>09:00</w:t>
      </w:r>
      <w:r w:rsidRPr="00747711">
        <w:rPr>
          <w:color w:val="auto"/>
        </w:rPr>
        <w:t>.</w:t>
      </w:r>
    </w:p>
    <w:p w:rsidR="008D48A7" w:rsidRPr="00747711" w:rsidRDefault="00656498" w:rsidP="00A43AEE">
      <w:pPr>
        <w:pStyle w:val="Nagwek2"/>
        <w:rPr>
          <w:color w:val="auto"/>
        </w:rPr>
      </w:pPr>
      <w:r w:rsidRPr="00747711">
        <w:rPr>
          <w:color w:val="auto"/>
        </w:rPr>
        <w:t>Zama</w:t>
      </w:r>
      <w:r w:rsidR="005B4881" w:rsidRPr="00747711">
        <w:rPr>
          <w:color w:val="auto"/>
        </w:rPr>
        <w:t xml:space="preserve">wiający </w:t>
      </w:r>
      <w:r w:rsidR="00511A5D" w:rsidRPr="00747711">
        <w:rPr>
          <w:color w:val="auto"/>
        </w:rPr>
        <w:t>niezwłocznie zwróci ofertę Wykonawcy,</w:t>
      </w:r>
      <w:r w:rsidR="00511A5D" w:rsidRPr="00747711">
        <w:rPr>
          <w:rFonts w:ascii="Calibri" w:eastAsia="Calibri" w:hAnsi="Calibri"/>
          <w:bCs w:val="0"/>
          <w:iCs w:val="0"/>
          <w:color w:val="auto"/>
          <w:sz w:val="20"/>
          <w:szCs w:val="20"/>
          <w:lang w:eastAsia="en-US"/>
        </w:rPr>
        <w:t xml:space="preserve"> </w:t>
      </w:r>
      <w:r w:rsidR="00511A5D" w:rsidRPr="00747711">
        <w:rPr>
          <w:color w:val="auto"/>
        </w:rPr>
        <w:t>która została złożona po terminie składania ofert</w:t>
      </w:r>
      <w:r w:rsidR="008D48A7" w:rsidRPr="00747711">
        <w:rPr>
          <w:color w:val="auto"/>
        </w:rPr>
        <w:t>.</w:t>
      </w:r>
    </w:p>
    <w:p w:rsidR="008D48A7" w:rsidRPr="00747711" w:rsidRDefault="008D48A7" w:rsidP="00A43AEE">
      <w:pPr>
        <w:pStyle w:val="Nagwek2"/>
        <w:rPr>
          <w:color w:val="auto"/>
        </w:rPr>
      </w:pPr>
      <w:r w:rsidRPr="00747711">
        <w:rPr>
          <w:color w:val="auto"/>
        </w:rPr>
        <w:t xml:space="preserve">Otwarcie ofert nastąpi w dniu: </w:t>
      </w:r>
      <w:r w:rsidR="0091450E" w:rsidRPr="00747711">
        <w:rPr>
          <w:color w:val="auto"/>
        </w:rPr>
        <w:t>2019</w:t>
      </w:r>
      <w:r w:rsidR="00B50D78">
        <w:rPr>
          <w:color w:val="auto"/>
        </w:rPr>
        <w:t>-07</w:t>
      </w:r>
      <w:r w:rsidR="0091450E" w:rsidRPr="00747711">
        <w:rPr>
          <w:color w:val="auto"/>
        </w:rPr>
        <w:t>-</w:t>
      </w:r>
      <w:r w:rsidR="00AA398A">
        <w:rPr>
          <w:color w:val="auto"/>
        </w:rPr>
        <w:t>11</w:t>
      </w:r>
      <w:r w:rsidRPr="00747711">
        <w:rPr>
          <w:color w:val="auto"/>
        </w:rPr>
        <w:t xml:space="preserve"> o godz. </w:t>
      </w:r>
      <w:r w:rsidR="00CE04D6" w:rsidRPr="00747711">
        <w:rPr>
          <w:color w:val="auto"/>
        </w:rPr>
        <w:t>09:30</w:t>
      </w:r>
      <w:r w:rsidRPr="00747711">
        <w:rPr>
          <w:color w:val="auto"/>
        </w:rPr>
        <w:t xml:space="preserve">, </w:t>
      </w:r>
      <w:r w:rsidR="00C94C27" w:rsidRPr="00747711">
        <w:rPr>
          <w:color w:val="auto"/>
        </w:rPr>
        <w:t>w Urzędzie Miejskim w Śremie Pl. 20 Października 1, 63-100 Śrem</w:t>
      </w:r>
      <w:r w:rsidRPr="00747711">
        <w:rPr>
          <w:color w:val="auto"/>
        </w:rPr>
        <w:t xml:space="preserve">, </w:t>
      </w:r>
      <w:r w:rsidR="00C94C27" w:rsidRPr="00747711">
        <w:rPr>
          <w:color w:val="auto"/>
        </w:rPr>
        <w:t>III piętro, Strych</w:t>
      </w:r>
    </w:p>
    <w:p w:rsidR="008D48A7" w:rsidRPr="00747711" w:rsidRDefault="008D48A7" w:rsidP="00A43AEE">
      <w:pPr>
        <w:pStyle w:val="Nagwek2"/>
        <w:rPr>
          <w:color w:val="auto"/>
        </w:rPr>
      </w:pPr>
      <w:r w:rsidRPr="00747711">
        <w:rPr>
          <w:color w:val="auto"/>
        </w:rPr>
        <w:t>Otwarcie ofert jest jawne.</w:t>
      </w:r>
    </w:p>
    <w:p w:rsidR="008D48A7" w:rsidRPr="00747711" w:rsidRDefault="008D48A7" w:rsidP="00A43AEE">
      <w:pPr>
        <w:pStyle w:val="Nagwek2"/>
        <w:rPr>
          <w:color w:val="auto"/>
        </w:rPr>
      </w:pPr>
      <w:r w:rsidRPr="00747711">
        <w:rPr>
          <w:color w:val="auto"/>
        </w:rPr>
        <w:t>Bezpo</w:t>
      </w:r>
      <w:r w:rsidRPr="00747711">
        <w:rPr>
          <w:rFonts w:ascii="TimesNewRoman" w:eastAsia="TimesNewRoman" w:cs="TimesNewRoman" w:hint="eastAsia"/>
          <w:color w:val="auto"/>
        </w:rPr>
        <w:t>ś</w:t>
      </w:r>
      <w:r w:rsidRPr="00747711">
        <w:rPr>
          <w:color w:val="auto"/>
        </w:rPr>
        <w:t>rednio przed otwarciem ofert Zamawiaj</w:t>
      </w:r>
      <w:r w:rsidRPr="00747711">
        <w:rPr>
          <w:rFonts w:ascii="TimesNewRoman" w:eastAsia="TimesNewRoman" w:cs="TimesNewRoman" w:hint="eastAsia"/>
          <w:color w:val="auto"/>
        </w:rPr>
        <w:t>ą</w:t>
      </w:r>
      <w:r w:rsidRPr="00747711">
        <w:rPr>
          <w:color w:val="auto"/>
        </w:rPr>
        <w:t>cy podaje kwot</w:t>
      </w:r>
      <w:r w:rsidRPr="00747711">
        <w:rPr>
          <w:rFonts w:ascii="TimesNewRoman" w:eastAsia="TimesNewRoman" w:cs="TimesNewRoman" w:hint="eastAsia"/>
          <w:color w:val="auto"/>
        </w:rPr>
        <w:t>ę</w:t>
      </w:r>
      <w:r w:rsidRPr="00747711">
        <w:rPr>
          <w:color w:val="auto"/>
        </w:rPr>
        <w:t>, jak</w:t>
      </w:r>
      <w:r w:rsidRPr="00747711">
        <w:rPr>
          <w:rFonts w:ascii="TimesNewRoman" w:eastAsia="TimesNewRoman" w:cs="TimesNewRoman" w:hint="eastAsia"/>
          <w:color w:val="auto"/>
        </w:rPr>
        <w:t>ą</w:t>
      </w:r>
      <w:r w:rsidRPr="00747711">
        <w:rPr>
          <w:rFonts w:ascii="TimesNewRoman" w:eastAsia="TimesNewRoman" w:cs="TimesNewRoman"/>
          <w:color w:val="auto"/>
        </w:rPr>
        <w:t xml:space="preserve"> </w:t>
      </w:r>
      <w:r w:rsidRPr="00747711">
        <w:rPr>
          <w:color w:val="auto"/>
        </w:rPr>
        <w:t>zamierza przeznaczy</w:t>
      </w:r>
      <w:r w:rsidRPr="00747711">
        <w:rPr>
          <w:rFonts w:ascii="TimesNewRoman" w:eastAsia="TimesNewRoman" w:cs="TimesNewRoman" w:hint="eastAsia"/>
          <w:color w:val="auto"/>
        </w:rPr>
        <w:t>ć</w:t>
      </w:r>
      <w:r w:rsidRPr="00747711">
        <w:rPr>
          <w:rFonts w:ascii="TimesNewRoman" w:eastAsia="TimesNewRoman" w:cs="TimesNewRoman"/>
          <w:color w:val="auto"/>
        </w:rPr>
        <w:t xml:space="preserve"> </w:t>
      </w:r>
      <w:r w:rsidRPr="00747711">
        <w:rPr>
          <w:color w:val="auto"/>
        </w:rPr>
        <w:t>na sfinansowanie zamówienia.</w:t>
      </w:r>
    </w:p>
    <w:p w:rsidR="00EB7871" w:rsidRPr="00747711" w:rsidRDefault="008D48A7" w:rsidP="00A43AEE">
      <w:pPr>
        <w:pStyle w:val="Nagwek2"/>
        <w:rPr>
          <w:color w:val="auto"/>
        </w:rPr>
      </w:pPr>
      <w:r w:rsidRPr="00747711">
        <w:rPr>
          <w:color w:val="auto"/>
        </w:rPr>
        <w:lastRenderedPageBreak/>
        <w:t>Podczas otwarcia ofert podaje si</w:t>
      </w:r>
      <w:r w:rsidRPr="00747711">
        <w:rPr>
          <w:rFonts w:ascii="TimesNewRoman" w:eastAsia="TimesNewRoman" w:cs="TimesNewRoman" w:hint="eastAsia"/>
          <w:color w:val="auto"/>
        </w:rPr>
        <w:t>ę</w:t>
      </w:r>
      <w:r w:rsidRPr="00747711">
        <w:rPr>
          <w:rFonts w:ascii="TimesNewRoman" w:eastAsia="TimesNewRoman" w:cs="TimesNewRoman"/>
          <w:color w:val="auto"/>
        </w:rPr>
        <w:t xml:space="preserve"> </w:t>
      </w:r>
      <w:r w:rsidR="005B4881" w:rsidRPr="00747711">
        <w:rPr>
          <w:color w:val="auto"/>
        </w:rPr>
        <w:t>nazwy (firmy) oraz adresy W</w:t>
      </w:r>
      <w:r w:rsidRPr="00747711">
        <w:rPr>
          <w:color w:val="auto"/>
        </w:rPr>
        <w:t>ykonawców, a tak</w:t>
      </w:r>
      <w:r w:rsidRPr="00747711">
        <w:rPr>
          <w:rFonts w:ascii="TimesNewRoman" w:eastAsia="TimesNewRoman" w:cs="TimesNewRoman"/>
          <w:color w:val="auto"/>
        </w:rPr>
        <w:t>ż</w:t>
      </w:r>
      <w:r w:rsidRPr="00747711">
        <w:rPr>
          <w:color w:val="auto"/>
        </w:rPr>
        <w:t>e informacje dotycz</w:t>
      </w:r>
      <w:r w:rsidRPr="00747711">
        <w:rPr>
          <w:rFonts w:ascii="TimesNewRoman" w:eastAsia="TimesNewRoman" w:cs="TimesNewRoman" w:hint="eastAsia"/>
          <w:color w:val="auto"/>
        </w:rPr>
        <w:t>ą</w:t>
      </w:r>
      <w:r w:rsidRPr="00747711">
        <w:rPr>
          <w:color w:val="auto"/>
        </w:rPr>
        <w:t>ce ceny, terminu wykonania zamówienia, okresu gwarancji i warunków płatno</w:t>
      </w:r>
      <w:r w:rsidRPr="00747711">
        <w:rPr>
          <w:rFonts w:ascii="TimesNewRoman" w:eastAsia="TimesNewRoman" w:cs="TimesNewRoman" w:hint="eastAsia"/>
          <w:color w:val="auto"/>
        </w:rPr>
        <w:t>ś</w:t>
      </w:r>
      <w:r w:rsidRPr="00747711">
        <w:rPr>
          <w:color w:val="auto"/>
        </w:rPr>
        <w:t>ci zawartych w ofertach.</w:t>
      </w:r>
    </w:p>
    <w:p w:rsidR="00B51D96" w:rsidRPr="00747711" w:rsidRDefault="008A3895" w:rsidP="00B51D96">
      <w:pPr>
        <w:pStyle w:val="Nagwek2"/>
        <w:rPr>
          <w:color w:val="auto"/>
        </w:rPr>
      </w:pPr>
      <w:r w:rsidRPr="00747711">
        <w:rPr>
          <w:color w:val="auto"/>
        </w:rPr>
        <w:t>Niezwłocznie po otwarciu ofert Z</w:t>
      </w:r>
      <w:r w:rsidR="00B51D96" w:rsidRPr="00747711">
        <w:rPr>
          <w:color w:val="auto"/>
        </w:rPr>
        <w:t>amawiający zamieści na stronie internetowej informacje dotyczące:</w:t>
      </w:r>
    </w:p>
    <w:p w:rsidR="00B51D96" w:rsidRPr="00747711" w:rsidRDefault="00B51D96" w:rsidP="00B51D96">
      <w:pPr>
        <w:pStyle w:val="Nagwek2"/>
        <w:numPr>
          <w:ilvl w:val="0"/>
          <w:numId w:val="16"/>
        </w:numPr>
        <w:rPr>
          <w:color w:val="auto"/>
        </w:rPr>
      </w:pPr>
      <w:r w:rsidRPr="00747711">
        <w:rPr>
          <w:color w:val="auto"/>
        </w:rPr>
        <w:t>kwoty, jaką zamierza przeznaczyć na sfinansowanie zamówienia;</w:t>
      </w:r>
    </w:p>
    <w:p w:rsidR="00B51D96" w:rsidRPr="00747711" w:rsidRDefault="00B51D96" w:rsidP="00B51D96">
      <w:pPr>
        <w:pStyle w:val="Nagwek2"/>
        <w:numPr>
          <w:ilvl w:val="0"/>
          <w:numId w:val="16"/>
        </w:numPr>
        <w:rPr>
          <w:color w:val="auto"/>
        </w:rPr>
      </w:pPr>
      <w:r w:rsidRPr="00747711">
        <w:rPr>
          <w:color w:val="auto"/>
        </w:rPr>
        <w:t>f</w:t>
      </w:r>
      <w:r w:rsidR="005B4881" w:rsidRPr="00747711">
        <w:rPr>
          <w:color w:val="auto"/>
        </w:rPr>
        <w:t>irm oraz adresów W</w:t>
      </w:r>
      <w:r w:rsidRPr="00747711">
        <w:rPr>
          <w:color w:val="auto"/>
        </w:rPr>
        <w:t>ykonawców, którzy złożyli oferty w terminie;</w:t>
      </w:r>
    </w:p>
    <w:p w:rsidR="00B51D96" w:rsidRPr="00747711" w:rsidRDefault="00B51D96" w:rsidP="00B51D96">
      <w:pPr>
        <w:pStyle w:val="Nagwek2"/>
        <w:numPr>
          <w:ilvl w:val="0"/>
          <w:numId w:val="16"/>
        </w:numPr>
        <w:rPr>
          <w:color w:val="auto"/>
        </w:rPr>
      </w:pPr>
      <w:r w:rsidRPr="00747711">
        <w:rPr>
          <w:color w:val="auto"/>
        </w:rPr>
        <w:t>ceny, terminu wykonania zamówienia, okresu gwarancji i warunków płatności zawartych w ofertach.</w:t>
      </w:r>
    </w:p>
    <w:p w:rsidR="008D48A7" w:rsidRPr="00747711" w:rsidRDefault="008D48A7" w:rsidP="00B40837">
      <w:pPr>
        <w:pStyle w:val="Nagwek1"/>
      </w:pPr>
      <w:bookmarkStart w:id="13" w:name="_Toc258314254"/>
      <w:r w:rsidRPr="00747711">
        <w:t>Opis sposobu obliczenia ceny</w:t>
      </w:r>
      <w:bookmarkEnd w:id="13"/>
    </w:p>
    <w:p w:rsidR="008D48A7" w:rsidRPr="00747711" w:rsidRDefault="008A3895" w:rsidP="00B51D96">
      <w:pPr>
        <w:pStyle w:val="Nagwek2"/>
        <w:rPr>
          <w:color w:val="auto"/>
        </w:rPr>
      </w:pPr>
      <w:r w:rsidRPr="00747711">
        <w:rPr>
          <w:color w:val="auto"/>
        </w:rPr>
        <w:t>W ofercie W</w:t>
      </w:r>
      <w:r w:rsidR="00B51D96" w:rsidRPr="00747711">
        <w:rPr>
          <w:color w:val="auto"/>
        </w:rPr>
        <w:t>ykonawca zobowiązany jest podać cenę za wykonanie całego przedmiotu zamówienia w złotych polskich (PLN), z dokładnością do dwóch miejsc po przecinku</w:t>
      </w:r>
      <w:r w:rsidR="008D48A7" w:rsidRPr="00747711">
        <w:rPr>
          <w:color w:val="auto"/>
        </w:rPr>
        <w:t>.</w:t>
      </w:r>
    </w:p>
    <w:p w:rsidR="008D48A7" w:rsidRPr="00747711" w:rsidRDefault="00B51D96" w:rsidP="00B51D96">
      <w:pPr>
        <w:pStyle w:val="Nagwek2"/>
        <w:rPr>
          <w:color w:val="auto"/>
        </w:rPr>
      </w:pPr>
      <w:r w:rsidRPr="00747711">
        <w:rPr>
          <w:color w:val="auto"/>
        </w:rPr>
        <w:t>W cenie należy uwzględnić wszystkie wymagania określone w niniejszej SIWZ oraz wszel</w:t>
      </w:r>
      <w:r w:rsidR="008A3895" w:rsidRPr="00747711">
        <w:rPr>
          <w:color w:val="auto"/>
        </w:rPr>
        <w:t>kie koszty, jakie poniesie W</w:t>
      </w:r>
      <w:r w:rsidRPr="00747711">
        <w:rPr>
          <w:color w:val="auto"/>
        </w:rPr>
        <w:t>ykonawca z tytułu należytej oraz zgodnej z obowiązującymi przepisami realizacji przedmiotu zamówienia</w:t>
      </w:r>
      <w:r w:rsidR="008D48A7" w:rsidRPr="00747711">
        <w:rPr>
          <w:color w:val="auto"/>
        </w:rPr>
        <w:t>.</w:t>
      </w:r>
    </w:p>
    <w:p w:rsidR="00226999" w:rsidRPr="00747711" w:rsidRDefault="00226999" w:rsidP="00A43AEE">
      <w:pPr>
        <w:pStyle w:val="Nagwek2"/>
        <w:rPr>
          <w:color w:val="auto"/>
        </w:rPr>
      </w:pPr>
      <w:r w:rsidRPr="00747711">
        <w:rPr>
          <w:color w:val="auto"/>
        </w:rPr>
        <w:t xml:space="preserve">Rozliczenia między Zamawiającym a Wykonawcą prowadzone będą w walucie </w:t>
      </w:r>
      <w:r w:rsidR="00B51D96" w:rsidRPr="00747711">
        <w:rPr>
          <w:color w:val="auto"/>
        </w:rPr>
        <w:t>PLN</w:t>
      </w:r>
      <w:r w:rsidRPr="00747711">
        <w:rPr>
          <w:color w:val="auto"/>
        </w:rPr>
        <w:t>.</w:t>
      </w:r>
    </w:p>
    <w:p w:rsidR="00B51D96" w:rsidRPr="00747711" w:rsidRDefault="00B51D96" w:rsidP="00B51D96">
      <w:pPr>
        <w:pStyle w:val="Nagwek2"/>
        <w:rPr>
          <w:color w:val="auto"/>
        </w:rPr>
      </w:pPr>
      <w:r w:rsidRPr="00747711">
        <w:rPr>
          <w:color w:val="auto"/>
        </w:rPr>
        <w:t>Jeżeli złożono ofertę, której wybór prowadziłby do</w:t>
      </w:r>
      <w:r w:rsidR="00AF1311" w:rsidRPr="00747711">
        <w:rPr>
          <w:color w:val="auto"/>
        </w:rPr>
        <w:t xml:space="preserve"> powstania u Z</w:t>
      </w:r>
      <w:r w:rsidRPr="00747711">
        <w:rPr>
          <w:color w:val="auto"/>
        </w:rPr>
        <w:t>amawiającego obowiązku podatkowego zgodnie z przepisami</w:t>
      </w:r>
      <w:r w:rsidR="008A3895" w:rsidRPr="00747711">
        <w:rPr>
          <w:color w:val="auto"/>
        </w:rPr>
        <w:t xml:space="preserve"> o podatku od towarów i usług, Z</w:t>
      </w:r>
      <w:r w:rsidRPr="00747711">
        <w:rPr>
          <w:color w:val="auto"/>
        </w:rPr>
        <w:t>amawiający w celu oceny takiej oferty dolicza do przedstawionej w niej ceny podatek od towarów i usług, który miałby obowiązek rozliczyć zgodnie z tymi przepisami. Wykonawc</w:t>
      </w:r>
      <w:r w:rsidR="00AF1311" w:rsidRPr="00747711">
        <w:rPr>
          <w:color w:val="auto"/>
        </w:rPr>
        <w:t>a, składając ofertę, informuje Z</w:t>
      </w:r>
      <w:r w:rsidRPr="00747711">
        <w:rPr>
          <w:color w:val="auto"/>
        </w:rPr>
        <w:t>amawiającego, czy wybór oferty b</w:t>
      </w:r>
      <w:r w:rsidR="00AF1311" w:rsidRPr="00747711">
        <w:rPr>
          <w:color w:val="auto"/>
        </w:rPr>
        <w:t>ędzie prowadzić do powstania u Z</w:t>
      </w:r>
      <w:r w:rsidRPr="00747711">
        <w:rPr>
          <w:color w:val="auto"/>
        </w:rPr>
        <w:t>amawiającego obowiązku podatkowego, wskazując nazwę (rodzaj) towaru lub usługi, których dostawa lub świadczenie będzie prowadzić do jego powstania, oraz wskazując ich wartość bez kwoty podatku.</w:t>
      </w:r>
    </w:p>
    <w:p w:rsidR="00EB7871" w:rsidRPr="00747711" w:rsidRDefault="00CE04D6" w:rsidP="00A43AEE">
      <w:pPr>
        <w:pStyle w:val="Nagwek2"/>
        <w:rPr>
          <w:color w:val="auto"/>
        </w:rPr>
      </w:pPr>
      <w:r w:rsidRPr="00747711">
        <w:rPr>
          <w:color w:val="auto"/>
        </w:rPr>
        <w:t>Zamawiający nie przewiduje udzielenia zaliczek na poczet wykonania zamówienia.</w:t>
      </w:r>
    </w:p>
    <w:p w:rsidR="008D48A7" w:rsidRPr="00747711" w:rsidRDefault="008D48A7" w:rsidP="00B40837">
      <w:pPr>
        <w:pStyle w:val="Nagwek1"/>
      </w:pPr>
      <w:bookmarkStart w:id="14" w:name="_Toc258314255"/>
      <w:r w:rsidRPr="00747711">
        <w:t>Opis kryteriów, którymi zamawiaj</w:t>
      </w:r>
      <w:r w:rsidRPr="00747711">
        <w:rPr>
          <w:rFonts w:eastAsia="TimesNewRoman" w:cs="TimesNewRoman" w:hint="eastAsia"/>
        </w:rPr>
        <w:t>ą</w:t>
      </w:r>
      <w:r w:rsidRPr="00747711">
        <w:t>cy b</w:t>
      </w:r>
      <w:r w:rsidRPr="00747711">
        <w:rPr>
          <w:rFonts w:eastAsia="TimesNewRoman" w:cs="TimesNewRoman" w:hint="eastAsia"/>
        </w:rPr>
        <w:t>ę</w:t>
      </w:r>
      <w:r w:rsidRPr="00747711">
        <w:t>dzie si</w:t>
      </w:r>
      <w:r w:rsidRPr="00747711">
        <w:rPr>
          <w:rFonts w:eastAsia="TimesNewRoman" w:cs="TimesNewRoman" w:hint="eastAsia"/>
        </w:rPr>
        <w:t>ę</w:t>
      </w:r>
      <w:r w:rsidRPr="00747711">
        <w:rPr>
          <w:rFonts w:eastAsia="TimesNewRoman" w:cs="TimesNewRoman"/>
        </w:rPr>
        <w:t xml:space="preserve"> </w:t>
      </w:r>
      <w:r w:rsidRPr="00747711">
        <w:t>kierował przy wyborze oferty, wraz z podaniem znaczenia tych kryteriów i sposobu oceny ofert</w:t>
      </w:r>
      <w:bookmarkEnd w:id="14"/>
    </w:p>
    <w:p w:rsidR="008D48A7" w:rsidRPr="00747711" w:rsidRDefault="008D48A7" w:rsidP="00A43AEE">
      <w:pPr>
        <w:pStyle w:val="Nagwek2"/>
        <w:rPr>
          <w:color w:val="auto"/>
        </w:rPr>
      </w:pPr>
      <w:r w:rsidRPr="00747711">
        <w:rPr>
          <w:color w:val="auto"/>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AB4AD8" w:rsidRPr="00747711" w:rsidTr="006672A6">
        <w:tc>
          <w:tcPr>
            <w:tcW w:w="900" w:type="dxa"/>
          </w:tcPr>
          <w:p w:rsidR="008D48A7" w:rsidRPr="00747711" w:rsidRDefault="008D48A7" w:rsidP="006672A6">
            <w:pPr>
              <w:spacing w:before="60" w:after="120"/>
              <w:jc w:val="both"/>
              <w:rPr>
                <w:b/>
                <w:sz w:val="20"/>
                <w:szCs w:val="20"/>
              </w:rPr>
            </w:pPr>
            <w:r w:rsidRPr="00747711">
              <w:rPr>
                <w:b/>
                <w:sz w:val="20"/>
                <w:szCs w:val="20"/>
              </w:rPr>
              <w:t>Nr</w:t>
            </w:r>
          </w:p>
        </w:tc>
        <w:tc>
          <w:tcPr>
            <w:tcW w:w="4278" w:type="dxa"/>
          </w:tcPr>
          <w:p w:rsidR="008D48A7" w:rsidRPr="00747711" w:rsidRDefault="008D48A7" w:rsidP="006672A6">
            <w:pPr>
              <w:spacing w:before="60" w:after="120"/>
              <w:jc w:val="both"/>
              <w:rPr>
                <w:b/>
                <w:sz w:val="20"/>
                <w:szCs w:val="20"/>
              </w:rPr>
            </w:pPr>
            <w:r w:rsidRPr="00747711">
              <w:rPr>
                <w:b/>
                <w:sz w:val="20"/>
                <w:szCs w:val="20"/>
              </w:rPr>
              <w:t xml:space="preserve">Nazwa kryterium </w:t>
            </w:r>
          </w:p>
        </w:tc>
        <w:tc>
          <w:tcPr>
            <w:tcW w:w="1842" w:type="dxa"/>
          </w:tcPr>
          <w:p w:rsidR="008D48A7" w:rsidRPr="00747711" w:rsidRDefault="008D48A7" w:rsidP="006672A6">
            <w:pPr>
              <w:spacing w:before="60" w:after="120"/>
              <w:jc w:val="both"/>
              <w:rPr>
                <w:b/>
                <w:sz w:val="20"/>
                <w:szCs w:val="20"/>
              </w:rPr>
            </w:pPr>
            <w:r w:rsidRPr="00747711">
              <w:rPr>
                <w:b/>
                <w:sz w:val="20"/>
                <w:szCs w:val="20"/>
              </w:rPr>
              <w:t>Waga</w:t>
            </w:r>
          </w:p>
        </w:tc>
      </w:tr>
      <w:tr w:rsidR="00AB4AD8" w:rsidRPr="00747711" w:rsidTr="00D52CC8">
        <w:tc>
          <w:tcPr>
            <w:tcW w:w="900" w:type="dxa"/>
          </w:tcPr>
          <w:p w:rsidR="00CE04D6" w:rsidRPr="00747711" w:rsidRDefault="00CE04D6" w:rsidP="00D52CC8">
            <w:pPr>
              <w:spacing w:before="60" w:after="120"/>
              <w:jc w:val="both"/>
            </w:pPr>
            <w:r w:rsidRPr="00747711">
              <w:t>1</w:t>
            </w:r>
          </w:p>
        </w:tc>
        <w:tc>
          <w:tcPr>
            <w:tcW w:w="4278" w:type="dxa"/>
          </w:tcPr>
          <w:p w:rsidR="00CE04D6" w:rsidRPr="00747711" w:rsidRDefault="00CE04D6" w:rsidP="00D52CC8">
            <w:pPr>
              <w:spacing w:before="60" w:after="120"/>
              <w:jc w:val="both"/>
            </w:pPr>
            <w:r w:rsidRPr="00747711">
              <w:t>Cena</w:t>
            </w:r>
          </w:p>
        </w:tc>
        <w:tc>
          <w:tcPr>
            <w:tcW w:w="1842" w:type="dxa"/>
          </w:tcPr>
          <w:p w:rsidR="00CE04D6" w:rsidRPr="00747711" w:rsidRDefault="00CE04D6" w:rsidP="00D52CC8">
            <w:pPr>
              <w:spacing w:before="60" w:after="120"/>
              <w:jc w:val="both"/>
            </w:pPr>
            <w:r w:rsidRPr="00747711">
              <w:t>60 %</w:t>
            </w:r>
          </w:p>
        </w:tc>
      </w:tr>
      <w:tr w:rsidR="00AB4AD8" w:rsidRPr="00747711" w:rsidTr="00D52CC8">
        <w:tc>
          <w:tcPr>
            <w:tcW w:w="900" w:type="dxa"/>
          </w:tcPr>
          <w:p w:rsidR="00CE04D6" w:rsidRPr="00747711" w:rsidRDefault="00CE04D6" w:rsidP="00D52CC8">
            <w:pPr>
              <w:spacing w:before="60" w:after="120"/>
              <w:jc w:val="both"/>
            </w:pPr>
            <w:r w:rsidRPr="00747711">
              <w:t>2</w:t>
            </w:r>
          </w:p>
        </w:tc>
        <w:tc>
          <w:tcPr>
            <w:tcW w:w="4278" w:type="dxa"/>
          </w:tcPr>
          <w:p w:rsidR="00CE04D6" w:rsidRPr="00747711" w:rsidRDefault="00CE04D6" w:rsidP="00D52CC8">
            <w:pPr>
              <w:spacing w:before="60" w:after="120"/>
              <w:jc w:val="both"/>
            </w:pPr>
            <w:r w:rsidRPr="00747711">
              <w:t>Wydłużenie gwarancji ponad 2 lata</w:t>
            </w:r>
          </w:p>
        </w:tc>
        <w:tc>
          <w:tcPr>
            <w:tcW w:w="1842" w:type="dxa"/>
          </w:tcPr>
          <w:p w:rsidR="00CE04D6" w:rsidRPr="00747711" w:rsidRDefault="00CE04D6" w:rsidP="00D52CC8">
            <w:pPr>
              <w:spacing w:before="60" w:after="120"/>
              <w:jc w:val="both"/>
            </w:pPr>
            <w:r w:rsidRPr="00747711">
              <w:t>20 %</w:t>
            </w:r>
          </w:p>
        </w:tc>
      </w:tr>
      <w:tr w:rsidR="00AB4AD8" w:rsidRPr="00747711" w:rsidTr="00D52CC8">
        <w:tc>
          <w:tcPr>
            <w:tcW w:w="900" w:type="dxa"/>
          </w:tcPr>
          <w:p w:rsidR="00CE04D6" w:rsidRPr="00747711" w:rsidRDefault="00CE04D6" w:rsidP="00D52CC8">
            <w:pPr>
              <w:spacing w:before="60" w:after="120"/>
              <w:jc w:val="both"/>
            </w:pPr>
            <w:r w:rsidRPr="00747711">
              <w:t>3</w:t>
            </w:r>
          </w:p>
        </w:tc>
        <w:tc>
          <w:tcPr>
            <w:tcW w:w="4278" w:type="dxa"/>
          </w:tcPr>
          <w:p w:rsidR="00CE04D6" w:rsidRPr="00747711" w:rsidRDefault="00F55EDA" w:rsidP="00D52CC8">
            <w:pPr>
              <w:spacing w:before="60" w:after="120"/>
              <w:jc w:val="both"/>
            </w:pPr>
            <w:r w:rsidRPr="00747711">
              <w:t>Termin dostawy</w:t>
            </w:r>
          </w:p>
        </w:tc>
        <w:tc>
          <w:tcPr>
            <w:tcW w:w="1842" w:type="dxa"/>
          </w:tcPr>
          <w:p w:rsidR="00CE04D6" w:rsidRPr="00747711" w:rsidRDefault="00CE04D6" w:rsidP="00D52CC8">
            <w:pPr>
              <w:spacing w:before="60" w:after="120"/>
              <w:jc w:val="both"/>
            </w:pPr>
            <w:r w:rsidRPr="00747711">
              <w:t>20 %</w:t>
            </w:r>
          </w:p>
        </w:tc>
      </w:tr>
    </w:tbl>
    <w:p w:rsidR="008D48A7" w:rsidRPr="00747711" w:rsidRDefault="008D48A7" w:rsidP="00A43AEE">
      <w:pPr>
        <w:pStyle w:val="Nagwek2"/>
        <w:rPr>
          <w:color w:val="auto"/>
        </w:rPr>
      </w:pPr>
      <w:r w:rsidRPr="00747711">
        <w:rPr>
          <w:color w:val="auto"/>
        </w:rPr>
        <w:t xml:space="preserve">Punkty przyznawane za podane w pkt </w:t>
      </w:r>
      <w:r w:rsidR="00B51D96" w:rsidRPr="00747711">
        <w:rPr>
          <w:color w:val="auto"/>
        </w:rPr>
        <w:t>18</w:t>
      </w:r>
      <w:r w:rsidRPr="00747711">
        <w:rPr>
          <w:color w:val="auto"/>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AB4AD8" w:rsidRPr="00747711" w:rsidTr="006672A6">
        <w:tc>
          <w:tcPr>
            <w:tcW w:w="2237" w:type="dxa"/>
          </w:tcPr>
          <w:p w:rsidR="008D48A7" w:rsidRPr="00747711" w:rsidRDefault="008D48A7" w:rsidP="006672A6">
            <w:pPr>
              <w:spacing w:before="60" w:after="120"/>
              <w:jc w:val="both"/>
              <w:rPr>
                <w:b/>
                <w:sz w:val="20"/>
                <w:szCs w:val="20"/>
              </w:rPr>
            </w:pPr>
            <w:r w:rsidRPr="00747711">
              <w:rPr>
                <w:b/>
                <w:sz w:val="20"/>
                <w:szCs w:val="20"/>
              </w:rPr>
              <w:t>Nr kryterium</w:t>
            </w:r>
          </w:p>
        </w:tc>
        <w:tc>
          <w:tcPr>
            <w:tcW w:w="4783" w:type="dxa"/>
          </w:tcPr>
          <w:p w:rsidR="008D48A7" w:rsidRPr="00747711" w:rsidRDefault="008D48A7" w:rsidP="006672A6">
            <w:pPr>
              <w:spacing w:before="60" w:after="120"/>
              <w:jc w:val="both"/>
              <w:rPr>
                <w:b/>
                <w:sz w:val="20"/>
                <w:szCs w:val="20"/>
              </w:rPr>
            </w:pPr>
            <w:r w:rsidRPr="00747711">
              <w:rPr>
                <w:b/>
                <w:sz w:val="20"/>
                <w:szCs w:val="20"/>
              </w:rPr>
              <w:t>Wzór</w:t>
            </w:r>
          </w:p>
        </w:tc>
      </w:tr>
      <w:tr w:rsidR="00AB4AD8" w:rsidRPr="00747711" w:rsidTr="00D52CC8">
        <w:tc>
          <w:tcPr>
            <w:tcW w:w="2237" w:type="dxa"/>
          </w:tcPr>
          <w:p w:rsidR="00CE04D6" w:rsidRPr="00747711" w:rsidRDefault="00CE04D6" w:rsidP="00D52CC8">
            <w:pPr>
              <w:spacing w:before="60" w:after="120"/>
              <w:jc w:val="both"/>
              <w:rPr>
                <w:b/>
              </w:rPr>
            </w:pPr>
            <w:r w:rsidRPr="00747711">
              <w:t>1</w:t>
            </w:r>
          </w:p>
        </w:tc>
        <w:tc>
          <w:tcPr>
            <w:tcW w:w="4783" w:type="dxa"/>
          </w:tcPr>
          <w:p w:rsidR="00CE04D6" w:rsidRPr="00747711" w:rsidRDefault="00CE04D6" w:rsidP="00D52CC8">
            <w:pPr>
              <w:pStyle w:val="Tekstpodstawowy"/>
              <w:spacing w:before="60"/>
            </w:pPr>
            <w:r w:rsidRPr="00747711">
              <w:t>Cena</w:t>
            </w:r>
          </w:p>
          <w:p w:rsidR="00CE04D6" w:rsidRPr="00747711" w:rsidRDefault="00CE04D6" w:rsidP="00D52CC8">
            <w:pPr>
              <w:spacing w:before="60" w:after="120"/>
              <w:jc w:val="both"/>
            </w:pPr>
            <w:r w:rsidRPr="00747711">
              <w:t>Liczba punktów = ( Cmin/Cof ) * 100 * waga</w:t>
            </w:r>
          </w:p>
          <w:p w:rsidR="00CE04D6" w:rsidRPr="00747711" w:rsidRDefault="00CE04D6" w:rsidP="00D52CC8">
            <w:pPr>
              <w:spacing w:before="60" w:after="120"/>
              <w:jc w:val="both"/>
            </w:pPr>
            <w:r w:rsidRPr="00747711">
              <w:t>gdzie:</w:t>
            </w:r>
          </w:p>
          <w:p w:rsidR="00CE04D6" w:rsidRPr="00747711" w:rsidRDefault="00CE04D6" w:rsidP="00D52CC8">
            <w:pPr>
              <w:spacing w:before="60" w:after="120"/>
              <w:jc w:val="both"/>
            </w:pPr>
            <w:r w:rsidRPr="00747711">
              <w:lastRenderedPageBreak/>
              <w:t>- Cmin - najniższa cena spośród wszystkich ofert</w:t>
            </w:r>
          </w:p>
          <w:p w:rsidR="00CE04D6" w:rsidRPr="00747711" w:rsidRDefault="00CE04D6" w:rsidP="00D52CC8">
            <w:pPr>
              <w:spacing w:before="60" w:after="120"/>
              <w:jc w:val="both"/>
              <w:rPr>
                <w:b/>
              </w:rPr>
            </w:pPr>
            <w:r w:rsidRPr="00747711">
              <w:t>- Cof -  cena podana w ofercie</w:t>
            </w:r>
          </w:p>
        </w:tc>
      </w:tr>
      <w:tr w:rsidR="00AB4AD8" w:rsidRPr="00747711" w:rsidTr="00D52CC8">
        <w:tc>
          <w:tcPr>
            <w:tcW w:w="2237" w:type="dxa"/>
          </w:tcPr>
          <w:p w:rsidR="00CE04D6" w:rsidRPr="00747711" w:rsidRDefault="00CE04D6" w:rsidP="00D52CC8">
            <w:pPr>
              <w:spacing w:before="60" w:after="120"/>
              <w:jc w:val="both"/>
              <w:rPr>
                <w:b/>
              </w:rPr>
            </w:pPr>
            <w:r w:rsidRPr="00747711">
              <w:lastRenderedPageBreak/>
              <w:t>2</w:t>
            </w:r>
          </w:p>
        </w:tc>
        <w:tc>
          <w:tcPr>
            <w:tcW w:w="4783" w:type="dxa"/>
          </w:tcPr>
          <w:p w:rsidR="00CE04D6" w:rsidRPr="00747711" w:rsidRDefault="00CE04D6" w:rsidP="00D52CC8">
            <w:pPr>
              <w:pStyle w:val="Tekstpodstawowy"/>
              <w:spacing w:before="60"/>
            </w:pPr>
            <w:r w:rsidRPr="00747711">
              <w:t>Wydłużenie gwarancji ponad 2</w:t>
            </w:r>
            <w:r w:rsidR="00AD67EF" w:rsidRPr="00747711">
              <w:t>4 miesiące</w:t>
            </w:r>
          </w:p>
          <w:p w:rsidR="00CE04D6" w:rsidRPr="00747711" w:rsidRDefault="00CE04D6" w:rsidP="00D52CC8">
            <w:pPr>
              <w:spacing w:before="60" w:after="120"/>
              <w:jc w:val="both"/>
            </w:pPr>
            <w:r w:rsidRPr="00747711">
              <w:t>Liczba punktów = ( WgBad/WgMAX ) * 100 * waga</w:t>
            </w:r>
          </w:p>
          <w:p w:rsidR="00CE04D6" w:rsidRPr="00747711" w:rsidRDefault="00CE04D6" w:rsidP="00D52CC8">
            <w:pPr>
              <w:spacing w:before="60" w:after="120"/>
              <w:jc w:val="both"/>
            </w:pPr>
            <w:r w:rsidRPr="00747711">
              <w:t>gdzie:</w:t>
            </w:r>
          </w:p>
          <w:p w:rsidR="00CE04D6" w:rsidRPr="00747711" w:rsidRDefault="00CE04D6" w:rsidP="00D52CC8">
            <w:pPr>
              <w:spacing w:before="60" w:after="120"/>
              <w:jc w:val="both"/>
            </w:pPr>
            <w:r w:rsidRPr="00747711">
              <w:t xml:space="preserve"> - WgBad - podana w ofercie .....</w:t>
            </w:r>
          </w:p>
          <w:p w:rsidR="00CE04D6" w:rsidRPr="00747711" w:rsidRDefault="00CE04D6" w:rsidP="00D52CC8">
            <w:pPr>
              <w:spacing w:before="60" w:after="120"/>
              <w:jc w:val="both"/>
            </w:pPr>
            <w:r w:rsidRPr="00747711">
              <w:t xml:space="preserve"> - WgMAX - najwyższa spośród wszystkich ofert .....</w:t>
            </w:r>
          </w:p>
          <w:p w:rsidR="00CE04D6" w:rsidRPr="00747711" w:rsidRDefault="00CE04D6" w:rsidP="00AD67EF">
            <w:pPr>
              <w:spacing w:before="60" w:after="120"/>
              <w:jc w:val="both"/>
              <w:rPr>
                <w:b/>
              </w:rPr>
            </w:pPr>
            <w:r w:rsidRPr="00747711">
              <w:t xml:space="preserve">Minimalny dopuszczalny okres gwarancji to 24 miesiące. Ocenie podlegać będzie jedynie okres gwarancji ponad 24 miesiące. Maksymalny </w:t>
            </w:r>
            <w:r w:rsidR="00C94C27" w:rsidRPr="00747711">
              <w:t xml:space="preserve">łączny </w:t>
            </w:r>
            <w:r w:rsidRPr="00747711">
              <w:t xml:space="preserve">okres gwarancji to </w:t>
            </w:r>
            <w:r w:rsidR="00AD67EF" w:rsidRPr="00747711">
              <w:t>60</w:t>
            </w:r>
            <w:r w:rsidRPr="00747711">
              <w:t xml:space="preserve"> miesięcy</w:t>
            </w:r>
          </w:p>
        </w:tc>
      </w:tr>
      <w:tr w:rsidR="00AB4AD8" w:rsidRPr="00747711" w:rsidTr="00D52CC8">
        <w:tc>
          <w:tcPr>
            <w:tcW w:w="2237" w:type="dxa"/>
          </w:tcPr>
          <w:p w:rsidR="00C94C27" w:rsidRPr="00747711" w:rsidRDefault="00C94C27" w:rsidP="00D52CC8">
            <w:pPr>
              <w:spacing w:before="60" w:after="120"/>
              <w:jc w:val="both"/>
              <w:rPr>
                <w:b/>
              </w:rPr>
            </w:pPr>
            <w:r w:rsidRPr="00747711">
              <w:t>3</w:t>
            </w:r>
          </w:p>
        </w:tc>
        <w:tc>
          <w:tcPr>
            <w:tcW w:w="4783" w:type="dxa"/>
          </w:tcPr>
          <w:p w:rsidR="00C94C27" w:rsidRPr="00747711" w:rsidRDefault="00C94C27" w:rsidP="00756FE6">
            <w:pPr>
              <w:pStyle w:val="Tekstpodstawowy"/>
              <w:spacing w:before="60"/>
            </w:pPr>
            <w:r w:rsidRPr="00747711">
              <w:t>Termin dostawy</w:t>
            </w:r>
          </w:p>
          <w:p w:rsidR="00C94C27" w:rsidRPr="00747711" w:rsidRDefault="00C94C27" w:rsidP="00756FE6">
            <w:pPr>
              <w:spacing w:before="60" w:after="120"/>
              <w:jc w:val="both"/>
            </w:pPr>
            <w:r w:rsidRPr="00747711">
              <w:t>Liczba punktów = TD</w:t>
            </w:r>
          </w:p>
          <w:p w:rsidR="00C94C27" w:rsidRPr="00747711" w:rsidRDefault="00C94C27" w:rsidP="00756FE6">
            <w:pPr>
              <w:spacing w:before="60" w:after="120"/>
              <w:jc w:val="both"/>
            </w:pPr>
            <w:r w:rsidRPr="00747711">
              <w:t>TD w skali od 0 do 20.</w:t>
            </w:r>
          </w:p>
          <w:p w:rsidR="00C94C27" w:rsidRPr="00747711" w:rsidRDefault="00C94C27" w:rsidP="00756FE6">
            <w:pPr>
              <w:spacing w:before="60" w:after="120"/>
              <w:jc w:val="both"/>
            </w:pPr>
            <w:r w:rsidRPr="00747711">
              <w:t xml:space="preserve"> gdzie:</w:t>
            </w:r>
          </w:p>
          <w:p w:rsidR="00C94C27" w:rsidRPr="00747711" w:rsidRDefault="00C94C27" w:rsidP="00756FE6">
            <w:pPr>
              <w:spacing w:before="60" w:after="120"/>
              <w:jc w:val="both"/>
            </w:pPr>
            <w:r w:rsidRPr="00747711">
              <w:t xml:space="preserve"> - TD - 0 - 20 punktów .....</w:t>
            </w:r>
          </w:p>
          <w:p w:rsidR="00C94C27" w:rsidRPr="00747711" w:rsidRDefault="00C94C27" w:rsidP="00756FE6">
            <w:pPr>
              <w:spacing w:before="60" w:after="120"/>
              <w:jc w:val="both"/>
            </w:pPr>
            <w:r w:rsidRPr="00747711">
              <w:t>Punktacja:</w:t>
            </w:r>
          </w:p>
          <w:p w:rsidR="00C94C27" w:rsidRPr="00747711" w:rsidRDefault="00C94C27" w:rsidP="00756FE6">
            <w:pPr>
              <w:spacing w:before="60" w:after="120"/>
              <w:jc w:val="both"/>
            </w:pPr>
            <w:r w:rsidRPr="00747711">
              <w:t>Dostawa od 1.12-15.12 - 0 pkt</w:t>
            </w:r>
          </w:p>
          <w:p w:rsidR="00C94C27" w:rsidRPr="00747711" w:rsidRDefault="00C94C27" w:rsidP="00756FE6">
            <w:pPr>
              <w:spacing w:before="60" w:after="120"/>
              <w:jc w:val="both"/>
            </w:pPr>
            <w:r w:rsidRPr="00747711">
              <w:t>Dostawa od 14.11-30.11 - 5 pkt</w:t>
            </w:r>
          </w:p>
          <w:p w:rsidR="00C94C27" w:rsidRPr="00747711" w:rsidRDefault="00C94C27" w:rsidP="00756FE6">
            <w:pPr>
              <w:spacing w:before="60" w:after="120"/>
              <w:jc w:val="both"/>
            </w:pPr>
            <w:r w:rsidRPr="00747711">
              <w:t>Dostawa 1.11-14.11 - 10 pkt</w:t>
            </w:r>
          </w:p>
          <w:p w:rsidR="00C94C27" w:rsidRPr="00747711" w:rsidRDefault="00C94C27" w:rsidP="00756FE6">
            <w:pPr>
              <w:spacing w:before="60" w:after="120"/>
              <w:jc w:val="both"/>
            </w:pPr>
            <w:r w:rsidRPr="00747711">
              <w:t xml:space="preserve">Dostawa 15.09-31.10 - 15 pkt </w:t>
            </w:r>
          </w:p>
          <w:p w:rsidR="00C94C27" w:rsidRPr="00747711" w:rsidRDefault="00C94C27" w:rsidP="00756FE6">
            <w:pPr>
              <w:spacing w:before="60" w:after="120"/>
              <w:jc w:val="both"/>
            </w:pPr>
            <w:r w:rsidRPr="00747711">
              <w:t xml:space="preserve">Dostawa przed 15.09 - 20 pkt </w:t>
            </w:r>
          </w:p>
          <w:p w:rsidR="00C94C27" w:rsidRPr="00747711" w:rsidRDefault="00C94C27" w:rsidP="00756FE6">
            <w:pPr>
              <w:spacing w:before="60" w:after="120"/>
              <w:jc w:val="both"/>
            </w:pPr>
            <w:r w:rsidRPr="00747711">
              <w:t>Zamawiający nie dopuszcza zaoferowania innych niż wskazane powyżej terminów.</w:t>
            </w:r>
          </w:p>
        </w:tc>
      </w:tr>
    </w:tbl>
    <w:p w:rsidR="008D48A7" w:rsidRPr="00747711" w:rsidRDefault="008D48A7" w:rsidP="00A43AEE">
      <w:pPr>
        <w:pStyle w:val="Nagwek2"/>
        <w:rPr>
          <w:color w:val="auto"/>
        </w:rPr>
      </w:pPr>
      <w:r w:rsidRPr="00747711">
        <w:rPr>
          <w:color w:val="auto"/>
        </w:rPr>
        <w:t>Suma punktów uzyskanych za wszystkie kryteria oceny stanowić będzie końcową ocenę danej oferty.</w:t>
      </w:r>
    </w:p>
    <w:p w:rsidR="008D48A7" w:rsidRPr="00747711" w:rsidRDefault="008A3895" w:rsidP="00B51D96">
      <w:pPr>
        <w:pStyle w:val="Nagwek2"/>
        <w:rPr>
          <w:color w:val="auto"/>
        </w:rPr>
      </w:pPr>
      <w:r w:rsidRPr="00747711">
        <w:rPr>
          <w:color w:val="auto"/>
        </w:rPr>
        <w:tab/>
        <w:t>W toku badania i oceny ofert Z</w:t>
      </w:r>
      <w:r w:rsidR="005B4881" w:rsidRPr="00747711">
        <w:rPr>
          <w:color w:val="auto"/>
        </w:rPr>
        <w:t>amawiający może żądać od W</w:t>
      </w:r>
      <w:r w:rsidR="00B51D96" w:rsidRPr="00747711">
        <w:rPr>
          <w:color w:val="auto"/>
        </w:rPr>
        <w:t>ykonawców wyjaśnień dotyczących treści złożonych ofert. Niedopusz</w:t>
      </w:r>
      <w:r w:rsidRPr="00747711">
        <w:rPr>
          <w:color w:val="auto"/>
        </w:rPr>
        <w:t>czalne jest prowadzenie między Z</w:t>
      </w:r>
      <w:r w:rsidR="005B4881" w:rsidRPr="00747711">
        <w:rPr>
          <w:color w:val="auto"/>
        </w:rPr>
        <w:t>amawiającym a W</w:t>
      </w:r>
      <w:r w:rsidR="00B51D96" w:rsidRPr="00747711">
        <w:rPr>
          <w:color w:val="auto"/>
        </w:rPr>
        <w:t>ykonawcą negocjacji dotyczących złożonej oferty oraz, z zastrzeżeniem pkt 18.5, dokonywanie jakiejkolwiek zmiany w jej treści.</w:t>
      </w:r>
    </w:p>
    <w:p w:rsidR="008D48A7" w:rsidRPr="00747711" w:rsidRDefault="008D48A7" w:rsidP="00A43AEE">
      <w:pPr>
        <w:pStyle w:val="Nagwek2"/>
        <w:rPr>
          <w:color w:val="auto"/>
        </w:rPr>
      </w:pPr>
      <w:r w:rsidRPr="00747711">
        <w:rPr>
          <w:color w:val="auto"/>
        </w:rPr>
        <w:t>Zamawiaj</w:t>
      </w:r>
      <w:r w:rsidRPr="00747711">
        <w:rPr>
          <w:rFonts w:ascii="TimesNewRoman" w:eastAsia="TimesNewRoman" w:cs="TimesNewRoman" w:hint="eastAsia"/>
          <w:color w:val="auto"/>
        </w:rPr>
        <w:t>ą</w:t>
      </w:r>
      <w:r w:rsidRPr="00747711">
        <w:rPr>
          <w:color w:val="auto"/>
        </w:rPr>
        <w:t>cy poprawia w ofercie:</w:t>
      </w:r>
    </w:p>
    <w:p w:rsidR="00D95619" w:rsidRPr="00747711" w:rsidRDefault="00872FB2" w:rsidP="00D95619">
      <w:pPr>
        <w:pStyle w:val="Nagwek2"/>
        <w:numPr>
          <w:ilvl w:val="0"/>
          <w:numId w:val="17"/>
        </w:numPr>
        <w:rPr>
          <w:color w:val="auto"/>
        </w:rPr>
      </w:pPr>
      <w:r w:rsidRPr="00747711">
        <w:rPr>
          <w:color w:val="auto"/>
        </w:rPr>
        <w:t>oczywiste omyłki pisarskie,</w:t>
      </w:r>
    </w:p>
    <w:p w:rsidR="00D95619" w:rsidRPr="00747711" w:rsidRDefault="00872FB2" w:rsidP="00D95619">
      <w:pPr>
        <w:pStyle w:val="Nagwek2"/>
        <w:numPr>
          <w:ilvl w:val="0"/>
          <w:numId w:val="17"/>
        </w:numPr>
        <w:rPr>
          <w:color w:val="auto"/>
        </w:rPr>
      </w:pPr>
      <w:r w:rsidRPr="00747711">
        <w:rPr>
          <w:color w:val="auto"/>
        </w:rPr>
        <w:t>oczywiste omyłki rachunkowe, z uwzgl</w:t>
      </w:r>
      <w:r w:rsidRPr="00747711">
        <w:rPr>
          <w:rFonts w:ascii="TimesNewRoman" w:eastAsia="TimesNewRoman" w:cs="TimesNewRoman" w:hint="eastAsia"/>
          <w:color w:val="auto"/>
        </w:rPr>
        <w:t>ę</w:t>
      </w:r>
      <w:r w:rsidRPr="00747711">
        <w:rPr>
          <w:color w:val="auto"/>
        </w:rPr>
        <w:t>dnieniem konsekwencji rachunkowych dokonanych poprawek,</w:t>
      </w:r>
    </w:p>
    <w:p w:rsidR="009554B6" w:rsidRPr="00747711" w:rsidRDefault="00872FB2" w:rsidP="009554B6">
      <w:pPr>
        <w:pStyle w:val="Nagwek2"/>
        <w:numPr>
          <w:ilvl w:val="0"/>
          <w:numId w:val="17"/>
        </w:numPr>
        <w:spacing w:before="0"/>
        <w:rPr>
          <w:color w:val="auto"/>
        </w:rPr>
      </w:pPr>
      <w:r w:rsidRPr="00747711">
        <w:rPr>
          <w:color w:val="auto"/>
        </w:rPr>
        <w:lastRenderedPageBreak/>
        <w:t>inne omyłki polegaj</w:t>
      </w:r>
      <w:r w:rsidRPr="00747711">
        <w:rPr>
          <w:rFonts w:ascii="TimesNewRoman" w:eastAsia="TimesNewRoman" w:cs="TimesNewRoman" w:hint="eastAsia"/>
          <w:color w:val="auto"/>
        </w:rPr>
        <w:t>ą</w:t>
      </w:r>
      <w:r w:rsidRPr="00747711">
        <w:rPr>
          <w:color w:val="auto"/>
        </w:rPr>
        <w:t>ce na niezgodno</w:t>
      </w:r>
      <w:r w:rsidRPr="00747711">
        <w:rPr>
          <w:rFonts w:ascii="TimesNewRoman" w:eastAsia="TimesNewRoman" w:cs="TimesNewRoman" w:hint="eastAsia"/>
          <w:color w:val="auto"/>
        </w:rPr>
        <w:t>ś</w:t>
      </w:r>
      <w:r w:rsidRPr="00747711">
        <w:rPr>
          <w:color w:val="auto"/>
        </w:rPr>
        <w:t>ci oferty ze specyfikacj</w:t>
      </w:r>
      <w:r w:rsidRPr="00747711">
        <w:rPr>
          <w:rFonts w:ascii="TimesNewRoman" w:eastAsia="TimesNewRoman" w:cs="TimesNewRoman" w:hint="eastAsia"/>
          <w:color w:val="auto"/>
        </w:rPr>
        <w:t>ą</w:t>
      </w:r>
      <w:r w:rsidRPr="00747711">
        <w:rPr>
          <w:rFonts w:ascii="TimesNewRoman" w:eastAsia="TimesNewRoman" w:cs="TimesNewRoman"/>
          <w:color w:val="auto"/>
        </w:rPr>
        <w:t xml:space="preserve"> </w:t>
      </w:r>
      <w:r w:rsidRPr="00747711">
        <w:rPr>
          <w:color w:val="auto"/>
        </w:rPr>
        <w:t>istotnych warunków zamówienia, niepowoduj</w:t>
      </w:r>
      <w:r w:rsidRPr="00747711">
        <w:rPr>
          <w:rFonts w:ascii="TimesNewRoman" w:eastAsia="TimesNewRoman" w:cs="TimesNewRoman" w:hint="eastAsia"/>
          <w:color w:val="auto"/>
        </w:rPr>
        <w:t>ą</w:t>
      </w:r>
      <w:r w:rsidRPr="00747711">
        <w:rPr>
          <w:color w:val="auto"/>
        </w:rPr>
        <w:t>ce istotnych zmian w tre</w:t>
      </w:r>
      <w:r w:rsidRPr="00747711">
        <w:rPr>
          <w:rFonts w:ascii="TimesNewRoman" w:eastAsia="TimesNewRoman" w:cs="TimesNewRoman" w:hint="eastAsia"/>
          <w:color w:val="auto"/>
        </w:rPr>
        <w:t>ś</w:t>
      </w:r>
      <w:r w:rsidR="009554B6" w:rsidRPr="00747711">
        <w:rPr>
          <w:color w:val="auto"/>
        </w:rPr>
        <w:t xml:space="preserve">ci oferty </w:t>
      </w:r>
    </w:p>
    <w:p w:rsidR="008D48A7" w:rsidRPr="00747711" w:rsidRDefault="00872FB2" w:rsidP="009554B6">
      <w:pPr>
        <w:pStyle w:val="Nagwek2"/>
        <w:numPr>
          <w:ilvl w:val="0"/>
          <w:numId w:val="0"/>
        </w:numPr>
        <w:spacing w:before="0"/>
        <w:ind w:left="680"/>
        <w:rPr>
          <w:color w:val="auto"/>
        </w:rPr>
      </w:pPr>
      <w:r w:rsidRPr="00747711">
        <w:rPr>
          <w:color w:val="auto"/>
        </w:rPr>
        <w:t>- niezwłocznie zawiadamiaj</w:t>
      </w:r>
      <w:r w:rsidRPr="00747711">
        <w:rPr>
          <w:rFonts w:ascii="TimesNewRoman" w:eastAsia="TimesNewRoman" w:cs="TimesNewRoman" w:hint="eastAsia"/>
          <w:color w:val="auto"/>
        </w:rPr>
        <w:t>ą</w:t>
      </w:r>
      <w:r w:rsidRPr="00747711">
        <w:rPr>
          <w:color w:val="auto"/>
        </w:rPr>
        <w:t>c o ty</w:t>
      </w:r>
      <w:r w:rsidR="005B4881" w:rsidRPr="00747711">
        <w:rPr>
          <w:color w:val="auto"/>
        </w:rPr>
        <w:t>m W</w:t>
      </w:r>
      <w:r w:rsidRPr="00747711">
        <w:rPr>
          <w:color w:val="auto"/>
        </w:rPr>
        <w:t>ykonawc</w:t>
      </w:r>
      <w:r w:rsidRPr="00747711">
        <w:rPr>
          <w:rFonts w:ascii="TimesNewRoman" w:eastAsia="TimesNewRoman" w:cs="TimesNewRoman" w:hint="eastAsia"/>
          <w:color w:val="auto"/>
        </w:rPr>
        <w:t>ę</w:t>
      </w:r>
      <w:r w:rsidRPr="00747711">
        <w:rPr>
          <w:color w:val="auto"/>
        </w:rPr>
        <w:t>, którego oferta została poprawiona.</w:t>
      </w:r>
    </w:p>
    <w:p w:rsidR="00D95619" w:rsidRPr="00747711" w:rsidRDefault="009554B6" w:rsidP="009554B6">
      <w:pPr>
        <w:pStyle w:val="Nagwek2"/>
        <w:rPr>
          <w:color w:val="auto"/>
        </w:rPr>
      </w:pPr>
      <w:r w:rsidRPr="00747711">
        <w:rPr>
          <w:color w:val="auto"/>
        </w:rPr>
        <w:t>J</w:t>
      </w:r>
      <w:r w:rsidR="00D95619" w:rsidRPr="00747711">
        <w:rPr>
          <w:color w:val="auto"/>
        </w:rPr>
        <w:t>eżeli zaoferowana cena lub koszt, lub ich istotne części składowe, wydają się rażąco niskie w stosunku do przedmiotu zamówienia i budzą wątpliwości Zamawiającego co do możliwości wykonania przedmiotu zamówienia zgodnie z</w:t>
      </w:r>
      <w:r w:rsidR="00AF1311" w:rsidRPr="00747711">
        <w:rPr>
          <w:color w:val="auto"/>
        </w:rPr>
        <w:t xml:space="preserve"> wymaganiami określonymi przez Z</w:t>
      </w:r>
      <w:r w:rsidR="00D95619" w:rsidRPr="00747711">
        <w:rPr>
          <w:color w:val="auto"/>
        </w:rPr>
        <w:t>amawiającego lub wynik</w:t>
      </w:r>
      <w:r w:rsidR="008A3895" w:rsidRPr="00747711">
        <w:rPr>
          <w:color w:val="auto"/>
        </w:rPr>
        <w:t>ającymi z odrębnych przepisów, Z</w:t>
      </w:r>
      <w:r w:rsidR="00D95619" w:rsidRPr="00747711">
        <w:rPr>
          <w:color w:val="auto"/>
        </w:rPr>
        <w:t>amawiający zwróci się o udzielenie wyjaśnień, w tym złożenia dowodów, dotyczących wyliczenia ceny lub kosztu, w szczególności w zakresie:</w:t>
      </w:r>
    </w:p>
    <w:p w:rsidR="00D95619" w:rsidRPr="00747711" w:rsidRDefault="00990A89" w:rsidP="0004113A">
      <w:pPr>
        <w:pStyle w:val="Nagwek2"/>
        <w:numPr>
          <w:ilvl w:val="0"/>
          <w:numId w:val="18"/>
        </w:numPr>
        <w:rPr>
          <w:color w:val="auto"/>
        </w:rPr>
      </w:pPr>
      <w:r w:rsidRPr="00747711">
        <w:rPr>
          <w:color w:val="auto"/>
        </w:rPr>
        <w:t>oszczędności metody wykonania zamówienia, wybranych rozwiązań technicznych, wyjątkowo sprzyjających warunków wykonyw</w:t>
      </w:r>
      <w:r w:rsidR="00F12AF3" w:rsidRPr="00747711">
        <w:rPr>
          <w:color w:val="auto"/>
        </w:rPr>
        <w:t>ania zamówienia dostępnych dla W</w:t>
      </w:r>
      <w:r w:rsidRPr="00747711">
        <w:rPr>
          <w:color w:val="auto"/>
        </w:rPr>
        <w:t>ykonawcy, oryginalności</w:t>
      </w:r>
      <w:r w:rsidR="00F12AF3" w:rsidRPr="00747711">
        <w:rPr>
          <w:color w:val="auto"/>
        </w:rPr>
        <w:t xml:space="preserve"> projektu W</w:t>
      </w:r>
      <w:r w:rsidRPr="00747711">
        <w:rPr>
          <w:color w:val="auto"/>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747711">
        <w:rPr>
          <w:color w:val="auto"/>
        </w:rPr>
        <w:t>(tj. Dz.U. 2017 poz. 847)</w:t>
      </w:r>
      <w:r w:rsidR="00D95619" w:rsidRPr="00747711">
        <w:rPr>
          <w:color w:val="auto"/>
        </w:rPr>
        <w:t>;</w:t>
      </w:r>
    </w:p>
    <w:p w:rsidR="00D95619" w:rsidRPr="00747711" w:rsidRDefault="00D95619" w:rsidP="00D95619">
      <w:pPr>
        <w:pStyle w:val="Nagwek2"/>
        <w:numPr>
          <w:ilvl w:val="0"/>
          <w:numId w:val="18"/>
        </w:numPr>
        <w:rPr>
          <w:color w:val="auto"/>
        </w:rPr>
      </w:pPr>
      <w:r w:rsidRPr="00747711">
        <w:rPr>
          <w:color w:val="auto"/>
        </w:rPr>
        <w:t>pomocy publicznej udzielonej na podstawie odrębnych przepisów;</w:t>
      </w:r>
    </w:p>
    <w:p w:rsidR="00D95619" w:rsidRPr="00747711" w:rsidRDefault="00D95619" w:rsidP="00D95619">
      <w:pPr>
        <w:pStyle w:val="Nagwek2"/>
        <w:numPr>
          <w:ilvl w:val="0"/>
          <w:numId w:val="18"/>
        </w:numPr>
        <w:rPr>
          <w:color w:val="auto"/>
        </w:rPr>
      </w:pPr>
      <w:r w:rsidRPr="00747711">
        <w:rPr>
          <w:color w:val="auto"/>
        </w:rPr>
        <w:t>wynikającym z przepisów prawa pracy i przepisów o zabezpieczeniu społecznym, obowiązującym w miejscu, w którym realizowane jest zamówienie;</w:t>
      </w:r>
    </w:p>
    <w:p w:rsidR="00D95619" w:rsidRPr="00747711" w:rsidRDefault="00D95619" w:rsidP="00D95619">
      <w:pPr>
        <w:pStyle w:val="Nagwek2"/>
        <w:numPr>
          <w:ilvl w:val="0"/>
          <w:numId w:val="18"/>
        </w:numPr>
        <w:rPr>
          <w:color w:val="auto"/>
        </w:rPr>
      </w:pPr>
      <w:r w:rsidRPr="00747711">
        <w:rPr>
          <w:color w:val="auto"/>
        </w:rPr>
        <w:t>wynikającym z przepisów prawa ochrony środowiska;</w:t>
      </w:r>
    </w:p>
    <w:p w:rsidR="00D95619" w:rsidRPr="00747711" w:rsidRDefault="00D95619" w:rsidP="00D95619">
      <w:pPr>
        <w:pStyle w:val="Nagwek2"/>
        <w:numPr>
          <w:ilvl w:val="0"/>
          <w:numId w:val="18"/>
        </w:numPr>
        <w:rPr>
          <w:color w:val="auto"/>
        </w:rPr>
      </w:pPr>
      <w:r w:rsidRPr="00747711">
        <w:rPr>
          <w:color w:val="auto"/>
        </w:rPr>
        <w:t>powierzen</w:t>
      </w:r>
      <w:r w:rsidR="008A3895" w:rsidRPr="00747711">
        <w:rPr>
          <w:color w:val="auto"/>
        </w:rPr>
        <w:t>ia wykonania części zamówienia P</w:t>
      </w:r>
      <w:r w:rsidRPr="00747711">
        <w:rPr>
          <w:color w:val="auto"/>
        </w:rPr>
        <w:t>odwykonawcy.</w:t>
      </w:r>
    </w:p>
    <w:p w:rsidR="008D48A7" w:rsidRPr="00747711" w:rsidRDefault="001C30E8" w:rsidP="00A43AEE">
      <w:pPr>
        <w:pStyle w:val="Nagwek2"/>
        <w:rPr>
          <w:color w:val="auto"/>
        </w:rPr>
      </w:pPr>
      <w:r w:rsidRPr="00747711">
        <w:rPr>
          <w:color w:val="auto"/>
        </w:rPr>
        <w:t xml:space="preserve">Obowiązek wykazania, że oferta nie zawiera rażąco niskiej ceny, spoczywa </w:t>
      </w:r>
      <w:r w:rsidR="008A3895" w:rsidRPr="00747711">
        <w:rPr>
          <w:color w:val="auto"/>
        </w:rPr>
        <w:t>na W</w:t>
      </w:r>
      <w:r w:rsidRPr="00747711">
        <w:rPr>
          <w:color w:val="auto"/>
        </w:rPr>
        <w:t>ykonawcy.</w:t>
      </w:r>
    </w:p>
    <w:p w:rsidR="008D48A7" w:rsidRPr="00747711" w:rsidRDefault="008A3895" w:rsidP="00A43AEE">
      <w:pPr>
        <w:pStyle w:val="Nagwek2"/>
        <w:rPr>
          <w:color w:val="auto"/>
        </w:rPr>
      </w:pPr>
      <w:r w:rsidRPr="00747711">
        <w:rPr>
          <w:color w:val="auto"/>
        </w:rPr>
        <w:t>Zamawiający odrzuci ofertę W</w:t>
      </w:r>
      <w:r w:rsidR="008D48A7" w:rsidRPr="00747711">
        <w:rPr>
          <w:color w:val="auto"/>
        </w:rPr>
        <w:t>ykonawcy, który nie złożył wyjaśnień lub jeżeli dokonana ocena wyjaśnień wraz z dostarczonymi dowodami potwierdzi, że oferta zawiera rażąco niską cenę w stosunku do przedmiotu zamówienia.</w:t>
      </w:r>
    </w:p>
    <w:p w:rsidR="008D48A7" w:rsidRPr="00747711" w:rsidRDefault="00D95619" w:rsidP="00D95619">
      <w:pPr>
        <w:pStyle w:val="Nagwek2"/>
        <w:rPr>
          <w:color w:val="auto"/>
        </w:rPr>
      </w:pPr>
      <w:r w:rsidRPr="00747711">
        <w:rPr>
          <w:color w:val="auto"/>
        </w:rPr>
        <w:t>Zamawiający odrzuci każdą ofertę w przypadku zaistnienia wobec niej przesłanek określonych w art. 89 ust. 1 ustawy Pzp.</w:t>
      </w:r>
    </w:p>
    <w:p w:rsidR="008D48A7" w:rsidRPr="00747711" w:rsidRDefault="008D48A7" w:rsidP="00B40837">
      <w:pPr>
        <w:pStyle w:val="Nagwek1"/>
      </w:pPr>
      <w:bookmarkStart w:id="15" w:name="_Toc258314256"/>
      <w:r w:rsidRPr="00747711">
        <w:t>UDZIELENIE ZAMÓWIENIA</w:t>
      </w:r>
      <w:bookmarkEnd w:id="15"/>
    </w:p>
    <w:p w:rsidR="008D48A7" w:rsidRPr="00747711" w:rsidRDefault="00335C23" w:rsidP="007941DD">
      <w:pPr>
        <w:pStyle w:val="Nagwek2"/>
        <w:rPr>
          <w:color w:val="auto"/>
        </w:rPr>
      </w:pPr>
      <w:r w:rsidRPr="00747711">
        <w:rPr>
          <w:color w:val="auto"/>
        </w:rPr>
        <w:t>Zamawiający udzieli zamówienia W</w:t>
      </w:r>
      <w:r w:rsidR="007941DD" w:rsidRPr="00747711">
        <w:rPr>
          <w:color w:val="auto"/>
        </w:rPr>
        <w:t>ykonawcy, którego oferta odpowiada wszystkim wymaganiom określonym w niniejszej SIWZ i została oceniona jako najkorzystniejsza w oparciu o podane w niej kryteria oceny ofert</w:t>
      </w:r>
      <w:r w:rsidR="008D48A7" w:rsidRPr="00747711">
        <w:rPr>
          <w:color w:val="auto"/>
        </w:rPr>
        <w:t>.</w:t>
      </w:r>
    </w:p>
    <w:p w:rsidR="008D48A7" w:rsidRPr="00747711" w:rsidRDefault="00335C23" w:rsidP="00335C23">
      <w:pPr>
        <w:pStyle w:val="Nagwek2"/>
        <w:rPr>
          <w:b/>
          <w:color w:val="auto"/>
        </w:rPr>
      </w:pPr>
      <w:r w:rsidRPr="00747711">
        <w:rPr>
          <w:color w:val="auto"/>
        </w:rPr>
        <w:tab/>
        <w:t xml:space="preserve">Niezwłocznie po wyborze najkorzystniejszej oferty Zamawiający poinformuje wszystkich Wykonawców o wynikach postepowania zgodnie z art. 92 ust.1 ustawy Pzp oraz udostępni na stronie internetowej </w:t>
      </w:r>
      <w:r w:rsidR="00CE04D6" w:rsidRPr="00747711">
        <w:rPr>
          <w:color w:val="auto"/>
          <w:u w:val="single"/>
        </w:rPr>
        <w:t>http://umsrem.bip.eur.pl/public/</w:t>
      </w:r>
      <w:r w:rsidRPr="00747711">
        <w:rPr>
          <w:color w:val="auto"/>
        </w:rPr>
        <w:t xml:space="preserve"> info</w:t>
      </w:r>
      <w:r w:rsidR="005C46D9" w:rsidRPr="00747711">
        <w:rPr>
          <w:color w:val="auto"/>
        </w:rPr>
        <w:t>rmacje, o których mowa w art. 92</w:t>
      </w:r>
      <w:r w:rsidRPr="00747711">
        <w:rPr>
          <w:color w:val="auto"/>
        </w:rPr>
        <w:t xml:space="preserve"> ust 1 pkt 1 i 5-7</w:t>
      </w:r>
      <w:r w:rsidR="005C46D9" w:rsidRPr="00747711">
        <w:rPr>
          <w:color w:val="auto"/>
        </w:rPr>
        <w:t xml:space="preserve"> ustawy Pzp</w:t>
      </w:r>
      <w:r w:rsidRPr="00747711">
        <w:rPr>
          <w:color w:val="auto"/>
        </w:rPr>
        <w:t>.</w:t>
      </w:r>
    </w:p>
    <w:p w:rsidR="00EB7871" w:rsidRPr="00747711" w:rsidRDefault="008D48A7" w:rsidP="00A43AEE">
      <w:pPr>
        <w:pStyle w:val="Nagwek2"/>
        <w:rPr>
          <w:color w:val="auto"/>
        </w:rPr>
      </w:pPr>
      <w:r w:rsidRPr="00747711">
        <w:rPr>
          <w:color w:val="auto"/>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747711">
        <w:rPr>
          <w:color w:val="auto"/>
        </w:rPr>
        <w:t xml:space="preserve"> Pzp</w:t>
      </w:r>
      <w:r w:rsidRPr="00747711">
        <w:rPr>
          <w:color w:val="auto"/>
        </w:rPr>
        <w:t>.</w:t>
      </w:r>
    </w:p>
    <w:p w:rsidR="008D48A7" w:rsidRPr="00747711" w:rsidRDefault="008D48A7" w:rsidP="00B40837">
      <w:pPr>
        <w:pStyle w:val="Nagwek1"/>
      </w:pPr>
      <w:bookmarkStart w:id="16" w:name="_Toc258314257"/>
      <w:r w:rsidRPr="00747711">
        <w:lastRenderedPageBreak/>
        <w:t>Informacje o formalno</w:t>
      </w:r>
      <w:r w:rsidRPr="00747711">
        <w:rPr>
          <w:rFonts w:eastAsia="TimesNewRoman" w:cs="TimesNewRoman" w:hint="eastAsia"/>
        </w:rPr>
        <w:t>ś</w:t>
      </w:r>
      <w:r w:rsidRPr="00747711">
        <w:t>ciach, jakie powinny zosta</w:t>
      </w:r>
      <w:r w:rsidRPr="00747711">
        <w:rPr>
          <w:rFonts w:eastAsia="TimesNewRoman" w:cs="TimesNewRoman" w:hint="eastAsia"/>
        </w:rPr>
        <w:t>ć</w:t>
      </w:r>
      <w:r w:rsidRPr="00747711">
        <w:rPr>
          <w:rFonts w:eastAsia="TimesNewRoman" w:cs="TimesNewRoman"/>
        </w:rPr>
        <w:t xml:space="preserve"> </w:t>
      </w:r>
      <w:r w:rsidRPr="00747711">
        <w:t>dopełnione po wyborze oferty w celu zawarcia umowy w sprawie zamówienia publicznego</w:t>
      </w:r>
      <w:bookmarkEnd w:id="16"/>
    </w:p>
    <w:p w:rsidR="00603291" w:rsidRPr="00747711" w:rsidRDefault="00335C23" w:rsidP="00335C23">
      <w:pPr>
        <w:pStyle w:val="Nagwek2"/>
        <w:rPr>
          <w:color w:val="auto"/>
        </w:rPr>
      </w:pPr>
      <w:r w:rsidRPr="00747711">
        <w:rPr>
          <w:color w:val="auto"/>
        </w:rPr>
        <w:tab/>
        <w:t>Zamawiający zawrze umowę w sprawie zamówienia publicznego, w terminie i na zasadach określonych w art. 94 ust. 1 i 2 ustawy Pzp</w:t>
      </w:r>
      <w:r w:rsidR="00603291" w:rsidRPr="00747711">
        <w:rPr>
          <w:color w:val="auto"/>
        </w:rPr>
        <w:t>.</w:t>
      </w:r>
    </w:p>
    <w:p w:rsidR="00603291" w:rsidRPr="00747711" w:rsidRDefault="00603291" w:rsidP="00A43AEE">
      <w:pPr>
        <w:pStyle w:val="Nagwek2"/>
        <w:rPr>
          <w:color w:val="auto"/>
        </w:rPr>
      </w:pPr>
      <w:r w:rsidRPr="00747711">
        <w:rPr>
          <w:color w:val="auto"/>
        </w:rPr>
        <w:t xml:space="preserve">Zakres </w:t>
      </w:r>
      <w:r w:rsidRPr="00747711">
        <w:rPr>
          <w:rFonts w:ascii="TimesNewRoman" w:eastAsia="TimesNewRoman" w:cs="TimesNewRoman" w:hint="eastAsia"/>
          <w:color w:val="auto"/>
        </w:rPr>
        <w:t>ś</w:t>
      </w:r>
      <w:r w:rsidRPr="00747711">
        <w:rPr>
          <w:color w:val="auto"/>
        </w:rPr>
        <w:t>wiadczenia Wykonawcy wynikaj</w:t>
      </w:r>
      <w:r w:rsidRPr="00747711">
        <w:rPr>
          <w:rFonts w:ascii="TimesNewRoman" w:eastAsia="TimesNewRoman" w:cs="TimesNewRoman" w:hint="eastAsia"/>
          <w:color w:val="auto"/>
        </w:rPr>
        <w:t>ą</w:t>
      </w:r>
      <w:r w:rsidRPr="00747711">
        <w:rPr>
          <w:color w:val="auto"/>
        </w:rPr>
        <w:t>cy z umowy jest to</w:t>
      </w:r>
      <w:r w:rsidRPr="00747711">
        <w:rPr>
          <w:rFonts w:ascii="TimesNewRoman" w:eastAsia="TimesNewRoman" w:cs="TimesNewRoman"/>
          <w:color w:val="auto"/>
        </w:rPr>
        <w:t>ż</w:t>
      </w:r>
      <w:r w:rsidRPr="00747711">
        <w:rPr>
          <w:color w:val="auto"/>
        </w:rPr>
        <w:t>samy z jego zobowi</w:t>
      </w:r>
      <w:r w:rsidRPr="00747711">
        <w:rPr>
          <w:rFonts w:ascii="TimesNewRoman" w:eastAsia="TimesNewRoman" w:cs="TimesNewRoman" w:hint="eastAsia"/>
          <w:color w:val="auto"/>
        </w:rPr>
        <w:t>ą</w:t>
      </w:r>
      <w:r w:rsidRPr="00747711">
        <w:rPr>
          <w:color w:val="auto"/>
        </w:rPr>
        <w:t>zaniem zawartym w ofercie.</w:t>
      </w:r>
    </w:p>
    <w:p w:rsidR="008D48A7" w:rsidRPr="00747711" w:rsidRDefault="00603291" w:rsidP="00A43AEE">
      <w:pPr>
        <w:pStyle w:val="Nagwek2"/>
        <w:rPr>
          <w:color w:val="auto"/>
        </w:rPr>
      </w:pPr>
      <w:r w:rsidRPr="00747711">
        <w:rPr>
          <w:color w:val="auto"/>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747711">
        <w:rPr>
          <w:rFonts w:ascii="TimesNewRoman" w:eastAsia="TimesNewRoman" w:cs="TimesNewRoman" w:hint="eastAsia"/>
          <w:color w:val="auto"/>
        </w:rPr>
        <w:t>ą</w:t>
      </w:r>
      <w:r w:rsidRPr="00747711">
        <w:rPr>
          <w:rFonts w:ascii="TimesNewRoman" w:eastAsia="TimesNewRoman" w:cs="TimesNewRoman"/>
          <w:color w:val="auto"/>
        </w:rPr>
        <w:t xml:space="preserve"> </w:t>
      </w:r>
      <w:r w:rsidRPr="00747711">
        <w:rPr>
          <w:color w:val="auto"/>
        </w:rPr>
        <w:t>odpowiedzialno</w:t>
      </w:r>
      <w:r w:rsidRPr="00747711">
        <w:rPr>
          <w:rFonts w:ascii="TimesNewRoman" w:eastAsia="TimesNewRoman" w:cs="TimesNewRoman" w:hint="eastAsia"/>
          <w:color w:val="auto"/>
        </w:rPr>
        <w:t>ść</w:t>
      </w:r>
      <w:r w:rsidRPr="00747711">
        <w:rPr>
          <w:rFonts w:ascii="TimesNewRoman" w:eastAsia="TimesNewRoman" w:cs="TimesNewRoman"/>
          <w:color w:val="auto"/>
        </w:rPr>
        <w:t xml:space="preserve"> </w:t>
      </w:r>
      <w:r w:rsidRPr="00747711">
        <w:rPr>
          <w:color w:val="auto"/>
        </w:rPr>
        <w:t xml:space="preserve">za wykonanie umowy </w:t>
      </w:r>
      <w:r w:rsidR="00CE04D6" w:rsidRPr="00747711">
        <w:rPr>
          <w:color w:val="auto"/>
        </w:rPr>
        <w:t xml:space="preserve"> .</w:t>
      </w:r>
    </w:p>
    <w:p w:rsidR="00335C23" w:rsidRPr="00747711" w:rsidRDefault="00335C23" w:rsidP="00335C23">
      <w:pPr>
        <w:pStyle w:val="Nagwek2"/>
        <w:rPr>
          <w:color w:val="auto"/>
        </w:rPr>
      </w:pPr>
      <w:r w:rsidRPr="00747711">
        <w:rPr>
          <w:color w:val="auto"/>
        </w:rPr>
        <w:t>Zamawiający unieważni postępowanie w przypadkach określonych w art. 93 ust. 1 i ust. 1a ustawy Pzp. O unieważnieniu postępowania Zamawiający zawiadomi Wykonawców zgodnie z art. 93 ust. 3 ustawy Pzp.</w:t>
      </w:r>
    </w:p>
    <w:p w:rsidR="00EB7871" w:rsidRPr="00747711" w:rsidRDefault="00603291" w:rsidP="00B40837">
      <w:pPr>
        <w:pStyle w:val="Nagwek1"/>
      </w:pPr>
      <w:bookmarkStart w:id="17" w:name="_Toc258314258"/>
      <w:r w:rsidRPr="00747711">
        <w:t>Wymagania dotycz</w:t>
      </w:r>
      <w:r w:rsidRPr="00747711">
        <w:rPr>
          <w:rFonts w:eastAsia="TimesNewRoman" w:cs="TimesNewRoman" w:hint="eastAsia"/>
        </w:rPr>
        <w:t>ą</w:t>
      </w:r>
      <w:r w:rsidRPr="00747711">
        <w:t>ce zabezpieczenia nale</w:t>
      </w:r>
      <w:r w:rsidRPr="00747711">
        <w:rPr>
          <w:rFonts w:eastAsia="TimesNewRoman" w:cs="TimesNewRoman"/>
        </w:rPr>
        <w:t>ż</w:t>
      </w:r>
      <w:r w:rsidRPr="00747711">
        <w:t>ytego wykonania umowy</w:t>
      </w:r>
      <w:bookmarkEnd w:id="17"/>
    </w:p>
    <w:p w:rsidR="00EB7871" w:rsidRPr="00747711" w:rsidRDefault="00CE04D6" w:rsidP="00D30384">
      <w:pPr>
        <w:pStyle w:val="Nagwek2"/>
        <w:rPr>
          <w:color w:val="auto"/>
        </w:rPr>
      </w:pPr>
      <w:r w:rsidRPr="00747711">
        <w:rPr>
          <w:bCs w:val="0"/>
          <w:iCs w:val="0"/>
          <w:color w:val="auto"/>
        </w:rPr>
        <w:t>W danym postępowaniu wniesienie zabezpieczenie należytego wykonania umowy nie jest wymagane.</w:t>
      </w:r>
    </w:p>
    <w:p w:rsidR="00EB7871" w:rsidRPr="00747711" w:rsidRDefault="00603291" w:rsidP="00B40837">
      <w:pPr>
        <w:pStyle w:val="Nagwek1"/>
      </w:pPr>
      <w:bookmarkStart w:id="18" w:name="_Toc258314259"/>
      <w:r w:rsidRPr="00747711">
        <w:t>Istotne dla stron postanowienia, które zostan</w:t>
      </w:r>
      <w:r w:rsidRPr="00747711">
        <w:rPr>
          <w:rFonts w:eastAsia="TimesNewRoman" w:cs="TimesNewRoman" w:hint="eastAsia"/>
        </w:rPr>
        <w:t>ą</w:t>
      </w:r>
      <w:r w:rsidRPr="00747711">
        <w:rPr>
          <w:rFonts w:eastAsia="TimesNewRoman" w:cs="TimesNewRoman"/>
        </w:rPr>
        <w:t xml:space="preserve"> </w:t>
      </w:r>
      <w:r w:rsidRPr="00747711">
        <w:t>wprowadzone do tre</w:t>
      </w:r>
      <w:r w:rsidRPr="00747711">
        <w:rPr>
          <w:rFonts w:eastAsia="TimesNewRoman" w:cs="TimesNewRoman" w:hint="eastAsia"/>
        </w:rPr>
        <w:t>ś</w:t>
      </w:r>
      <w:r w:rsidRPr="00747711">
        <w:t>ci zawieranej umowy w sprawie zamówienia publicznego, ogólne warunki umowy albo wzór umowy, je</w:t>
      </w:r>
      <w:r w:rsidRPr="00747711">
        <w:rPr>
          <w:rFonts w:eastAsia="TimesNewRoman" w:cs="TimesNewRoman"/>
        </w:rPr>
        <w:t>ż</w:t>
      </w:r>
      <w:r w:rsidRPr="00747711">
        <w:t>eli zamawiaj</w:t>
      </w:r>
      <w:r w:rsidRPr="00747711">
        <w:rPr>
          <w:rFonts w:eastAsia="TimesNewRoman" w:cs="TimesNewRoman" w:hint="eastAsia"/>
        </w:rPr>
        <w:t>ą</w:t>
      </w:r>
      <w:r w:rsidRPr="00747711">
        <w:t>cy wymaga od wykonawcy, aby zawarł z nim umow</w:t>
      </w:r>
      <w:r w:rsidRPr="00747711">
        <w:rPr>
          <w:rFonts w:eastAsia="TimesNewRoman" w:cs="TimesNewRoman" w:hint="eastAsia"/>
        </w:rPr>
        <w:t>ę</w:t>
      </w:r>
      <w:r w:rsidRPr="00747711">
        <w:t xml:space="preserve"> w sprawie zamówienia publicznego na takich warunkach</w:t>
      </w:r>
      <w:bookmarkEnd w:id="18"/>
    </w:p>
    <w:p w:rsidR="00603291" w:rsidRPr="00747711" w:rsidRDefault="00603291" w:rsidP="00A43AEE">
      <w:pPr>
        <w:pStyle w:val="Nagwek2"/>
        <w:rPr>
          <w:color w:val="auto"/>
        </w:rPr>
      </w:pPr>
      <w:r w:rsidRPr="00747711">
        <w:rPr>
          <w:color w:val="auto"/>
        </w:rPr>
        <w:t xml:space="preserve">Wzór umowy stanowi załącznik do niniejszej </w:t>
      </w:r>
      <w:r w:rsidR="00D30384" w:rsidRPr="00747711">
        <w:rPr>
          <w:color w:val="auto"/>
        </w:rPr>
        <w:t>SIWZ</w:t>
      </w:r>
      <w:r w:rsidRPr="00747711">
        <w:rPr>
          <w:color w:val="auto"/>
        </w:rPr>
        <w:t>.</w:t>
      </w:r>
      <w:r w:rsidR="009E7B6E" w:rsidRPr="00747711">
        <w:rPr>
          <w:color w:val="auto"/>
        </w:rPr>
        <w:t xml:space="preserve"> </w:t>
      </w:r>
    </w:p>
    <w:p w:rsidR="00CE04D6" w:rsidRPr="00747711" w:rsidRDefault="00CE04D6" w:rsidP="00CE04D6">
      <w:pPr>
        <w:pStyle w:val="Nagwek2"/>
        <w:rPr>
          <w:color w:val="auto"/>
        </w:rPr>
      </w:pPr>
      <w:r w:rsidRPr="00747711">
        <w:rPr>
          <w:color w:val="auto"/>
        </w:rPr>
        <w:t>Zamawiający dopuszcza możliwość zmian umowy w następującym zakresie i na określonych poniżej warunkach:</w:t>
      </w:r>
    </w:p>
    <w:p w:rsidR="00CE04D6" w:rsidRPr="00747711" w:rsidRDefault="00CE04D6" w:rsidP="00A43AEE">
      <w:pPr>
        <w:pStyle w:val="Nagwek2"/>
        <w:numPr>
          <w:ilvl w:val="0"/>
          <w:numId w:val="0"/>
        </w:numPr>
        <w:ind w:left="680"/>
        <w:rPr>
          <w:color w:val="auto"/>
        </w:rPr>
      </w:pPr>
      <w:r w:rsidRPr="00747711">
        <w:rPr>
          <w:color w:val="auto"/>
        </w:rPr>
        <w:t>1) zmiany zakresu zadań powierzonych podwykonawcy;</w:t>
      </w:r>
    </w:p>
    <w:p w:rsidR="00CE04D6" w:rsidRPr="00747711" w:rsidRDefault="00CE04D6" w:rsidP="00A43AEE">
      <w:pPr>
        <w:pStyle w:val="Nagwek2"/>
        <w:numPr>
          <w:ilvl w:val="0"/>
          <w:numId w:val="0"/>
        </w:numPr>
        <w:ind w:left="680"/>
        <w:rPr>
          <w:color w:val="auto"/>
        </w:rPr>
      </w:pPr>
      <w:r w:rsidRPr="00747711">
        <w:rPr>
          <w:color w:val="auto"/>
        </w:rPr>
        <w:t>2) zmiany terminu realizacji umowy;</w:t>
      </w:r>
    </w:p>
    <w:p w:rsidR="00CE04D6" w:rsidRPr="00747711" w:rsidRDefault="00CE04D6" w:rsidP="00A43AEE">
      <w:pPr>
        <w:pStyle w:val="Nagwek2"/>
        <w:numPr>
          <w:ilvl w:val="0"/>
          <w:numId w:val="0"/>
        </w:numPr>
        <w:ind w:left="680"/>
        <w:rPr>
          <w:color w:val="auto"/>
        </w:rPr>
      </w:pPr>
      <w:r w:rsidRPr="00747711">
        <w:rPr>
          <w:color w:val="auto"/>
        </w:rPr>
        <w:t>3) zmiana ilości części płatności;</w:t>
      </w:r>
    </w:p>
    <w:p w:rsidR="00CE04D6" w:rsidRPr="00747711" w:rsidRDefault="00CE04D6" w:rsidP="00A43AEE">
      <w:pPr>
        <w:pStyle w:val="Nagwek2"/>
        <w:numPr>
          <w:ilvl w:val="0"/>
          <w:numId w:val="0"/>
        </w:numPr>
        <w:ind w:left="680"/>
        <w:rPr>
          <w:color w:val="auto"/>
        </w:rPr>
      </w:pPr>
      <w:r w:rsidRPr="00747711">
        <w:rPr>
          <w:color w:val="auto"/>
        </w:rPr>
        <w:t>4) zmiany stawki podatku VAT w przypadku zmiany przepisów w tym zakresie;</w:t>
      </w:r>
    </w:p>
    <w:p w:rsidR="00CE04D6" w:rsidRPr="00747711" w:rsidRDefault="00CE04D6" w:rsidP="00A43AEE">
      <w:pPr>
        <w:pStyle w:val="Nagwek2"/>
        <w:numPr>
          <w:ilvl w:val="0"/>
          <w:numId w:val="0"/>
        </w:numPr>
        <w:ind w:left="680"/>
        <w:rPr>
          <w:color w:val="auto"/>
        </w:rPr>
      </w:pPr>
      <w:r w:rsidRPr="00747711">
        <w:rPr>
          <w:color w:val="auto"/>
        </w:rPr>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747711" w:rsidRDefault="00CE04D6" w:rsidP="00A43AEE">
      <w:pPr>
        <w:pStyle w:val="Nagwek2"/>
        <w:numPr>
          <w:ilvl w:val="0"/>
          <w:numId w:val="0"/>
        </w:numPr>
        <w:ind w:left="680"/>
        <w:rPr>
          <w:color w:val="auto"/>
        </w:rPr>
      </w:pPr>
      <w:r w:rsidRPr="00747711">
        <w:rPr>
          <w:color w:val="auto"/>
        </w:rPr>
        <w:t>6) w sytuacji o której mowa w art. 144 ust. 1 pkt 1-6 Prawa zamówień publicznych.</w:t>
      </w:r>
    </w:p>
    <w:p w:rsidR="00603291" w:rsidRPr="00747711" w:rsidRDefault="00603291" w:rsidP="00B40837">
      <w:pPr>
        <w:pStyle w:val="Nagwek1"/>
      </w:pPr>
      <w:bookmarkStart w:id="19" w:name="_Toc258314260"/>
      <w:r w:rsidRPr="00747711">
        <w:t xml:space="preserve">Pouczenie o </w:t>
      </w:r>
      <w:r w:rsidRPr="00747711">
        <w:rPr>
          <w:rFonts w:eastAsia="TimesNewRoman" w:cs="TimesNewRoman" w:hint="eastAsia"/>
        </w:rPr>
        <w:t>ś</w:t>
      </w:r>
      <w:r w:rsidRPr="00747711">
        <w:t>rodkach ochrony prawnej przysługuj</w:t>
      </w:r>
      <w:r w:rsidRPr="00747711">
        <w:rPr>
          <w:rFonts w:eastAsia="TimesNewRoman" w:cs="TimesNewRoman" w:hint="eastAsia"/>
        </w:rPr>
        <w:t>ą</w:t>
      </w:r>
      <w:r w:rsidRPr="00747711">
        <w:t>cych Wykonawcy w toku post</w:t>
      </w:r>
      <w:r w:rsidRPr="00747711">
        <w:rPr>
          <w:rFonts w:eastAsia="TimesNewRoman" w:cs="TimesNewRoman" w:hint="eastAsia"/>
        </w:rPr>
        <w:t>ę</w:t>
      </w:r>
      <w:r w:rsidRPr="00747711">
        <w:t>powania o udzielenie zamówienia</w:t>
      </w:r>
      <w:bookmarkEnd w:id="19"/>
    </w:p>
    <w:p w:rsidR="00D30384" w:rsidRPr="00747711" w:rsidRDefault="00D30384" w:rsidP="00D30384">
      <w:pPr>
        <w:pStyle w:val="Nagwek2"/>
        <w:rPr>
          <w:color w:val="auto"/>
        </w:rPr>
      </w:pPr>
      <w:r w:rsidRPr="00747711">
        <w:rPr>
          <w:color w:val="auto"/>
        </w:rPr>
        <w:lastRenderedPageBreak/>
        <w:t>Środ</w:t>
      </w:r>
      <w:r w:rsidR="00E26EEE" w:rsidRPr="00747711">
        <w:rPr>
          <w:color w:val="auto"/>
        </w:rPr>
        <w:t>ki ochrony prawnej przysługują W</w:t>
      </w:r>
      <w:r w:rsidRPr="00747711">
        <w:rPr>
          <w:color w:val="auto"/>
        </w:rPr>
        <w:t>ykonawcy, a także innemu podmiotowi, jeżeli ma lub miał interes w uzyskaniu danego zamówienia oraz poniósł lub może ponieść sz</w:t>
      </w:r>
      <w:r w:rsidR="00AF1311" w:rsidRPr="00747711">
        <w:rPr>
          <w:color w:val="auto"/>
        </w:rPr>
        <w:t>kodę w wyniku naruszenia przez Z</w:t>
      </w:r>
      <w:r w:rsidRPr="00747711">
        <w:rPr>
          <w:color w:val="auto"/>
        </w:rPr>
        <w:t xml:space="preserve">amawiającego przepisów ustawy Pzp. </w:t>
      </w:r>
    </w:p>
    <w:p w:rsidR="00D30384" w:rsidRPr="00747711" w:rsidRDefault="00D30384" w:rsidP="00D30384">
      <w:pPr>
        <w:pStyle w:val="Nagwek2"/>
        <w:rPr>
          <w:color w:val="auto"/>
        </w:rPr>
      </w:pPr>
      <w:r w:rsidRPr="00747711">
        <w:rPr>
          <w:color w:val="auto"/>
        </w:rPr>
        <w:t>Środki ochrony prawnej wobec ogłoszenia o zamówieniu oraz specyfikacji istotnych warunków zamówienia przysługują również organizacjom wpisanym na listę, o której mowa w art. 154 pkt 5 ustawy Pzp.</w:t>
      </w:r>
    </w:p>
    <w:p w:rsidR="00D30384" w:rsidRPr="00747711" w:rsidRDefault="00D30384" w:rsidP="00D30384">
      <w:pPr>
        <w:pStyle w:val="Nagwek2"/>
        <w:rPr>
          <w:color w:val="auto"/>
        </w:rPr>
      </w:pPr>
      <w:r w:rsidRPr="00747711">
        <w:rPr>
          <w:color w:val="auto"/>
        </w:rPr>
        <w:t>Odwołanie przysługuje wyłącznie od niezgodnej z p</w:t>
      </w:r>
      <w:r w:rsidR="00AF1311" w:rsidRPr="00747711">
        <w:rPr>
          <w:color w:val="auto"/>
        </w:rPr>
        <w:t>rzepisami ustawy Pzp czynności Z</w:t>
      </w:r>
      <w:r w:rsidRPr="00747711">
        <w:rPr>
          <w:color w:val="auto"/>
        </w:rPr>
        <w:t>amawiającego podjętej w postępowaniu o udzielenie zamówienia lub za</w:t>
      </w:r>
      <w:r w:rsidR="008A3895" w:rsidRPr="00747711">
        <w:rPr>
          <w:color w:val="auto"/>
        </w:rPr>
        <w:t>niechania czynności, do której Z</w:t>
      </w:r>
      <w:r w:rsidRPr="00747711">
        <w:rPr>
          <w:color w:val="auto"/>
        </w:rPr>
        <w:t>amawiający jest zobowiązany na podstawie ustawy Pzp.</w:t>
      </w:r>
    </w:p>
    <w:p w:rsidR="00D30384" w:rsidRPr="00747711" w:rsidRDefault="00D30384" w:rsidP="00D30384">
      <w:pPr>
        <w:pStyle w:val="Nagwek2"/>
        <w:rPr>
          <w:color w:val="auto"/>
        </w:rPr>
      </w:pPr>
      <w:r w:rsidRPr="00747711">
        <w:rPr>
          <w:color w:val="auto"/>
        </w:rPr>
        <w:t>Odwołanie powinno wskazywać czyn</w:t>
      </w:r>
      <w:r w:rsidR="00AF1311" w:rsidRPr="00747711">
        <w:rPr>
          <w:color w:val="auto"/>
        </w:rPr>
        <w:t>ność lub zaniechanie czynności Z</w:t>
      </w:r>
      <w:r w:rsidRPr="00747711">
        <w:rPr>
          <w:color w:val="auto"/>
        </w:rPr>
        <w:t>amawiającego, której zarzuca się niezgodność z przepisami ustawy Pzp, zawierać zwięzłe przedstawienie zarzutów, określać żądanie oraz wskazywać okoliczności faktyczne i prawne uzasadniające wniesienie odwołania.</w:t>
      </w:r>
    </w:p>
    <w:p w:rsidR="00D30384" w:rsidRPr="00747711" w:rsidRDefault="005725E8" w:rsidP="005725E8">
      <w:pPr>
        <w:pStyle w:val="Nagwek2"/>
        <w:rPr>
          <w:color w:val="auto"/>
        </w:rPr>
      </w:pPr>
      <w:r w:rsidRPr="00747711">
        <w:rPr>
          <w:color w:val="auto"/>
        </w:rPr>
        <w:t>Odwołanie wnosi się do Prezesa Krajowej Izby Odwoławczej w formie pisemnej w postaci papierowej albo w postaci elektronicznej, opatrzone odpowiednio własnoręcznym podpisem albo kwalifikowanym podpisem elektronicznym</w:t>
      </w:r>
      <w:r w:rsidR="00D30384" w:rsidRPr="00747711">
        <w:rPr>
          <w:color w:val="auto"/>
        </w:rPr>
        <w:t>.</w:t>
      </w:r>
    </w:p>
    <w:p w:rsidR="00D30384" w:rsidRPr="00747711" w:rsidRDefault="00D30384" w:rsidP="00D30384">
      <w:pPr>
        <w:pStyle w:val="Nagwek2"/>
        <w:rPr>
          <w:color w:val="auto"/>
        </w:rPr>
      </w:pPr>
      <w:r w:rsidRPr="00747711">
        <w:rPr>
          <w:color w:val="auto"/>
        </w:rPr>
        <w:t>Odwołujący przesyła kopię odwołania Zamawiającemu przed upływem terminu do wniesienia odwołania w taki sposób, aby mógł on zapoznać się z jego treścią przed upływem tego terminu. Dom</w:t>
      </w:r>
      <w:r w:rsidR="008A3895" w:rsidRPr="00747711">
        <w:rPr>
          <w:color w:val="auto"/>
        </w:rPr>
        <w:t>niemywa się, iż Z</w:t>
      </w:r>
      <w:r w:rsidRPr="00747711">
        <w:rPr>
          <w:color w:val="auto"/>
        </w:rPr>
        <w:t>amawiający mógł zapoznać się z treścią odwołania przed upływem terminu do jego wniesienia, jeżeli przesłanie jego kopii nastąpiło przed upływem terminu do jego wniesienia przy użyciu środków komunikacji elektronicznej.</w:t>
      </w:r>
    </w:p>
    <w:p w:rsidR="00D30384" w:rsidRPr="00747711" w:rsidRDefault="00D30384" w:rsidP="00D30384">
      <w:pPr>
        <w:pStyle w:val="Nagwek2"/>
        <w:rPr>
          <w:color w:val="auto"/>
        </w:rPr>
      </w:pPr>
      <w:r w:rsidRPr="00747711">
        <w:rPr>
          <w:color w:val="auto"/>
        </w:rPr>
        <w:t>Odwołanie wnosi się w terminach określonych w art. 182 ustawy Pzp.</w:t>
      </w:r>
    </w:p>
    <w:p w:rsidR="00D30384" w:rsidRPr="00747711" w:rsidRDefault="00D30384" w:rsidP="00D30384">
      <w:pPr>
        <w:pStyle w:val="Nagwek2"/>
        <w:rPr>
          <w:color w:val="auto"/>
        </w:rPr>
      </w:pPr>
      <w:r w:rsidRPr="00747711">
        <w:rPr>
          <w:color w:val="auto"/>
        </w:rPr>
        <w:t>Na orzeczenie Krajowej Izby Odwoławczej stronom oraz uczestnikom postępowania odwoławczego przysługuje skarga do sądu.</w:t>
      </w:r>
    </w:p>
    <w:p w:rsidR="00A56852" w:rsidRPr="00747711" w:rsidRDefault="00D30384" w:rsidP="0004113A">
      <w:pPr>
        <w:pStyle w:val="Nagwek2"/>
        <w:rPr>
          <w:color w:val="auto"/>
        </w:rPr>
      </w:pPr>
      <w:r w:rsidRPr="00747711">
        <w:rPr>
          <w:color w:val="auto"/>
        </w:rPr>
        <w:t>Skargę wnosi się do sądu okręgowego właściwego dla sied</w:t>
      </w:r>
      <w:r w:rsidR="00AF1311" w:rsidRPr="00747711">
        <w:rPr>
          <w:color w:val="auto"/>
        </w:rPr>
        <w:t>ziby albo miejsca zamieszkania Z</w:t>
      </w:r>
      <w:r w:rsidRPr="00747711">
        <w:rPr>
          <w:color w:val="auto"/>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747711">
        <w:rPr>
          <w:color w:val="auto"/>
        </w:rPr>
        <w:t>(</w:t>
      </w:r>
      <w:r w:rsidR="003520AB" w:rsidRPr="00747711">
        <w:rPr>
          <w:color w:val="auto"/>
        </w:rPr>
        <w:t>t.j. Dz. U. z 2017r. poz. 1481</w:t>
      </w:r>
      <w:r w:rsidR="0004113A" w:rsidRPr="00747711">
        <w:rPr>
          <w:color w:val="auto"/>
        </w:rPr>
        <w:t>)</w:t>
      </w:r>
      <w:r w:rsidRPr="00747711">
        <w:rPr>
          <w:color w:val="auto"/>
        </w:rPr>
        <w:t xml:space="preserve"> jest równoznaczne z jej wniesieniem.</w:t>
      </w:r>
    </w:p>
    <w:p w:rsidR="00603291" w:rsidRPr="00747711" w:rsidRDefault="00603291" w:rsidP="00B40837">
      <w:pPr>
        <w:pStyle w:val="Nagwek1"/>
      </w:pPr>
      <w:r w:rsidRPr="00747711">
        <w:t>Aukcja elektroniczna</w:t>
      </w:r>
    </w:p>
    <w:p w:rsidR="00603291" w:rsidRPr="00747711" w:rsidRDefault="00603291" w:rsidP="00A43AEE">
      <w:pPr>
        <w:pStyle w:val="Nagwek2"/>
        <w:rPr>
          <w:color w:val="auto"/>
        </w:rPr>
      </w:pPr>
      <w:r w:rsidRPr="00747711">
        <w:rPr>
          <w:color w:val="auto"/>
        </w:rPr>
        <w:t xml:space="preserve">W postępowaniu nie jest przewidziany wybór najkorzystniejszej oferty z zastosowaniem aukcji elektronicznej. </w:t>
      </w:r>
    </w:p>
    <w:p w:rsidR="00603291" w:rsidRPr="00747711" w:rsidRDefault="00603291" w:rsidP="00B40837">
      <w:pPr>
        <w:pStyle w:val="Nagwek1"/>
      </w:pPr>
      <w:r w:rsidRPr="00747711">
        <w:t>Pozostałe informacje</w:t>
      </w:r>
    </w:p>
    <w:p w:rsidR="00A73E9B" w:rsidRPr="00747711" w:rsidRDefault="00A73E9B" w:rsidP="00A73E9B">
      <w:pPr>
        <w:pStyle w:val="Nagwek2"/>
        <w:numPr>
          <w:ilvl w:val="1"/>
          <w:numId w:val="21"/>
        </w:numPr>
        <w:rPr>
          <w:color w:val="auto"/>
        </w:rPr>
      </w:pPr>
      <w:r w:rsidRPr="00747711">
        <w:rPr>
          <w:color w:val="auto"/>
        </w:rPr>
        <w:t>Informacja o przetwarzaniu danych osobowych:</w:t>
      </w:r>
    </w:p>
    <w:p w:rsidR="00A73E9B" w:rsidRPr="00747711" w:rsidRDefault="00A73E9B" w:rsidP="00A73E9B">
      <w:pPr>
        <w:pStyle w:val="Nagwek2"/>
        <w:numPr>
          <w:ilvl w:val="0"/>
          <w:numId w:val="0"/>
        </w:numPr>
        <w:tabs>
          <w:tab w:val="left" w:pos="708"/>
        </w:tabs>
        <w:ind w:left="680"/>
        <w:rPr>
          <w:color w:val="auto"/>
        </w:rPr>
      </w:pPr>
      <w:r w:rsidRPr="00747711">
        <w:rPr>
          <w:color w:val="auto"/>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73E9B" w:rsidRPr="00747711" w:rsidRDefault="00A73E9B" w:rsidP="00A73E9B">
      <w:pPr>
        <w:pStyle w:val="Nagwek2"/>
        <w:numPr>
          <w:ilvl w:val="0"/>
          <w:numId w:val="0"/>
        </w:numPr>
        <w:tabs>
          <w:tab w:val="left" w:pos="708"/>
        </w:tabs>
        <w:ind w:left="680"/>
        <w:rPr>
          <w:color w:val="auto"/>
        </w:rPr>
      </w:pPr>
      <w:r w:rsidRPr="00747711">
        <w:rPr>
          <w:color w:val="auto"/>
        </w:rPr>
        <w:t xml:space="preserve">administratorem Pani/Pana danych osobowych jest </w:t>
      </w:r>
      <w:r w:rsidR="0052442F" w:rsidRPr="00747711">
        <w:rPr>
          <w:color w:val="auto"/>
        </w:rPr>
        <w:t>Ochotnicza Straż Pożarna w Niesłabinie ul. Szkolna 12 Niesłabin 63-100 Śrem</w:t>
      </w:r>
    </w:p>
    <w:p w:rsidR="00A73E9B" w:rsidRPr="00747711" w:rsidRDefault="00A73E9B" w:rsidP="00A73E9B">
      <w:pPr>
        <w:pStyle w:val="Nagwek2"/>
        <w:numPr>
          <w:ilvl w:val="0"/>
          <w:numId w:val="0"/>
        </w:numPr>
        <w:tabs>
          <w:tab w:val="left" w:pos="708"/>
        </w:tabs>
        <w:ind w:left="680"/>
        <w:rPr>
          <w:color w:val="auto"/>
        </w:rPr>
      </w:pPr>
      <w:r w:rsidRPr="00747711">
        <w:rPr>
          <w:color w:val="auto"/>
        </w:rPr>
        <w:lastRenderedPageBreak/>
        <w:t>Pani/Pana dane osobowe przetwarzane będą na podstawie art. 6 ust. 1 lit. c RODO w celu związanym z postępowaniem o udzielenie zamówienia publicznego ,,</w:t>
      </w:r>
      <w:r w:rsidR="00B50D78" w:rsidRPr="00B50D78">
        <w:rPr>
          <w:color w:val="auto"/>
        </w:rPr>
        <w:t xml:space="preserve"> </w:t>
      </w:r>
      <w:r w:rsidR="00B50D78" w:rsidRPr="00747711">
        <w:rPr>
          <w:color w:val="auto"/>
        </w:rPr>
        <w:t>Zakup i dostawa średniego samochodu ratowniczo-gaśniczego z układem napędowym 4x4 (kategoria 2 uterenowiony)</w:t>
      </w:r>
      <w:r w:rsidR="00B50D78">
        <w:rPr>
          <w:color w:val="auto"/>
        </w:rPr>
        <w:t xml:space="preserve"> – I</w:t>
      </w:r>
      <w:r w:rsidR="005D0872">
        <w:rPr>
          <w:color w:val="auto"/>
        </w:rPr>
        <w:t>I</w:t>
      </w:r>
      <w:r w:rsidR="00B50D78">
        <w:rPr>
          <w:color w:val="auto"/>
        </w:rPr>
        <w:t>I przetarg</w:t>
      </w:r>
      <w:r w:rsidR="00B50D78" w:rsidRPr="00747711">
        <w:rPr>
          <w:color w:val="auto"/>
        </w:rPr>
        <w:t xml:space="preserve"> dla jednostki Ochotniczej Straży Pożarnej w Niesłabinie</w:t>
      </w:r>
      <w:r w:rsidRPr="00863AED">
        <w:rPr>
          <w:color w:val="FF0000"/>
        </w:rPr>
        <w:t xml:space="preserve"> </w:t>
      </w:r>
      <w:r w:rsidRPr="00747711">
        <w:rPr>
          <w:color w:val="auto"/>
        </w:rPr>
        <w:t>/dane identyfikujące postępowanie, np. nazwa, numer/ prowadzonym w trybie przetarg nieograniczony;</w:t>
      </w:r>
    </w:p>
    <w:p w:rsidR="00A73E9B" w:rsidRPr="00747711" w:rsidRDefault="00A73E9B" w:rsidP="00A73E9B">
      <w:pPr>
        <w:pStyle w:val="Nagwek2"/>
        <w:numPr>
          <w:ilvl w:val="0"/>
          <w:numId w:val="0"/>
        </w:numPr>
        <w:tabs>
          <w:tab w:val="left" w:pos="708"/>
        </w:tabs>
        <w:ind w:left="680"/>
        <w:rPr>
          <w:color w:val="auto"/>
        </w:rPr>
      </w:pPr>
      <w:r w:rsidRPr="00747711">
        <w:rPr>
          <w:color w:val="auto"/>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73E9B" w:rsidRPr="00747711" w:rsidRDefault="00A73E9B" w:rsidP="00A73E9B">
      <w:pPr>
        <w:pStyle w:val="Nagwek2"/>
        <w:numPr>
          <w:ilvl w:val="0"/>
          <w:numId w:val="0"/>
        </w:numPr>
        <w:tabs>
          <w:tab w:val="left" w:pos="708"/>
        </w:tabs>
        <w:ind w:left="680"/>
        <w:rPr>
          <w:color w:val="auto"/>
        </w:rPr>
      </w:pPr>
      <w:r w:rsidRPr="00747711">
        <w:rPr>
          <w:color w:val="auto"/>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73E9B" w:rsidRPr="00747711" w:rsidRDefault="00A73E9B" w:rsidP="00A73E9B">
      <w:pPr>
        <w:pStyle w:val="Nagwek2"/>
        <w:numPr>
          <w:ilvl w:val="0"/>
          <w:numId w:val="0"/>
        </w:numPr>
        <w:tabs>
          <w:tab w:val="left" w:pos="708"/>
        </w:tabs>
        <w:ind w:left="680"/>
        <w:rPr>
          <w:color w:val="auto"/>
        </w:rPr>
      </w:pPr>
      <w:r w:rsidRPr="00747711">
        <w:rPr>
          <w:color w:val="auto"/>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73E9B" w:rsidRPr="00747711" w:rsidRDefault="00A73E9B" w:rsidP="00A73E9B">
      <w:pPr>
        <w:pStyle w:val="Nagwek2"/>
        <w:numPr>
          <w:ilvl w:val="0"/>
          <w:numId w:val="0"/>
        </w:numPr>
        <w:tabs>
          <w:tab w:val="left" w:pos="708"/>
        </w:tabs>
        <w:ind w:left="680"/>
        <w:rPr>
          <w:color w:val="auto"/>
        </w:rPr>
      </w:pPr>
      <w:r w:rsidRPr="00747711">
        <w:rPr>
          <w:color w:val="auto"/>
        </w:rPr>
        <w:t>w odniesieniu do Pani/Pana danych osobowych decyzje nie będą podejmowane w sposób zautomatyzowany, stosowanie do art. 22 RODO;</w:t>
      </w:r>
    </w:p>
    <w:p w:rsidR="00A73E9B" w:rsidRPr="00747711" w:rsidRDefault="00A73E9B" w:rsidP="00A73E9B">
      <w:pPr>
        <w:pStyle w:val="Nagwek2"/>
        <w:numPr>
          <w:ilvl w:val="0"/>
          <w:numId w:val="0"/>
        </w:numPr>
        <w:tabs>
          <w:tab w:val="left" w:pos="708"/>
        </w:tabs>
        <w:ind w:left="680"/>
        <w:rPr>
          <w:color w:val="auto"/>
        </w:rPr>
      </w:pPr>
      <w:r w:rsidRPr="00747711">
        <w:rPr>
          <w:color w:val="auto"/>
        </w:rPr>
        <w:t>posiada Pani/Pan:</w:t>
      </w:r>
    </w:p>
    <w:p w:rsidR="00A73E9B" w:rsidRPr="00747711" w:rsidRDefault="00A73E9B" w:rsidP="00A73E9B">
      <w:pPr>
        <w:pStyle w:val="Nagwek2"/>
        <w:numPr>
          <w:ilvl w:val="0"/>
          <w:numId w:val="0"/>
        </w:numPr>
        <w:tabs>
          <w:tab w:val="left" w:pos="708"/>
        </w:tabs>
        <w:ind w:left="680"/>
        <w:rPr>
          <w:color w:val="auto"/>
        </w:rPr>
      </w:pPr>
      <w:r w:rsidRPr="00747711">
        <w:rPr>
          <w:color w:val="auto"/>
        </w:rPr>
        <w:t>na podstawie art. 15 RODO prawo dostępu do danych osobowych Pani/Pana dotyczących;</w:t>
      </w:r>
    </w:p>
    <w:p w:rsidR="00A73E9B" w:rsidRPr="00747711" w:rsidRDefault="00A73E9B" w:rsidP="00A73E9B">
      <w:pPr>
        <w:pStyle w:val="Nagwek2"/>
        <w:numPr>
          <w:ilvl w:val="0"/>
          <w:numId w:val="0"/>
        </w:numPr>
        <w:tabs>
          <w:tab w:val="left" w:pos="708"/>
        </w:tabs>
        <w:ind w:left="680"/>
        <w:rPr>
          <w:color w:val="auto"/>
        </w:rPr>
      </w:pPr>
      <w:r w:rsidRPr="00747711">
        <w:rPr>
          <w:color w:val="auto"/>
        </w:rPr>
        <w:t>na podstawie art. 16 RODO prawo do sprostowania Pani/Pana danych osobowych **;</w:t>
      </w:r>
    </w:p>
    <w:p w:rsidR="00A73E9B" w:rsidRPr="00747711" w:rsidRDefault="00A73E9B" w:rsidP="00A73E9B">
      <w:pPr>
        <w:pStyle w:val="Nagwek2"/>
        <w:numPr>
          <w:ilvl w:val="0"/>
          <w:numId w:val="0"/>
        </w:numPr>
        <w:tabs>
          <w:tab w:val="left" w:pos="708"/>
        </w:tabs>
        <w:ind w:left="680"/>
        <w:rPr>
          <w:color w:val="auto"/>
        </w:rPr>
      </w:pPr>
      <w:r w:rsidRPr="00747711">
        <w:rPr>
          <w:color w:val="auto"/>
        </w:rPr>
        <w:t xml:space="preserve">na podstawie art. 18 RODO prawo żądania od administratora ograniczenia przetwarzania danych osobowych z zastrzeżeniem przypadków, o których mowa w art. 18 ust. 2 RODO ***;  </w:t>
      </w:r>
    </w:p>
    <w:p w:rsidR="00A73E9B" w:rsidRPr="00747711" w:rsidRDefault="00A73E9B" w:rsidP="00A73E9B">
      <w:pPr>
        <w:pStyle w:val="Nagwek2"/>
        <w:numPr>
          <w:ilvl w:val="0"/>
          <w:numId w:val="0"/>
        </w:numPr>
        <w:tabs>
          <w:tab w:val="left" w:pos="708"/>
        </w:tabs>
        <w:ind w:left="680"/>
        <w:rPr>
          <w:color w:val="auto"/>
        </w:rPr>
      </w:pPr>
      <w:r w:rsidRPr="00747711">
        <w:rPr>
          <w:color w:val="auto"/>
        </w:rPr>
        <w:t>prawo do wniesienia skargi do Prezesa Urzędu Ochrony Danych Osobowych, gdy uzna Pani/Pan, że przetwarzanie danych osobowych Pani/Pana dotyczących narusza przepisy RODO;</w:t>
      </w:r>
    </w:p>
    <w:p w:rsidR="00A73E9B" w:rsidRPr="00747711" w:rsidRDefault="00A73E9B" w:rsidP="00A73E9B">
      <w:pPr>
        <w:pStyle w:val="Nagwek2"/>
        <w:numPr>
          <w:ilvl w:val="0"/>
          <w:numId w:val="0"/>
        </w:numPr>
        <w:tabs>
          <w:tab w:val="left" w:pos="708"/>
        </w:tabs>
        <w:ind w:left="680"/>
        <w:rPr>
          <w:color w:val="auto"/>
        </w:rPr>
      </w:pPr>
      <w:r w:rsidRPr="00747711">
        <w:rPr>
          <w:color w:val="auto"/>
        </w:rPr>
        <w:t>nie przysługuje Pani/Panu:</w:t>
      </w:r>
    </w:p>
    <w:p w:rsidR="00A73E9B" w:rsidRPr="00747711" w:rsidRDefault="00A73E9B" w:rsidP="00A73E9B">
      <w:pPr>
        <w:pStyle w:val="Nagwek2"/>
        <w:numPr>
          <w:ilvl w:val="0"/>
          <w:numId w:val="0"/>
        </w:numPr>
        <w:tabs>
          <w:tab w:val="left" w:pos="708"/>
        </w:tabs>
        <w:ind w:left="680"/>
        <w:rPr>
          <w:color w:val="auto"/>
        </w:rPr>
      </w:pPr>
      <w:r w:rsidRPr="00747711">
        <w:rPr>
          <w:color w:val="auto"/>
        </w:rPr>
        <w:t>w związku z art. 17 ust. 3 lit. b, d lub e RODO prawo do usunięcia danych osobowych;</w:t>
      </w:r>
    </w:p>
    <w:p w:rsidR="00A73E9B" w:rsidRPr="00747711" w:rsidRDefault="00A73E9B" w:rsidP="00A73E9B">
      <w:pPr>
        <w:pStyle w:val="Nagwek2"/>
        <w:numPr>
          <w:ilvl w:val="0"/>
          <w:numId w:val="0"/>
        </w:numPr>
        <w:tabs>
          <w:tab w:val="left" w:pos="708"/>
        </w:tabs>
        <w:ind w:left="680"/>
        <w:rPr>
          <w:color w:val="auto"/>
        </w:rPr>
      </w:pPr>
      <w:r w:rsidRPr="00747711">
        <w:rPr>
          <w:color w:val="auto"/>
        </w:rPr>
        <w:t>prawo do przenoszenia danych osobowych, o którym mowa w art. 20 RODO;</w:t>
      </w:r>
    </w:p>
    <w:p w:rsidR="00A73E9B" w:rsidRPr="00747711" w:rsidRDefault="00A73E9B" w:rsidP="00A73E9B">
      <w:pPr>
        <w:pStyle w:val="Nagwek2"/>
        <w:numPr>
          <w:ilvl w:val="0"/>
          <w:numId w:val="0"/>
        </w:numPr>
        <w:tabs>
          <w:tab w:val="left" w:pos="708"/>
        </w:tabs>
        <w:ind w:left="680"/>
        <w:rPr>
          <w:color w:val="auto"/>
        </w:rPr>
      </w:pPr>
      <w:r w:rsidRPr="00747711">
        <w:rPr>
          <w:color w:val="auto"/>
        </w:rPr>
        <w:t xml:space="preserve">na podstawie art. 21 RODO prawo sprzeciwu, wobec przetwarzania danych osobowych, gdyż podstawą prawną przetwarzania Pani/Pana danych osobowych jest art. 6 ust. 1 lit. c RODO. </w:t>
      </w:r>
    </w:p>
    <w:p w:rsidR="00A73E9B" w:rsidRPr="00747711" w:rsidRDefault="00A73E9B" w:rsidP="00A73E9B">
      <w:pPr>
        <w:pStyle w:val="Nagwek2"/>
        <w:numPr>
          <w:ilvl w:val="0"/>
          <w:numId w:val="0"/>
        </w:numPr>
        <w:tabs>
          <w:tab w:val="left" w:pos="708"/>
        </w:tabs>
        <w:ind w:left="680"/>
        <w:rPr>
          <w:color w:val="auto"/>
        </w:rPr>
      </w:pPr>
      <w:r w:rsidRPr="00747711">
        <w:rPr>
          <w:color w:val="auto"/>
        </w:rPr>
        <w:t>______________________</w:t>
      </w:r>
    </w:p>
    <w:p w:rsidR="00A73E9B" w:rsidRPr="00747711" w:rsidRDefault="00A73E9B" w:rsidP="00A73E9B">
      <w:pPr>
        <w:pStyle w:val="Nagwek2"/>
        <w:numPr>
          <w:ilvl w:val="0"/>
          <w:numId w:val="0"/>
        </w:numPr>
        <w:tabs>
          <w:tab w:val="left" w:pos="708"/>
        </w:tabs>
        <w:ind w:left="680"/>
        <w:rPr>
          <w:color w:val="auto"/>
        </w:rPr>
      </w:pPr>
      <w:r w:rsidRPr="00747711">
        <w:rPr>
          <w:color w:val="auto"/>
        </w:rPr>
        <w:t>* Wyjaśnienie: informacja w tym zakresie jest wymagana, jeżeli w odniesieniu do danego administratora lub podmiotu przetwarzającego istnieje obowiązek wyznaczenia inspektora ochrony danych osobowych.</w:t>
      </w:r>
    </w:p>
    <w:p w:rsidR="00A73E9B" w:rsidRPr="00747711" w:rsidRDefault="00A73E9B" w:rsidP="00A73E9B">
      <w:pPr>
        <w:pStyle w:val="Nagwek2"/>
        <w:numPr>
          <w:ilvl w:val="0"/>
          <w:numId w:val="0"/>
        </w:numPr>
        <w:tabs>
          <w:tab w:val="left" w:pos="708"/>
        </w:tabs>
        <w:ind w:left="680"/>
        <w:rPr>
          <w:color w:val="auto"/>
        </w:rPr>
      </w:pPr>
      <w:r w:rsidRPr="00747711">
        <w:rPr>
          <w:color w:val="auto"/>
        </w:rPr>
        <w:t xml:space="preserve">** Wyjaśnienie: skorzystanie z prawa do sprostowania nie może skutkować zmianą wyniku postępowania o udzielenie zamówienia publicznego ani zmianą postanowień </w:t>
      </w:r>
      <w:r w:rsidRPr="00747711">
        <w:rPr>
          <w:color w:val="auto"/>
        </w:rPr>
        <w:lastRenderedPageBreak/>
        <w:t>umowy w zakresie niezgodnym z ustawą Pzp oraz nie może naruszać integralności protokołu oraz jego załączników.</w:t>
      </w:r>
    </w:p>
    <w:p w:rsidR="00A73E9B" w:rsidRPr="00747711" w:rsidRDefault="00A73E9B" w:rsidP="00A73E9B">
      <w:pPr>
        <w:pStyle w:val="Nagwek2"/>
        <w:numPr>
          <w:ilvl w:val="0"/>
          <w:numId w:val="0"/>
        </w:numPr>
        <w:tabs>
          <w:tab w:val="left" w:pos="708"/>
        </w:tabs>
        <w:ind w:left="680"/>
        <w:rPr>
          <w:color w:val="auto"/>
        </w:rPr>
      </w:pPr>
      <w:r w:rsidRPr="00747711">
        <w:rPr>
          <w:color w:val="auto"/>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03291" w:rsidRPr="00747711" w:rsidRDefault="00603291" w:rsidP="00A43AEE">
      <w:pPr>
        <w:pStyle w:val="Nagwek2"/>
        <w:rPr>
          <w:color w:val="auto"/>
        </w:rPr>
      </w:pPr>
      <w:r w:rsidRPr="00747711">
        <w:rPr>
          <w:color w:val="auto"/>
        </w:rPr>
        <w:t xml:space="preserve">Do spraw nieuregulowanych w niniejszej </w:t>
      </w:r>
      <w:r w:rsidR="009F1CA7" w:rsidRPr="00747711">
        <w:rPr>
          <w:color w:val="auto"/>
        </w:rPr>
        <w:t>SIWZ</w:t>
      </w:r>
      <w:r w:rsidRPr="00747711">
        <w:rPr>
          <w:color w:val="auto"/>
        </w:rPr>
        <w:t xml:space="preserve"> mają zastosowanie przepisy ustawy z dnia 29 stycznia 2004 roku Prawo zamówień publicznych </w:t>
      </w:r>
      <w:r w:rsidR="00CE04D6" w:rsidRPr="00747711">
        <w:rPr>
          <w:color w:val="auto"/>
        </w:rPr>
        <w:t>(t.j. Dz. U. z 2017 r. poz. 1579 z późn. zm.)</w:t>
      </w:r>
      <w:r w:rsidRPr="00747711">
        <w:rPr>
          <w:color w:val="auto"/>
        </w:rPr>
        <w:t xml:space="preserve"> oraz przepisy Kodeksu cywilnego.</w:t>
      </w:r>
    </w:p>
    <w:p w:rsidR="00A73E9B" w:rsidRPr="00747711" w:rsidRDefault="00A73E9B" w:rsidP="00A73E9B">
      <w:pPr>
        <w:pStyle w:val="Nagwek2"/>
        <w:numPr>
          <w:ilvl w:val="0"/>
          <w:numId w:val="0"/>
        </w:numPr>
        <w:ind w:left="680"/>
        <w:rPr>
          <w:color w:val="auto"/>
        </w:rPr>
      </w:pPr>
    </w:p>
    <w:p w:rsidR="00A73E9B" w:rsidRPr="00747711" w:rsidRDefault="00A73E9B" w:rsidP="00A73E9B">
      <w:pPr>
        <w:pStyle w:val="Nagwek2"/>
        <w:numPr>
          <w:ilvl w:val="0"/>
          <w:numId w:val="0"/>
        </w:numPr>
        <w:ind w:left="680"/>
        <w:rPr>
          <w:color w:val="auto"/>
        </w:rPr>
      </w:pPr>
    </w:p>
    <w:p w:rsidR="00A73E9B" w:rsidRPr="00747711" w:rsidRDefault="00A73E9B" w:rsidP="00A73E9B">
      <w:pPr>
        <w:pStyle w:val="Nagwek2"/>
        <w:numPr>
          <w:ilvl w:val="0"/>
          <w:numId w:val="0"/>
        </w:numPr>
        <w:ind w:left="680"/>
        <w:rPr>
          <w:color w:val="auto"/>
        </w:rPr>
      </w:pPr>
    </w:p>
    <w:p w:rsidR="00603291" w:rsidRPr="00747711" w:rsidRDefault="00603291" w:rsidP="00603291">
      <w:pPr>
        <w:spacing w:before="60" w:after="120"/>
        <w:jc w:val="both"/>
      </w:pPr>
      <w:r w:rsidRPr="00747711">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AB4AD8" w:rsidRPr="00747711" w:rsidTr="006672A6">
        <w:tc>
          <w:tcPr>
            <w:tcW w:w="828" w:type="dxa"/>
          </w:tcPr>
          <w:p w:rsidR="00603291" w:rsidRPr="00747711" w:rsidRDefault="00603291" w:rsidP="006672A6">
            <w:pPr>
              <w:spacing w:before="60" w:after="120"/>
              <w:jc w:val="both"/>
              <w:rPr>
                <w:b/>
                <w:sz w:val="20"/>
                <w:szCs w:val="20"/>
              </w:rPr>
            </w:pPr>
            <w:r w:rsidRPr="00747711">
              <w:rPr>
                <w:b/>
                <w:sz w:val="20"/>
                <w:szCs w:val="20"/>
              </w:rPr>
              <w:t>Nr</w:t>
            </w:r>
          </w:p>
        </w:tc>
        <w:tc>
          <w:tcPr>
            <w:tcW w:w="7740" w:type="dxa"/>
          </w:tcPr>
          <w:p w:rsidR="00603291" w:rsidRPr="00747711" w:rsidRDefault="00603291" w:rsidP="006672A6">
            <w:pPr>
              <w:spacing w:before="60" w:after="120"/>
              <w:jc w:val="both"/>
              <w:rPr>
                <w:b/>
                <w:sz w:val="20"/>
                <w:szCs w:val="20"/>
              </w:rPr>
            </w:pPr>
            <w:r w:rsidRPr="00747711">
              <w:rPr>
                <w:b/>
                <w:sz w:val="20"/>
                <w:szCs w:val="20"/>
              </w:rPr>
              <w:t>Nazwa załącznika</w:t>
            </w:r>
          </w:p>
        </w:tc>
      </w:tr>
      <w:tr w:rsidR="00AB4AD8" w:rsidRPr="00747711" w:rsidTr="00D52CC8">
        <w:tc>
          <w:tcPr>
            <w:tcW w:w="828" w:type="dxa"/>
          </w:tcPr>
          <w:p w:rsidR="00CE04D6" w:rsidRPr="00747711" w:rsidRDefault="00CE04D6" w:rsidP="00D52CC8">
            <w:pPr>
              <w:spacing w:before="60" w:after="120"/>
              <w:jc w:val="both"/>
              <w:rPr>
                <w:b/>
              </w:rPr>
            </w:pPr>
            <w:r w:rsidRPr="00747711">
              <w:t>1</w:t>
            </w:r>
          </w:p>
        </w:tc>
        <w:tc>
          <w:tcPr>
            <w:tcW w:w="7740" w:type="dxa"/>
          </w:tcPr>
          <w:p w:rsidR="00CE04D6" w:rsidRPr="00747711" w:rsidRDefault="00CE04D6" w:rsidP="00D52CC8">
            <w:pPr>
              <w:spacing w:before="60" w:after="120"/>
              <w:jc w:val="both"/>
              <w:rPr>
                <w:b/>
              </w:rPr>
            </w:pPr>
            <w:r w:rsidRPr="00747711">
              <w:t>Oświadczenia wykonawcy o przynależności albo braku przynależności do tej samej grupy kapitałowej.</w:t>
            </w:r>
          </w:p>
        </w:tc>
      </w:tr>
      <w:tr w:rsidR="00CE04D6" w:rsidRPr="00747711" w:rsidTr="00D52CC8">
        <w:tc>
          <w:tcPr>
            <w:tcW w:w="828" w:type="dxa"/>
          </w:tcPr>
          <w:p w:rsidR="00CE04D6" w:rsidRPr="00747711" w:rsidRDefault="00CE04D6" w:rsidP="00D52CC8">
            <w:pPr>
              <w:spacing w:before="60" w:after="120"/>
              <w:jc w:val="both"/>
              <w:rPr>
                <w:b/>
              </w:rPr>
            </w:pPr>
            <w:r w:rsidRPr="00747711">
              <w:t>2</w:t>
            </w:r>
          </w:p>
        </w:tc>
        <w:tc>
          <w:tcPr>
            <w:tcW w:w="7740" w:type="dxa"/>
          </w:tcPr>
          <w:p w:rsidR="00CE04D6" w:rsidRPr="00747711" w:rsidRDefault="00CE04D6" w:rsidP="00D52CC8">
            <w:pPr>
              <w:spacing w:before="60" w:after="120"/>
              <w:jc w:val="both"/>
              <w:rPr>
                <w:b/>
              </w:rPr>
            </w:pPr>
            <w:r w:rsidRPr="00747711">
              <w:t>Oświadczenie o niepodleganiu wykluczeniu oraz spełnianiu warunków udziału</w:t>
            </w:r>
          </w:p>
        </w:tc>
      </w:tr>
    </w:tbl>
    <w:p w:rsidR="00603291" w:rsidRPr="0074771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AB4AD8" w:rsidRPr="00747711" w:rsidTr="006672A6">
        <w:tc>
          <w:tcPr>
            <w:tcW w:w="828" w:type="dxa"/>
          </w:tcPr>
          <w:p w:rsidR="00603291" w:rsidRPr="00747711" w:rsidRDefault="00603291" w:rsidP="006672A6">
            <w:pPr>
              <w:spacing w:before="60" w:after="120"/>
              <w:jc w:val="both"/>
              <w:rPr>
                <w:b/>
                <w:sz w:val="20"/>
                <w:szCs w:val="20"/>
              </w:rPr>
            </w:pPr>
            <w:r w:rsidRPr="00747711">
              <w:rPr>
                <w:b/>
                <w:sz w:val="20"/>
                <w:szCs w:val="20"/>
              </w:rPr>
              <w:t xml:space="preserve">Nr </w:t>
            </w:r>
          </w:p>
        </w:tc>
        <w:tc>
          <w:tcPr>
            <w:tcW w:w="7740" w:type="dxa"/>
          </w:tcPr>
          <w:p w:rsidR="00603291" w:rsidRPr="00747711" w:rsidRDefault="00603291" w:rsidP="006672A6">
            <w:pPr>
              <w:spacing w:before="60" w:after="120"/>
              <w:jc w:val="both"/>
              <w:rPr>
                <w:b/>
                <w:sz w:val="20"/>
                <w:szCs w:val="20"/>
              </w:rPr>
            </w:pPr>
            <w:r w:rsidRPr="00747711">
              <w:rPr>
                <w:b/>
                <w:sz w:val="20"/>
                <w:szCs w:val="20"/>
              </w:rPr>
              <w:t>Nazwa dokumentu / wzoru</w:t>
            </w:r>
          </w:p>
        </w:tc>
      </w:tr>
      <w:tr w:rsidR="00AB4AD8" w:rsidRPr="00747711" w:rsidTr="00D52CC8">
        <w:tc>
          <w:tcPr>
            <w:tcW w:w="828" w:type="dxa"/>
          </w:tcPr>
          <w:p w:rsidR="00CE04D6" w:rsidRPr="00747711" w:rsidRDefault="00CE04D6" w:rsidP="00D52CC8">
            <w:pPr>
              <w:spacing w:before="60" w:after="120"/>
              <w:jc w:val="both"/>
              <w:rPr>
                <w:b/>
              </w:rPr>
            </w:pPr>
            <w:r w:rsidRPr="00747711">
              <w:t>4</w:t>
            </w:r>
          </w:p>
        </w:tc>
        <w:tc>
          <w:tcPr>
            <w:tcW w:w="7740" w:type="dxa"/>
          </w:tcPr>
          <w:p w:rsidR="00CE04D6" w:rsidRPr="00747711" w:rsidRDefault="00CE04D6" w:rsidP="00D52CC8">
            <w:pPr>
              <w:spacing w:before="60" w:after="120"/>
              <w:jc w:val="both"/>
              <w:rPr>
                <w:b/>
              </w:rPr>
            </w:pPr>
            <w:r w:rsidRPr="00747711">
              <w:t>wzór umowy.doc</w:t>
            </w:r>
          </w:p>
        </w:tc>
      </w:tr>
      <w:tr w:rsidR="00AB4AD8" w:rsidRPr="00747711" w:rsidTr="00D52CC8">
        <w:tc>
          <w:tcPr>
            <w:tcW w:w="828" w:type="dxa"/>
          </w:tcPr>
          <w:p w:rsidR="00CE04D6" w:rsidRPr="00747711" w:rsidRDefault="00CE04D6" w:rsidP="00D52CC8">
            <w:pPr>
              <w:spacing w:before="60" w:after="120"/>
              <w:jc w:val="both"/>
              <w:rPr>
                <w:b/>
              </w:rPr>
            </w:pPr>
            <w:r w:rsidRPr="00747711">
              <w:t>5</w:t>
            </w:r>
          </w:p>
        </w:tc>
        <w:tc>
          <w:tcPr>
            <w:tcW w:w="7740" w:type="dxa"/>
          </w:tcPr>
          <w:p w:rsidR="00CE04D6" w:rsidRPr="00747711" w:rsidRDefault="00CE04D6" w:rsidP="00D52CC8">
            <w:pPr>
              <w:spacing w:before="60" w:after="120"/>
              <w:jc w:val="both"/>
              <w:rPr>
                <w:b/>
              </w:rPr>
            </w:pPr>
            <w:r w:rsidRPr="00747711">
              <w:t>wzór formularza ofertowego.docx</w:t>
            </w:r>
          </w:p>
        </w:tc>
      </w:tr>
      <w:tr w:rsidR="00CE04D6" w:rsidRPr="00747711" w:rsidTr="00D52CC8">
        <w:tc>
          <w:tcPr>
            <w:tcW w:w="828" w:type="dxa"/>
          </w:tcPr>
          <w:p w:rsidR="00CE04D6" w:rsidRPr="00747711" w:rsidRDefault="00CE04D6" w:rsidP="00D52CC8">
            <w:pPr>
              <w:spacing w:before="60" w:after="120"/>
              <w:jc w:val="both"/>
              <w:rPr>
                <w:b/>
              </w:rPr>
            </w:pPr>
            <w:r w:rsidRPr="00747711">
              <w:t>6</w:t>
            </w:r>
          </w:p>
        </w:tc>
        <w:tc>
          <w:tcPr>
            <w:tcW w:w="7740" w:type="dxa"/>
          </w:tcPr>
          <w:p w:rsidR="00CE04D6" w:rsidRPr="00747711" w:rsidRDefault="007B2B61" w:rsidP="00D52CC8">
            <w:pPr>
              <w:spacing w:before="60" w:after="120"/>
              <w:jc w:val="both"/>
              <w:rPr>
                <w:b/>
              </w:rPr>
            </w:pPr>
            <w:r w:rsidRPr="00747711">
              <w:t>Minimalne wymagania techniczno-użytkowe - opis przedmiotu zamówienia</w:t>
            </w:r>
          </w:p>
        </w:tc>
      </w:tr>
      <w:tr w:rsidR="007B2B61" w:rsidRPr="00AB4AD8" w:rsidTr="00D52CC8">
        <w:tc>
          <w:tcPr>
            <w:tcW w:w="828" w:type="dxa"/>
          </w:tcPr>
          <w:p w:rsidR="007B2B61" w:rsidRPr="00747711" w:rsidRDefault="007B2B61" w:rsidP="00D52CC8">
            <w:pPr>
              <w:spacing w:before="60" w:after="120"/>
              <w:jc w:val="both"/>
            </w:pPr>
            <w:r w:rsidRPr="00747711">
              <w:t>7</w:t>
            </w:r>
          </w:p>
        </w:tc>
        <w:tc>
          <w:tcPr>
            <w:tcW w:w="7740" w:type="dxa"/>
          </w:tcPr>
          <w:p w:rsidR="007B2B61" w:rsidRPr="007B2B61" w:rsidRDefault="007B2B61" w:rsidP="00D52CC8">
            <w:pPr>
              <w:spacing w:before="60" w:after="120"/>
              <w:jc w:val="both"/>
            </w:pPr>
            <w:r w:rsidRPr="00747711">
              <w:t>Standard-samochodu-OSP-właczonej-do-KSRG-oraz-przewidzianych-do-właczenia-do-KSRG (dot. pkt 4 minimalnych wymagań tech.-użytkowych</w:t>
            </w:r>
          </w:p>
        </w:tc>
      </w:tr>
    </w:tbl>
    <w:p w:rsidR="00EB7871" w:rsidRPr="007B2B61" w:rsidRDefault="00EB7871" w:rsidP="00B40837">
      <w:pPr>
        <w:pStyle w:val="Nagwek1"/>
        <w:numPr>
          <w:ilvl w:val="0"/>
          <w:numId w:val="0"/>
        </w:numPr>
      </w:pPr>
    </w:p>
    <w:sectPr w:rsidR="00EB7871" w:rsidRPr="007B2B61" w:rsidSect="00E47CCB">
      <w:headerReference w:type="default" r:id="rId11"/>
      <w:footerReference w:type="default" r:id="rId12"/>
      <w:head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A6" w:rsidRDefault="007B7FA6">
      <w:r>
        <w:separator/>
      </w:r>
    </w:p>
  </w:endnote>
  <w:endnote w:type="continuationSeparator" w:id="0">
    <w:p w:rsidR="007B7FA6" w:rsidRDefault="007B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255AAD">
    <w:pPr>
      <w:pStyle w:val="Stopka"/>
      <w:rPr>
        <w:sz w:val="18"/>
        <w:szCs w:val="18"/>
      </w:rPr>
    </w:pPr>
    <w:r>
      <w:rPr>
        <w:noProof/>
        <w:sz w:val="18"/>
        <w:szCs w:val="18"/>
      </w:rPr>
      <w:pict>
        <v:line id="Line 1" o:spid="_x0000_s36865"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mM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fT0ewhBdPo9SwhxTXQWOc/c92hMCmxBM2RmBzWzoN0gF4h4R6lV0LK&#10;aLZUqC/xbDwaxwCnpWDhMMCc3W0radGBhHaJX6gDkN3BrN4rFslaTtjyMvdEyPMc8FIFPkgF5Fxm&#10;5374Pktny+lymg/y0WQ5yNO6HnxaVflgssoex/VDXVV19iNIy/KiFYxxFdRdezPL/877yys5d9Wt&#10;O29lSO7ZY4og9vqPoqOXwb5zI2w1O21sqEawFdoxgi9PJ/T77+uI+vXAFz8BAAD//wMAUEsDBBQA&#10;BgAIAAAAIQAa6mBh2QAAAAYBAAAPAAAAZHJzL2Rvd25yZXYueG1sTI/BTsMwDIbvSLxDZCQu05Z0&#10;SGh0TScE9MaFAeLqNaataJyuybbC02PEAY7+fuv352Iz+V4daYxdYAvZwoAiroPruLHw8lzNV6Bi&#10;QnbYByYLnxRhU56fFZi7cOInOm5To6SEY44W2pSGXOtYt+QxLsJALNl7GD0mGcdGuxFPUu57vTTm&#10;WnvsWC60ONBdS/XH9uAtxOqV9tXXrJ6Zt6sm0HJ///iA1l5eTLdrUImm9LcMP/qiDqU47cKBXVS9&#10;BXkkCTUZKElvspWA3S/QZaH/65ffAAAA//8DAFBLAQItABQABgAIAAAAIQC2gziS/gAAAOEBAAAT&#10;AAAAAAAAAAAAAAAAAAAAAABbQ29udGVudF9UeXBlc10ueG1sUEsBAi0AFAAGAAgAAAAhADj9If/W&#10;AAAAlAEAAAsAAAAAAAAAAAAAAAAALwEAAF9yZWxzLy5yZWxzUEsBAi0AFAAGAAgAAAAhAKHBWYwU&#10;AgAAKAQAAA4AAAAAAAAAAAAAAAAALgIAAGRycy9lMm9Eb2MueG1sUEsBAi0AFAAGAAgAAAAhABrq&#10;YGHZAAAABgEAAA8AAAAAAAAAAAAAAAAAbgQAAGRycy9kb3ducmV2LnhtbFBLBQYAAAAABAAEAPMA&#10;AAB0BQAAAAA=&#10;"/>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843A5B">
      <w:rPr>
        <w:rStyle w:val="Numerstrony"/>
        <w:sz w:val="18"/>
        <w:szCs w:val="18"/>
      </w:rPr>
      <w:fldChar w:fldCharType="begin"/>
    </w:r>
    <w:r>
      <w:rPr>
        <w:rStyle w:val="Numerstrony"/>
        <w:sz w:val="18"/>
        <w:szCs w:val="18"/>
      </w:rPr>
      <w:instrText xml:space="preserve"> PAGE </w:instrText>
    </w:r>
    <w:r w:rsidR="00843A5B">
      <w:rPr>
        <w:rStyle w:val="Numerstrony"/>
        <w:sz w:val="18"/>
        <w:szCs w:val="18"/>
      </w:rPr>
      <w:fldChar w:fldCharType="separate"/>
    </w:r>
    <w:r w:rsidR="00255AAD">
      <w:rPr>
        <w:rStyle w:val="Numerstrony"/>
        <w:noProof/>
        <w:sz w:val="18"/>
        <w:szCs w:val="18"/>
      </w:rPr>
      <w:t>4</w:t>
    </w:r>
    <w:r w:rsidR="00843A5B">
      <w:rPr>
        <w:rStyle w:val="Numerstrony"/>
        <w:sz w:val="18"/>
        <w:szCs w:val="18"/>
      </w:rPr>
      <w:fldChar w:fldCharType="end"/>
    </w:r>
    <w:r>
      <w:rPr>
        <w:rStyle w:val="Numerstrony"/>
        <w:sz w:val="18"/>
        <w:szCs w:val="18"/>
      </w:rPr>
      <w:t>/</w:t>
    </w:r>
    <w:r w:rsidR="00843A5B">
      <w:rPr>
        <w:rStyle w:val="Numerstrony"/>
        <w:sz w:val="18"/>
        <w:szCs w:val="18"/>
      </w:rPr>
      <w:fldChar w:fldCharType="begin"/>
    </w:r>
    <w:r>
      <w:rPr>
        <w:rStyle w:val="Numerstrony"/>
        <w:sz w:val="18"/>
        <w:szCs w:val="18"/>
      </w:rPr>
      <w:instrText xml:space="preserve"> NUMPAGES </w:instrText>
    </w:r>
    <w:r w:rsidR="00843A5B">
      <w:rPr>
        <w:rStyle w:val="Numerstrony"/>
        <w:sz w:val="18"/>
        <w:szCs w:val="18"/>
      </w:rPr>
      <w:fldChar w:fldCharType="separate"/>
    </w:r>
    <w:r w:rsidR="00255AAD">
      <w:rPr>
        <w:rStyle w:val="Numerstrony"/>
        <w:noProof/>
        <w:sz w:val="18"/>
        <w:szCs w:val="18"/>
      </w:rPr>
      <w:t>18</w:t>
    </w:r>
    <w:r w:rsidR="00843A5B">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A6" w:rsidRDefault="007B7FA6">
      <w:r>
        <w:separator/>
      </w:r>
    </w:p>
  </w:footnote>
  <w:footnote w:type="continuationSeparator" w:id="0">
    <w:p w:rsidR="007B7FA6" w:rsidRDefault="007B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CE04D6">
    <w:pPr>
      <w:pStyle w:val="Nagwek"/>
      <w:jc w:val="center"/>
      <w:rPr>
        <w:sz w:val="18"/>
        <w:szCs w:val="18"/>
      </w:rPr>
    </w:pPr>
    <w:r>
      <w:rPr>
        <w:sz w:val="18"/>
        <w:szCs w:val="18"/>
      </w:rPr>
      <w:t xml:space="preserve">Zakup i dostawa </w:t>
    </w:r>
    <w:r w:rsidR="00BD4AF3">
      <w:rPr>
        <w:sz w:val="18"/>
        <w:szCs w:val="18"/>
      </w:rPr>
      <w:t>średniego samochodu ratowniczo-gaśniczego z układem napędowym 4x4 (kategoria 2 uterenowiony”</w:t>
    </w:r>
    <w:r>
      <w:rPr>
        <w:sz w:val="18"/>
        <w:szCs w:val="18"/>
      </w:rPr>
      <w:t>".</w:t>
    </w:r>
  </w:p>
  <w:p w:rsidR="00D35830" w:rsidRDefault="00255AAD">
    <w:pPr>
      <w:pStyle w:val="Nagwek"/>
    </w:pPr>
    <w:r>
      <w:rPr>
        <w:noProof/>
      </w:rPr>
      <w:pict>
        <v:line id="Line 2" o:spid="_x0000_s36866"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5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wu8qdZCqLRwZeQYkg01vlPXHcoGCWWwDkCk9PW+UCEFENIuEfpjZAy&#10;ii0V6ku8mE6mMcFpKVhwhjBnD/tKWnQiYVziF6sCz2OY1UfFIljLCVvfbE+EvNpwuVQBD0oBOjfr&#10;Og8/FuliPV/P81E+ma1HeVrXo4+bKh/NNtmHaf1UV1Wd/QzUsrxoBWNcBXbDbGb532l/eyXXqbpP&#10;570NyVv02C8gO/wj6ahlkO86CHvNLjs7aAzjGINvTyfM++Me7McHvvoF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J28XlcRAgAA&#10;KAQAAA4AAAAAAAAAAAAAAAAALgIAAGRycy9lMm9Eb2MueG1sUEsBAi0AFAAGAAgAAAAhAPFcK8zZ&#10;AAAABAEAAA8AAAAAAAAAAAAAAAAAawQAAGRycy9kb3ducmV2LnhtbFBLBQYAAAAABAAEAPMAAABx&#10;BQAAAAA=&#1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7E" w:rsidRDefault="00C74B7E" w:rsidP="00C74B7E">
    <w:pPr>
      <w:tabs>
        <w:tab w:val="center" w:pos="4536"/>
        <w:tab w:val="right" w:pos="9072"/>
      </w:tabs>
      <w:rPr>
        <w:noProof/>
      </w:rPr>
    </w:pPr>
  </w:p>
  <w:p w:rsidR="00CE04D6" w:rsidRPr="00C74B7E" w:rsidRDefault="00A73E9B" w:rsidP="00C74B7E">
    <w:pPr>
      <w:tabs>
        <w:tab w:val="center" w:pos="4536"/>
        <w:tab w:val="right" w:pos="9072"/>
      </w:tabs>
      <w:rPr>
        <w:sz w:val="20"/>
        <w:szCs w:val="20"/>
      </w:rPr>
    </w:pPr>
    <w:r w:rsidRPr="00A73E9B">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FB22EE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applyBreakingRules/>
    <w:compatSetting w:name="compatibilityMode" w:uri="http://schemas.microsoft.com/office/word" w:val="12"/>
  </w:compat>
  <w:rsids>
    <w:rsidRoot w:val="00244807"/>
    <w:rsid w:val="00004D89"/>
    <w:rsid w:val="000067E5"/>
    <w:rsid w:val="00012833"/>
    <w:rsid w:val="00017D5E"/>
    <w:rsid w:val="00020FF3"/>
    <w:rsid w:val="00025A39"/>
    <w:rsid w:val="00026453"/>
    <w:rsid w:val="00031855"/>
    <w:rsid w:val="00034D1A"/>
    <w:rsid w:val="00036DB5"/>
    <w:rsid w:val="0004094C"/>
    <w:rsid w:val="0004113A"/>
    <w:rsid w:val="000470F1"/>
    <w:rsid w:val="000471B4"/>
    <w:rsid w:val="00050901"/>
    <w:rsid w:val="00056B6A"/>
    <w:rsid w:val="0005779B"/>
    <w:rsid w:val="000666AF"/>
    <w:rsid w:val="00080783"/>
    <w:rsid w:val="00080D02"/>
    <w:rsid w:val="00082134"/>
    <w:rsid w:val="0008783D"/>
    <w:rsid w:val="000A1140"/>
    <w:rsid w:val="000A1CDA"/>
    <w:rsid w:val="000A2E0B"/>
    <w:rsid w:val="000A59AF"/>
    <w:rsid w:val="000B08A9"/>
    <w:rsid w:val="000C63A2"/>
    <w:rsid w:val="000C7318"/>
    <w:rsid w:val="000C732C"/>
    <w:rsid w:val="000D3BC4"/>
    <w:rsid w:val="000E7443"/>
    <w:rsid w:val="000F01D8"/>
    <w:rsid w:val="000F03BD"/>
    <w:rsid w:val="000F53AD"/>
    <w:rsid w:val="00125A9A"/>
    <w:rsid w:val="00126357"/>
    <w:rsid w:val="00127036"/>
    <w:rsid w:val="0013434C"/>
    <w:rsid w:val="00141A13"/>
    <w:rsid w:val="00150032"/>
    <w:rsid w:val="001542F3"/>
    <w:rsid w:val="00162158"/>
    <w:rsid w:val="001644FA"/>
    <w:rsid w:val="00176CA1"/>
    <w:rsid w:val="00180BDE"/>
    <w:rsid w:val="0018407C"/>
    <w:rsid w:val="00191475"/>
    <w:rsid w:val="00194EF2"/>
    <w:rsid w:val="001B3F5E"/>
    <w:rsid w:val="001B6A19"/>
    <w:rsid w:val="001C30E8"/>
    <w:rsid w:val="001C5986"/>
    <w:rsid w:val="001E4CE2"/>
    <w:rsid w:val="001E630D"/>
    <w:rsid w:val="001E66C0"/>
    <w:rsid w:val="001F1894"/>
    <w:rsid w:val="00201D7C"/>
    <w:rsid w:val="002239C2"/>
    <w:rsid w:val="00223EF2"/>
    <w:rsid w:val="00226999"/>
    <w:rsid w:val="002306BE"/>
    <w:rsid w:val="00232EF6"/>
    <w:rsid w:val="0023697B"/>
    <w:rsid w:val="00243FB4"/>
    <w:rsid w:val="00244807"/>
    <w:rsid w:val="002457DC"/>
    <w:rsid w:val="0024673F"/>
    <w:rsid w:val="002478E6"/>
    <w:rsid w:val="00255AAD"/>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358E4"/>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2442F"/>
    <w:rsid w:val="005342AE"/>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872"/>
    <w:rsid w:val="005D0A27"/>
    <w:rsid w:val="005D2148"/>
    <w:rsid w:val="005D41C7"/>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86093"/>
    <w:rsid w:val="006B281B"/>
    <w:rsid w:val="006C1585"/>
    <w:rsid w:val="006C1F3A"/>
    <w:rsid w:val="006C624C"/>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47711"/>
    <w:rsid w:val="00757FE2"/>
    <w:rsid w:val="00760959"/>
    <w:rsid w:val="00770037"/>
    <w:rsid w:val="00774374"/>
    <w:rsid w:val="00774A7C"/>
    <w:rsid w:val="007831FF"/>
    <w:rsid w:val="007941DD"/>
    <w:rsid w:val="007A004A"/>
    <w:rsid w:val="007A5710"/>
    <w:rsid w:val="007B2B61"/>
    <w:rsid w:val="007B4C2A"/>
    <w:rsid w:val="007B7FA6"/>
    <w:rsid w:val="007C00B8"/>
    <w:rsid w:val="007F35F3"/>
    <w:rsid w:val="007F3A2E"/>
    <w:rsid w:val="008056A9"/>
    <w:rsid w:val="00811E8A"/>
    <w:rsid w:val="00820382"/>
    <w:rsid w:val="0082230A"/>
    <w:rsid w:val="00823C81"/>
    <w:rsid w:val="00837D53"/>
    <w:rsid w:val="008431B7"/>
    <w:rsid w:val="00843A5B"/>
    <w:rsid w:val="00844250"/>
    <w:rsid w:val="0084633A"/>
    <w:rsid w:val="00855B32"/>
    <w:rsid w:val="00861B28"/>
    <w:rsid w:val="00862609"/>
    <w:rsid w:val="008634CF"/>
    <w:rsid w:val="00863AED"/>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450E"/>
    <w:rsid w:val="00916008"/>
    <w:rsid w:val="0092294D"/>
    <w:rsid w:val="00925F62"/>
    <w:rsid w:val="009319B5"/>
    <w:rsid w:val="0093445C"/>
    <w:rsid w:val="0094101D"/>
    <w:rsid w:val="0094461F"/>
    <w:rsid w:val="00944DA3"/>
    <w:rsid w:val="00945B58"/>
    <w:rsid w:val="00950CB2"/>
    <w:rsid w:val="009526DC"/>
    <w:rsid w:val="009554B6"/>
    <w:rsid w:val="00961A57"/>
    <w:rsid w:val="00966186"/>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06C1"/>
    <w:rsid w:val="00A34E0E"/>
    <w:rsid w:val="00A40A2C"/>
    <w:rsid w:val="00A43AEE"/>
    <w:rsid w:val="00A46681"/>
    <w:rsid w:val="00A50B70"/>
    <w:rsid w:val="00A54376"/>
    <w:rsid w:val="00A56785"/>
    <w:rsid w:val="00A56852"/>
    <w:rsid w:val="00A70B48"/>
    <w:rsid w:val="00A722BA"/>
    <w:rsid w:val="00A73E9B"/>
    <w:rsid w:val="00A84EC8"/>
    <w:rsid w:val="00A86605"/>
    <w:rsid w:val="00A90128"/>
    <w:rsid w:val="00A9512C"/>
    <w:rsid w:val="00A966A6"/>
    <w:rsid w:val="00A96E95"/>
    <w:rsid w:val="00AA1892"/>
    <w:rsid w:val="00AA398A"/>
    <w:rsid w:val="00AA5FCE"/>
    <w:rsid w:val="00AA661F"/>
    <w:rsid w:val="00AB4AD8"/>
    <w:rsid w:val="00AB7036"/>
    <w:rsid w:val="00AC3CE1"/>
    <w:rsid w:val="00AD67EF"/>
    <w:rsid w:val="00AE4E38"/>
    <w:rsid w:val="00AF1311"/>
    <w:rsid w:val="00AF616D"/>
    <w:rsid w:val="00B05777"/>
    <w:rsid w:val="00B0712C"/>
    <w:rsid w:val="00B11855"/>
    <w:rsid w:val="00B20B34"/>
    <w:rsid w:val="00B36CE0"/>
    <w:rsid w:val="00B40837"/>
    <w:rsid w:val="00B50D78"/>
    <w:rsid w:val="00B51D96"/>
    <w:rsid w:val="00B8343A"/>
    <w:rsid w:val="00B90CFE"/>
    <w:rsid w:val="00BA1AB5"/>
    <w:rsid w:val="00BB295E"/>
    <w:rsid w:val="00BC04D7"/>
    <w:rsid w:val="00BD4AF3"/>
    <w:rsid w:val="00BF579F"/>
    <w:rsid w:val="00BF6DEC"/>
    <w:rsid w:val="00C00534"/>
    <w:rsid w:val="00C03499"/>
    <w:rsid w:val="00C06D30"/>
    <w:rsid w:val="00C20DA9"/>
    <w:rsid w:val="00C2712C"/>
    <w:rsid w:val="00C42E83"/>
    <w:rsid w:val="00C530BF"/>
    <w:rsid w:val="00C70735"/>
    <w:rsid w:val="00C74B7E"/>
    <w:rsid w:val="00C85325"/>
    <w:rsid w:val="00C9211D"/>
    <w:rsid w:val="00C94C27"/>
    <w:rsid w:val="00CA3D6E"/>
    <w:rsid w:val="00CB6608"/>
    <w:rsid w:val="00CC4ADC"/>
    <w:rsid w:val="00CD1C53"/>
    <w:rsid w:val="00CD2A67"/>
    <w:rsid w:val="00CE04D6"/>
    <w:rsid w:val="00CE1482"/>
    <w:rsid w:val="00CE1F43"/>
    <w:rsid w:val="00CF3703"/>
    <w:rsid w:val="00D06196"/>
    <w:rsid w:val="00D06289"/>
    <w:rsid w:val="00D07762"/>
    <w:rsid w:val="00D14E18"/>
    <w:rsid w:val="00D23093"/>
    <w:rsid w:val="00D30384"/>
    <w:rsid w:val="00D35830"/>
    <w:rsid w:val="00D44E8B"/>
    <w:rsid w:val="00D45566"/>
    <w:rsid w:val="00D565E7"/>
    <w:rsid w:val="00D65942"/>
    <w:rsid w:val="00D67BC1"/>
    <w:rsid w:val="00D74026"/>
    <w:rsid w:val="00D8531C"/>
    <w:rsid w:val="00D94CD8"/>
    <w:rsid w:val="00D95619"/>
    <w:rsid w:val="00DA094A"/>
    <w:rsid w:val="00DB3A54"/>
    <w:rsid w:val="00DC3E3B"/>
    <w:rsid w:val="00DD29C1"/>
    <w:rsid w:val="00DD574A"/>
    <w:rsid w:val="00DE5056"/>
    <w:rsid w:val="00DF458D"/>
    <w:rsid w:val="00DF4EB3"/>
    <w:rsid w:val="00DF5C49"/>
    <w:rsid w:val="00E0511E"/>
    <w:rsid w:val="00E0552F"/>
    <w:rsid w:val="00E10E4F"/>
    <w:rsid w:val="00E14BA2"/>
    <w:rsid w:val="00E20949"/>
    <w:rsid w:val="00E234D8"/>
    <w:rsid w:val="00E26EEE"/>
    <w:rsid w:val="00E30EB9"/>
    <w:rsid w:val="00E40611"/>
    <w:rsid w:val="00E47CCB"/>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17DB4"/>
    <w:rsid w:val="00F234AD"/>
    <w:rsid w:val="00F23594"/>
    <w:rsid w:val="00F241C5"/>
    <w:rsid w:val="00F278EE"/>
    <w:rsid w:val="00F525A3"/>
    <w:rsid w:val="00F55EDA"/>
    <w:rsid w:val="00F55F9B"/>
    <w:rsid w:val="00F65ACD"/>
    <w:rsid w:val="00F7086B"/>
    <w:rsid w:val="00F83D72"/>
    <w:rsid w:val="00FA2BDE"/>
    <w:rsid w:val="00FA386C"/>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E47CCB"/>
    <w:pPr>
      <w:keepNext/>
      <w:numPr>
        <w:ilvl w:val="3"/>
        <w:numId w:val="1"/>
      </w:numPr>
      <w:spacing w:before="60" w:after="60"/>
      <w:outlineLvl w:val="3"/>
    </w:pPr>
    <w:rPr>
      <w:bCs/>
    </w:rPr>
  </w:style>
  <w:style w:type="paragraph" w:styleId="Nagwek5">
    <w:name w:val="heading 5"/>
    <w:basedOn w:val="Normalny"/>
    <w:next w:val="Normalny"/>
    <w:qFormat/>
    <w:rsid w:val="00E47CCB"/>
    <w:pPr>
      <w:numPr>
        <w:ilvl w:val="4"/>
        <w:numId w:val="1"/>
      </w:numPr>
      <w:spacing w:before="240" w:after="60"/>
      <w:outlineLvl w:val="4"/>
    </w:pPr>
    <w:rPr>
      <w:b/>
      <w:bCs/>
      <w:i/>
      <w:iCs/>
      <w:sz w:val="26"/>
      <w:szCs w:val="26"/>
    </w:rPr>
  </w:style>
  <w:style w:type="paragraph" w:styleId="Nagwek6">
    <w:name w:val="heading 6"/>
    <w:basedOn w:val="Normalny"/>
    <w:next w:val="Normalny"/>
    <w:qFormat/>
    <w:rsid w:val="00E47CCB"/>
    <w:pPr>
      <w:numPr>
        <w:ilvl w:val="5"/>
        <w:numId w:val="1"/>
      </w:numPr>
      <w:spacing w:before="240" w:after="60"/>
      <w:outlineLvl w:val="5"/>
    </w:pPr>
    <w:rPr>
      <w:b/>
      <w:bCs/>
      <w:sz w:val="22"/>
      <w:szCs w:val="22"/>
    </w:rPr>
  </w:style>
  <w:style w:type="paragraph" w:styleId="Nagwek7">
    <w:name w:val="heading 7"/>
    <w:basedOn w:val="Normalny"/>
    <w:next w:val="Normalny"/>
    <w:qFormat/>
    <w:rsid w:val="00E47CCB"/>
    <w:pPr>
      <w:numPr>
        <w:ilvl w:val="6"/>
        <w:numId w:val="1"/>
      </w:numPr>
      <w:spacing w:before="240" w:after="60"/>
      <w:outlineLvl w:val="6"/>
    </w:pPr>
  </w:style>
  <w:style w:type="paragraph" w:styleId="Nagwek8">
    <w:name w:val="heading 8"/>
    <w:basedOn w:val="Normalny"/>
    <w:next w:val="Normalny"/>
    <w:qFormat/>
    <w:rsid w:val="00E47CCB"/>
    <w:pPr>
      <w:numPr>
        <w:ilvl w:val="7"/>
        <w:numId w:val="1"/>
      </w:numPr>
      <w:spacing w:before="240" w:after="60"/>
      <w:outlineLvl w:val="7"/>
    </w:pPr>
    <w:rPr>
      <w:i/>
      <w:iCs/>
    </w:rPr>
  </w:style>
  <w:style w:type="paragraph" w:styleId="Nagwek9">
    <w:name w:val="heading 9"/>
    <w:basedOn w:val="Normalny"/>
    <w:next w:val="Normalny"/>
    <w:qFormat/>
    <w:rsid w:val="00E47CC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47CCB"/>
    <w:pPr>
      <w:spacing w:before="60" w:after="60"/>
      <w:ind w:left="851" w:hanging="295"/>
      <w:jc w:val="both"/>
    </w:pPr>
    <w:rPr>
      <w:szCs w:val="20"/>
    </w:rPr>
  </w:style>
  <w:style w:type="paragraph" w:customStyle="1" w:styleId="pkt1">
    <w:name w:val="pkt1"/>
    <w:basedOn w:val="pkt"/>
    <w:rsid w:val="00E47CCB"/>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E47CCB"/>
    <w:pPr>
      <w:tabs>
        <w:tab w:val="center" w:pos="4536"/>
        <w:tab w:val="right" w:pos="9072"/>
      </w:tabs>
    </w:pPr>
  </w:style>
  <w:style w:type="paragraph" w:styleId="Stopka">
    <w:name w:val="footer"/>
    <w:basedOn w:val="Normalny"/>
    <w:rsid w:val="00E47CCB"/>
    <w:pPr>
      <w:tabs>
        <w:tab w:val="center" w:pos="4536"/>
        <w:tab w:val="right" w:pos="9072"/>
      </w:tabs>
    </w:pPr>
  </w:style>
  <w:style w:type="character" w:styleId="Numerstrony">
    <w:name w:val="page number"/>
    <w:basedOn w:val="Domylnaczcionkaakapitu"/>
    <w:rsid w:val="00E47CCB"/>
  </w:style>
  <w:style w:type="paragraph" w:styleId="Tekstpodstawowy">
    <w:name w:val="Body Text"/>
    <w:basedOn w:val="Normalny"/>
    <w:rsid w:val="00E47CCB"/>
    <w:pPr>
      <w:spacing w:after="120"/>
    </w:pPr>
  </w:style>
  <w:style w:type="paragraph" w:styleId="Tekstpodstawowywcity">
    <w:name w:val="Body Text Indent"/>
    <w:basedOn w:val="Normalny"/>
    <w:rsid w:val="00E47CCB"/>
    <w:pPr>
      <w:spacing w:after="120"/>
      <w:ind w:left="283"/>
    </w:pPr>
  </w:style>
  <w:style w:type="character" w:styleId="Odwoaniedokomentarza">
    <w:name w:val="annotation reference"/>
    <w:semiHidden/>
    <w:rsid w:val="00E47CCB"/>
    <w:rPr>
      <w:sz w:val="16"/>
      <w:szCs w:val="16"/>
    </w:rPr>
  </w:style>
  <w:style w:type="paragraph" w:customStyle="1" w:styleId="StylNagwek4NiePogrubienieZlewej0cmPierwszywiersz">
    <w:name w:val="Styl Nagłówek 4 + Nie Pogrubienie Z lewej:  0 cm Pierwszy wiersz..."/>
    <w:basedOn w:val="Nagwek4"/>
    <w:rsid w:val="00E47CCB"/>
    <w:pPr>
      <w:ind w:left="0" w:firstLine="0"/>
    </w:pPr>
    <w:rPr>
      <w:b/>
      <w:bCs w:val="0"/>
      <w:szCs w:val="20"/>
    </w:rPr>
  </w:style>
  <w:style w:type="paragraph" w:styleId="Tekstpodstawowy2">
    <w:name w:val="Body Text 2"/>
    <w:basedOn w:val="Normalny"/>
    <w:rsid w:val="00E47CCB"/>
    <w:pPr>
      <w:spacing w:after="120" w:line="480" w:lineRule="auto"/>
    </w:pPr>
  </w:style>
  <w:style w:type="paragraph" w:customStyle="1" w:styleId="StylNagwek3Wyjustowany">
    <w:name w:val="Styl Nagłówek 3 + Wyjustowany"/>
    <w:basedOn w:val="Nagwek3"/>
    <w:rsid w:val="00E47CCB"/>
    <w:rPr>
      <w:bCs w:val="0"/>
      <w:szCs w:val="20"/>
    </w:rPr>
  </w:style>
  <w:style w:type="paragraph" w:styleId="Mapadokumentu">
    <w:name w:val="Document Map"/>
    <w:basedOn w:val="Normalny"/>
    <w:semiHidden/>
    <w:rsid w:val="00E47CCB"/>
    <w:pPr>
      <w:shd w:val="clear" w:color="auto" w:fill="000080"/>
    </w:pPr>
    <w:rPr>
      <w:rFonts w:ascii="Tahoma" w:hAnsi="Tahoma" w:cs="Tahoma"/>
    </w:rPr>
  </w:style>
  <w:style w:type="paragraph" w:styleId="Tekstkomentarza">
    <w:name w:val="annotation text"/>
    <w:basedOn w:val="Normalny"/>
    <w:semiHidden/>
    <w:rsid w:val="00E47CCB"/>
    <w:rPr>
      <w:sz w:val="20"/>
      <w:szCs w:val="20"/>
    </w:rPr>
  </w:style>
  <w:style w:type="paragraph" w:styleId="Tematkomentarza">
    <w:name w:val="annotation subject"/>
    <w:basedOn w:val="Tekstkomentarza"/>
    <w:next w:val="Tekstkomentarza"/>
    <w:semiHidden/>
    <w:rsid w:val="00E47CCB"/>
    <w:rPr>
      <w:b/>
      <w:bCs/>
    </w:rPr>
  </w:style>
  <w:style w:type="paragraph" w:styleId="Tekstdymka">
    <w:name w:val="Balloon Text"/>
    <w:basedOn w:val="Normalny"/>
    <w:semiHidden/>
    <w:rsid w:val="00E47CCB"/>
    <w:rPr>
      <w:rFonts w:ascii="Tahoma" w:hAnsi="Tahoma" w:cs="Tahoma"/>
      <w:sz w:val="16"/>
      <w:szCs w:val="16"/>
    </w:rPr>
  </w:style>
  <w:style w:type="paragraph" w:styleId="Tekstpodstawowy3">
    <w:name w:val="Body Text 3"/>
    <w:basedOn w:val="Normalny"/>
    <w:rsid w:val="00E47CCB"/>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C94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C94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969">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482986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pnieslabin@o2.pl" TargetMode="External"/><Relationship Id="rId4" Type="http://schemas.microsoft.com/office/2007/relationships/stylesWithEffects" Target="stylesWithEffects.xml"/><Relationship Id="rId9" Type="http://schemas.openxmlformats.org/officeDocument/2006/relationships/hyperlink" Target="mailto:ospnieslabin@o2.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AB92-36A8-41F7-BFB7-8C290A93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18</Pages>
  <Words>6131</Words>
  <Characters>36787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Marta Urgacz</dc:creator>
  <cp:lastModifiedBy>Slawomir Baum</cp:lastModifiedBy>
  <cp:revision>5</cp:revision>
  <cp:lastPrinted>1900-12-31T22:00:00Z</cp:lastPrinted>
  <dcterms:created xsi:type="dcterms:W3CDTF">2019-07-02T10:07:00Z</dcterms:created>
  <dcterms:modified xsi:type="dcterms:W3CDTF">2019-07-03T06:26:00Z</dcterms:modified>
</cp:coreProperties>
</file>