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D" w:rsidRPr="00747711" w:rsidRDefault="00BB6C1D" w:rsidP="00BB6C1D">
      <w:pPr>
        <w:pStyle w:val="pkt"/>
        <w:ind w:left="0" w:firstLine="0"/>
        <w:rPr>
          <w:b/>
        </w:rPr>
      </w:pPr>
      <w:r w:rsidRPr="00747711">
        <w:rPr>
          <w:b/>
        </w:rPr>
        <w:t xml:space="preserve">Ochotnicza Straż Pożarna w Niesłabinie </w:t>
      </w:r>
    </w:p>
    <w:p w:rsidR="00BB6C1D" w:rsidRPr="00747711" w:rsidRDefault="00BB6C1D" w:rsidP="00BB6C1D">
      <w:pPr>
        <w:pStyle w:val="pkt"/>
        <w:ind w:left="0" w:firstLine="0"/>
        <w:rPr>
          <w:b/>
        </w:rPr>
      </w:pPr>
      <w:r w:rsidRPr="00747711">
        <w:rPr>
          <w:b/>
        </w:rPr>
        <w:t xml:space="preserve">ul. Szkolna 12, Niesłabin </w:t>
      </w:r>
    </w:p>
    <w:p w:rsidR="00BB6C1D" w:rsidRPr="00747711" w:rsidRDefault="00BB6C1D" w:rsidP="00BB6C1D">
      <w:pPr>
        <w:pStyle w:val="pkt"/>
        <w:ind w:left="0" w:firstLine="0"/>
        <w:rPr>
          <w:b/>
        </w:rPr>
      </w:pPr>
      <w:r w:rsidRPr="00747711">
        <w:rPr>
          <w:b/>
        </w:rPr>
        <w:t>63-100 Śrem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  <w:r w:rsidR="00E91812" w:rsidRPr="00E91812">
        <w:rPr>
          <w:sz w:val="24"/>
        </w:rPr>
        <w:t>Śrem</w:t>
      </w:r>
      <w:r>
        <w:rPr>
          <w:sz w:val="24"/>
        </w:rPr>
        <w:t xml:space="preserve"> dnia: </w:t>
      </w:r>
      <w:r w:rsidR="00AD490D">
        <w:rPr>
          <w:sz w:val="24"/>
        </w:rPr>
        <w:t>2019-07-08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D490D">
        <w:rPr>
          <w:sz w:val="24"/>
        </w:rPr>
        <w:t>2019-07-05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E91812" w:rsidRPr="00E91812">
        <w:rPr>
          <w:sz w:val="24"/>
        </w:rPr>
        <w:t>(</w:t>
      </w:r>
      <w:proofErr w:type="spellStart"/>
      <w:r w:rsidR="00E91812" w:rsidRPr="00E91812">
        <w:rPr>
          <w:sz w:val="24"/>
        </w:rPr>
        <w:t>t.j</w:t>
      </w:r>
      <w:proofErr w:type="spellEnd"/>
      <w:r w:rsidR="00E91812" w:rsidRPr="00E91812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E91812" w:rsidRPr="00E91812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Pr="00BB6C1D" w:rsidRDefault="00BB6C1D" w:rsidP="00BB6C1D">
      <w:pPr>
        <w:jc w:val="both"/>
        <w:rPr>
          <w:b/>
          <w:sz w:val="24"/>
          <w:szCs w:val="24"/>
        </w:rPr>
      </w:pPr>
      <w:r w:rsidRPr="00BB6C1D">
        <w:rPr>
          <w:b/>
          <w:sz w:val="24"/>
          <w:szCs w:val="24"/>
        </w:rPr>
        <w:t>Zakup i dostawa średniego samochodu ratowniczo-gaśniczego z układem napędowym 4x4 (kategoria 2 uterenowiony) dla jednostki Ochotniczej Straży Pożarnej w Niesłabinie</w:t>
      </w:r>
      <w:r w:rsidR="003E3D86">
        <w:rPr>
          <w:b/>
          <w:sz w:val="24"/>
          <w:szCs w:val="24"/>
        </w:rPr>
        <w:t xml:space="preserve"> – II</w:t>
      </w:r>
      <w:r w:rsidR="00AD490D">
        <w:rPr>
          <w:b/>
          <w:sz w:val="24"/>
          <w:szCs w:val="24"/>
        </w:rPr>
        <w:t>I</w:t>
      </w:r>
      <w:r w:rsidR="003E3D86">
        <w:rPr>
          <w:b/>
          <w:sz w:val="24"/>
          <w:szCs w:val="24"/>
        </w:rPr>
        <w:t xml:space="preserve"> przetarg</w:t>
      </w:r>
      <w:r>
        <w:rPr>
          <w:b/>
          <w:sz w:val="24"/>
          <w:szCs w:val="24"/>
        </w:rPr>
        <w:t>"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BB6C1D" w:rsidRDefault="00E91812">
      <w:pPr>
        <w:pStyle w:val="Tekstpodstawowywcity3"/>
        <w:spacing w:before="120" w:after="120"/>
        <w:ind w:firstLine="0"/>
        <w:rPr>
          <w:sz w:val="24"/>
        </w:rPr>
      </w:pPr>
      <w:r w:rsidRPr="00E91812">
        <w:rPr>
          <w:sz w:val="24"/>
        </w:rPr>
        <w:t xml:space="preserve">1. </w:t>
      </w:r>
      <w:r w:rsidR="00BB6C1D">
        <w:rPr>
          <w:sz w:val="24"/>
        </w:rPr>
        <w:t xml:space="preserve">Czy Zamawiający wyrazi zgodę na dostarczenie </w:t>
      </w:r>
      <w:r w:rsidR="00AD490D">
        <w:rPr>
          <w:sz w:val="24"/>
        </w:rPr>
        <w:t xml:space="preserve">fali świetlnej bez dwóch dodatkowych niebieskich punktów LED? </w:t>
      </w:r>
      <w:r w:rsidR="00BB6C1D">
        <w:rPr>
          <w:sz w:val="24"/>
        </w:rPr>
        <w:t xml:space="preserve"> </w:t>
      </w:r>
    </w:p>
    <w:p w:rsidR="0084651C" w:rsidRPr="0084651C" w:rsidRDefault="0084651C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6D4AB3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wyrazi zgodę na dostarczenie </w:t>
      </w:r>
      <w:r w:rsidR="00022FA8">
        <w:rPr>
          <w:sz w:val="24"/>
        </w:rPr>
        <w:t xml:space="preserve">fali świetlnej bez dwóch dodatkowych niebieskich punktów LED. </w:t>
      </w:r>
      <w:bookmarkStart w:id="0" w:name="_GoBack"/>
      <w:bookmarkEnd w:id="0"/>
    </w:p>
    <w:p w:rsidR="00BB6C1D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2. Czy Zamawiający wyrazi zgodę na dostarczenie pojazdu z </w:t>
      </w:r>
      <w:r w:rsidR="00AD490D">
        <w:rPr>
          <w:sz w:val="24"/>
        </w:rPr>
        <w:t xml:space="preserve">żaluzjami w kolorze pomarańczowym? </w:t>
      </w:r>
    </w:p>
    <w:p w:rsidR="00BB6C1D" w:rsidRPr="0084651C" w:rsidRDefault="00BB6C1D" w:rsidP="00BB6C1D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BB6C1D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="00022FA8">
        <w:rPr>
          <w:sz w:val="24"/>
        </w:rPr>
        <w:t>nie wyraża zgody</w:t>
      </w:r>
      <w:r>
        <w:rPr>
          <w:sz w:val="24"/>
        </w:rPr>
        <w:t xml:space="preserve"> na dostarczenie </w:t>
      </w:r>
      <w:r w:rsidR="009F5038">
        <w:rPr>
          <w:sz w:val="24"/>
        </w:rPr>
        <w:t xml:space="preserve">pojazdu z </w:t>
      </w:r>
      <w:r w:rsidR="00022FA8">
        <w:rPr>
          <w:sz w:val="24"/>
        </w:rPr>
        <w:t xml:space="preserve">żaluzjami w kolorze pomarańczowym. </w:t>
      </w:r>
    </w:p>
    <w:p w:rsidR="00BB6C1D" w:rsidRDefault="00BB6C1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3. </w:t>
      </w:r>
      <w:r w:rsidR="009F5038">
        <w:rPr>
          <w:sz w:val="24"/>
        </w:rPr>
        <w:t xml:space="preserve">Czy Zamawiający wyrazi zgodę na </w:t>
      </w:r>
      <w:r w:rsidR="00AD490D">
        <w:rPr>
          <w:sz w:val="24"/>
        </w:rPr>
        <w:t xml:space="preserve">samochód o pojemności zbiornika 3000l? </w:t>
      </w:r>
    </w:p>
    <w:p w:rsidR="009F5038" w:rsidRDefault="009F5038" w:rsidP="009F5038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t xml:space="preserve">Odpowiedź: </w:t>
      </w:r>
    </w:p>
    <w:p w:rsidR="009F5038" w:rsidRDefault="009F5038" w:rsidP="009F503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="003E3D86">
        <w:rPr>
          <w:sz w:val="24"/>
        </w:rPr>
        <w:t>wyrazi zgodę</w:t>
      </w:r>
      <w:r>
        <w:rPr>
          <w:sz w:val="24"/>
        </w:rPr>
        <w:t xml:space="preserve"> na </w:t>
      </w:r>
      <w:r w:rsidR="00022FA8">
        <w:rPr>
          <w:sz w:val="24"/>
        </w:rPr>
        <w:t>samochód o pojemności zbiornika 3000l</w:t>
      </w:r>
      <w:r>
        <w:rPr>
          <w:sz w:val="24"/>
        </w:rPr>
        <w:t>.</w:t>
      </w:r>
    </w:p>
    <w:p w:rsidR="009F5038" w:rsidRDefault="009F5038" w:rsidP="009F5038">
      <w:pPr>
        <w:pStyle w:val="Tekstpodstawowywcity3"/>
        <w:spacing w:before="120" w:after="120"/>
        <w:ind w:firstLine="0"/>
        <w:rPr>
          <w:sz w:val="24"/>
        </w:rPr>
      </w:pPr>
      <w:r w:rsidRPr="009F5038">
        <w:rPr>
          <w:sz w:val="24"/>
        </w:rPr>
        <w:t>4. Czy Z</w:t>
      </w:r>
      <w:r>
        <w:rPr>
          <w:sz w:val="24"/>
        </w:rPr>
        <w:t xml:space="preserve">amawiający </w:t>
      </w:r>
      <w:r w:rsidR="00AD490D">
        <w:rPr>
          <w:sz w:val="24"/>
        </w:rPr>
        <w:t>dopuści pojazd z stałym napędem</w:t>
      </w:r>
      <w:r w:rsidR="00022FA8">
        <w:rPr>
          <w:sz w:val="24"/>
        </w:rPr>
        <w:t xml:space="preserve"> osi przedniej</w:t>
      </w:r>
      <w:r w:rsidR="00AD490D">
        <w:rPr>
          <w:sz w:val="24"/>
        </w:rPr>
        <w:t>?</w:t>
      </w:r>
    </w:p>
    <w:p w:rsidR="009F5038" w:rsidRPr="0084651C" w:rsidRDefault="009F5038" w:rsidP="009F5038">
      <w:pPr>
        <w:pStyle w:val="Tekstpodstawowywcity3"/>
        <w:spacing w:before="120" w:after="120"/>
        <w:ind w:firstLine="0"/>
        <w:rPr>
          <w:b/>
          <w:sz w:val="24"/>
        </w:rPr>
      </w:pPr>
      <w:r w:rsidRPr="0084651C">
        <w:rPr>
          <w:b/>
          <w:sz w:val="24"/>
        </w:rPr>
        <w:lastRenderedPageBreak/>
        <w:t xml:space="preserve">Odpowiedź: </w:t>
      </w:r>
    </w:p>
    <w:p w:rsidR="009F5038" w:rsidRDefault="009F5038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Zamawiający </w:t>
      </w:r>
      <w:r w:rsidR="00022FA8">
        <w:rPr>
          <w:sz w:val="24"/>
        </w:rPr>
        <w:t xml:space="preserve">dopuści pojazd z stałym napędem osi przedniej. </w:t>
      </w:r>
    </w:p>
    <w:p w:rsidR="009F5038" w:rsidRDefault="009F5038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E91812" w:rsidRPr="00E91812">
        <w:rPr>
          <w:sz w:val="24"/>
        </w:rPr>
        <w:t>(</w:t>
      </w:r>
      <w:proofErr w:type="spellStart"/>
      <w:r w:rsidR="00E91812" w:rsidRPr="00E91812">
        <w:rPr>
          <w:sz w:val="24"/>
        </w:rPr>
        <w:t>t.j</w:t>
      </w:r>
      <w:proofErr w:type="spellEnd"/>
      <w:r w:rsidR="00E91812" w:rsidRPr="00E91812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84651C" w:rsidRDefault="0084651C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 w:rsidP="0084651C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4D40F4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 xml:space="preserve">Krzysztof </w:t>
      </w:r>
      <w:proofErr w:type="spellStart"/>
      <w:r>
        <w:rPr>
          <w:sz w:val="24"/>
        </w:rPr>
        <w:t>Snuszka</w:t>
      </w:r>
      <w:proofErr w:type="spellEnd"/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8A" w:rsidRDefault="0013748A">
      <w:r>
        <w:separator/>
      </w:r>
    </w:p>
  </w:endnote>
  <w:endnote w:type="continuationSeparator" w:id="0">
    <w:p w:rsidR="0013748A" w:rsidRDefault="0013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12BA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D40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8A" w:rsidRDefault="0013748A">
      <w:r>
        <w:separator/>
      </w:r>
    </w:p>
  </w:footnote>
  <w:footnote w:type="continuationSeparator" w:id="0">
    <w:p w:rsidR="0013748A" w:rsidRDefault="0013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12" w:rsidRDefault="00E91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2"/>
    <w:rsid w:val="00022FA8"/>
    <w:rsid w:val="00031374"/>
    <w:rsid w:val="000A1097"/>
    <w:rsid w:val="0013748A"/>
    <w:rsid w:val="00180C6E"/>
    <w:rsid w:val="00225297"/>
    <w:rsid w:val="003E3D86"/>
    <w:rsid w:val="004A75F2"/>
    <w:rsid w:val="004D40F4"/>
    <w:rsid w:val="005144A9"/>
    <w:rsid w:val="005B1B08"/>
    <w:rsid w:val="00662BDB"/>
    <w:rsid w:val="006B7198"/>
    <w:rsid w:val="006D4AB3"/>
    <w:rsid w:val="006F3B81"/>
    <w:rsid w:val="00712BAC"/>
    <w:rsid w:val="0084651C"/>
    <w:rsid w:val="00897AB0"/>
    <w:rsid w:val="009F5038"/>
    <w:rsid w:val="00A905AC"/>
    <w:rsid w:val="00AD490D"/>
    <w:rsid w:val="00AD509B"/>
    <w:rsid w:val="00BA6584"/>
    <w:rsid w:val="00BB6C1D"/>
    <w:rsid w:val="00C370F2"/>
    <w:rsid w:val="00C44EEC"/>
    <w:rsid w:val="00DF32E8"/>
    <w:rsid w:val="00E2789F"/>
    <w:rsid w:val="00E91812"/>
    <w:rsid w:val="00EA14B3"/>
    <w:rsid w:val="00EA416E"/>
    <w:rsid w:val="00FC5957"/>
    <w:rsid w:val="00FD265E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pkt">
    <w:name w:val="pkt"/>
    <w:basedOn w:val="Normalny"/>
    <w:rsid w:val="00BB6C1D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pkt">
    <w:name w:val="pkt"/>
    <w:basedOn w:val="Normalny"/>
    <w:rsid w:val="00BB6C1D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5F53-057A-4AB8-BFAA-8671A413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63</TotalTime>
  <Pages>2</Pages>
  <Words>239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7</cp:revision>
  <cp:lastPrinted>2001-02-10T13:28:00Z</cp:lastPrinted>
  <dcterms:created xsi:type="dcterms:W3CDTF">2019-05-27T06:42:00Z</dcterms:created>
  <dcterms:modified xsi:type="dcterms:W3CDTF">2019-07-08T06:50:00Z</dcterms:modified>
</cp:coreProperties>
</file>