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F53E77" w:rsidP="00F53E77">
      <w:pPr>
        <w:ind w:hanging="567"/>
        <w:rPr>
          <w:bCs/>
          <w:sz w:val="24"/>
        </w:rPr>
      </w:pPr>
    </w:p>
    <w:p w:rsidR="00F53E77" w:rsidRDefault="00F53E77" w:rsidP="00F53E77">
      <w:pPr>
        <w:ind w:hanging="567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0</wp:posOffset>
            </wp:positionV>
            <wp:extent cx="1898015" cy="1337310"/>
            <wp:effectExtent l="0" t="0" r="6985" b="0"/>
            <wp:wrapNone/>
            <wp:docPr id="2" name="Obraz 2" descr="Rada Miejska w Śr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a Miejska w Śrem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77" w:rsidRDefault="00F53E77" w:rsidP="00F53E77">
      <w:pPr>
        <w:pStyle w:val="Nagwek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73025</wp:posOffset>
            </wp:positionV>
            <wp:extent cx="1861820" cy="828040"/>
            <wp:effectExtent l="0" t="0" r="5080" b="0"/>
            <wp:wrapNone/>
            <wp:docPr id="1" name="Obraz 1" descr="30lecie samorządności Śr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lecie samorządności Śre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28146" r="21692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1F" w:rsidRDefault="006F7A1F"/>
    <w:p w:rsidR="00F53E77" w:rsidRDefault="00F53E77"/>
    <w:p w:rsidR="00F53E77" w:rsidRDefault="00F53E77"/>
    <w:p w:rsidR="00F53E77" w:rsidRDefault="00F53E77"/>
    <w:p w:rsidR="00F53E77" w:rsidRDefault="00F53E77"/>
    <w:p w:rsidR="005C0DB5" w:rsidRDefault="005C0DB5"/>
    <w:p w:rsidR="00D80675" w:rsidRDefault="00D80675" w:rsidP="005C0DB5"/>
    <w:p w:rsidR="005C0DB5" w:rsidRDefault="005C0DB5" w:rsidP="005C0DB5">
      <w:r>
        <w:t>PAOOR.0012.</w:t>
      </w:r>
      <w:r w:rsidR="00980455">
        <w:t>7</w:t>
      </w:r>
      <w:r>
        <w:t>.</w:t>
      </w:r>
      <w:r w:rsidR="00796F9C">
        <w:t>5</w:t>
      </w:r>
      <w:r>
        <w:t>.2020.ML</w:t>
      </w:r>
    </w:p>
    <w:p w:rsidR="00D80675" w:rsidRDefault="00D80675" w:rsidP="005C0DB5">
      <w:pPr>
        <w:rPr>
          <w:rFonts w:ascii="Arial" w:hAnsi="Arial" w:cs="Arial"/>
          <w:sz w:val="24"/>
          <w:lang w:val="en-US"/>
        </w:rPr>
      </w:pPr>
    </w:p>
    <w:p w:rsidR="005C0DB5" w:rsidRDefault="005C0DB5" w:rsidP="005C0DB5">
      <w:pPr>
        <w:pStyle w:val="Tytu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ZAWIADOMIENIE</w:t>
      </w:r>
    </w:p>
    <w:p w:rsidR="005C0DB5" w:rsidRDefault="005C0DB5" w:rsidP="00980455">
      <w:pPr>
        <w:pStyle w:val="Podtytu"/>
        <w:rPr>
          <w:b/>
          <w:i/>
        </w:rPr>
      </w:pPr>
      <w:r>
        <w:rPr>
          <w:b/>
          <w:i/>
        </w:rPr>
        <w:t xml:space="preserve">PRZEWODNICZĄCY KOMISJI </w:t>
      </w:r>
      <w:r w:rsidR="00980455">
        <w:rPr>
          <w:b/>
          <w:i/>
        </w:rPr>
        <w:t>SKARG,WNIOSKÓW I PETYCJI</w:t>
      </w:r>
      <w:r>
        <w:rPr>
          <w:b/>
          <w:i/>
        </w:rPr>
        <w:t xml:space="preserve">                       RADY MIEJSKIEJ W ŚREMIE</w:t>
      </w:r>
    </w:p>
    <w:p w:rsidR="005C0DB5" w:rsidRDefault="005C0DB5" w:rsidP="005C0DB5">
      <w:pPr>
        <w:pStyle w:val="Podtytu"/>
        <w:jc w:val="left"/>
        <w:rPr>
          <w:b/>
          <w:i/>
        </w:rPr>
      </w:pPr>
    </w:p>
    <w:p w:rsidR="005C0DB5" w:rsidRDefault="005C0DB5" w:rsidP="005C0DB5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>
        <w:t xml:space="preserve">informuje, że posiedzenie Komisji </w:t>
      </w:r>
      <w:r w:rsidR="00980455">
        <w:t>Skarg, Wniosków i Petycji</w:t>
      </w:r>
      <w:r>
        <w:t xml:space="preserve"> Rady Miejskiej w Śremie odbędzie się </w:t>
      </w:r>
      <w:r w:rsidR="00796F9C" w:rsidRPr="00796F9C">
        <w:rPr>
          <w:b/>
        </w:rPr>
        <w:t>2</w:t>
      </w:r>
      <w:r w:rsidR="00401F13" w:rsidRPr="00796F9C">
        <w:rPr>
          <w:b/>
        </w:rPr>
        <w:t xml:space="preserve">3 </w:t>
      </w:r>
      <w:r w:rsidR="00796F9C" w:rsidRPr="00796F9C">
        <w:rPr>
          <w:b/>
        </w:rPr>
        <w:t>września</w:t>
      </w:r>
      <w:r>
        <w:rPr>
          <w:b/>
        </w:rPr>
        <w:t xml:space="preserve"> </w:t>
      </w:r>
      <w:r>
        <w:rPr>
          <w:b/>
          <w:szCs w:val="28"/>
        </w:rPr>
        <w:t>2020 r.</w:t>
      </w:r>
      <w:r>
        <w:rPr>
          <w:szCs w:val="28"/>
        </w:rPr>
        <w:t xml:space="preserve"> </w:t>
      </w:r>
      <w:r w:rsidR="00980455">
        <w:rPr>
          <w:b/>
          <w:szCs w:val="28"/>
        </w:rPr>
        <w:t xml:space="preserve">o godz. </w:t>
      </w:r>
      <w:r w:rsidR="00401F13">
        <w:rPr>
          <w:b/>
          <w:szCs w:val="28"/>
        </w:rPr>
        <w:t>1</w:t>
      </w:r>
      <w:r w:rsidR="00796F9C">
        <w:rPr>
          <w:b/>
          <w:szCs w:val="28"/>
        </w:rPr>
        <w:t>5</w:t>
      </w:r>
      <w:r w:rsidR="00401F13">
        <w:rPr>
          <w:b/>
          <w:szCs w:val="28"/>
        </w:rPr>
        <w:t>.</w:t>
      </w:r>
      <w:r w:rsidR="00796F9C">
        <w:rPr>
          <w:b/>
          <w:szCs w:val="28"/>
        </w:rPr>
        <w:t>3</w:t>
      </w:r>
      <w:r w:rsidR="00401F13">
        <w:rPr>
          <w:b/>
          <w:szCs w:val="28"/>
        </w:rPr>
        <w:t>0</w:t>
      </w:r>
      <w:r>
        <w:rPr>
          <w:szCs w:val="28"/>
        </w:rPr>
        <w:t xml:space="preserve"> w sali nr 24 Urzędu Miejskiego w Śremie.</w:t>
      </w:r>
    </w:p>
    <w:p w:rsidR="005C0DB5" w:rsidRDefault="005C0DB5" w:rsidP="005C0DB5">
      <w:pPr>
        <w:widowControl w:val="0"/>
        <w:autoSpaceDE w:val="0"/>
        <w:autoSpaceDN w:val="0"/>
        <w:adjustRightInd w:val="0"/>
        <w:jc w:val="both"/>
      </w:pPr>
    </w:p>
    <w:p w:rsidR="00226267" w:rsidRDefault="005C0DB5" w:rsidP="0022626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Porządek obrad:</w:t>
      </w:r>
    </w:p>
    <w:p w:rsidR="00226267" w:rsidRPr="00226267" w:rsidRDefault="00226267" w:rsidP="0022626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226267" w:rsidRDefault="00226267" w:rsidP="0022626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>Przyjęcie protokołu 8/2020 z posiedzenia Komisji.</w:t>
      </w:r>
    </w:p>
    <w:p w:rsidR="00226267" w:rsidRDefault="00226267" w:rsidP="0022626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t>Przeprowadzenie postępowania wyjaśniającego w sprawie skargi na działalność Burmistrza Śremu.</w:t>
      </w:r>
    </w:p>
    <w:p w:rsidR="00226267" w:rsidRDefault="00226267" w:rsidP="00226267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t>3.Stanowisko Komisji w sprawie skargi.</w:t>
      </w:r>
    </w:p>
    <w:p w:rsidR="00226267" w:rsidRDefault="00226267" w:rsidP="00226267">
      <w:pPr>
        <w:widowControl w:val="0"/>
        <w:autoSpaceDE w:val="0"/>
        <w:autoSpaceDN w:val="0"/>
        <w:adjustRightInd w:val="0"/>
        <w:jc w:val="both"/>
      </w:pPr>
      <w:r>
        <w:t>4.Przygotowanie projektu uchwały w sprawie skargi.</w:t>
      </w:r>
    </w:p>
    <w:p w:rsidR="00226267" w:rsidRDefault="00226267" w:rsidP="002262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5.Sprawy bieżące w zakresie działania Komisji.</w:t>
      </w:r>
    </w:p>
    <w:p w:rsidR="00226267" w:rsidRDefault="00226267" w:rsidP="00D8067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26267" w:rsidRDefault="00226267" w:rsidP="00D8067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D80675" w:rsidRPr="00656305" w:rsidTr="0077623A">
        <w:tc>
          <w:tcPr>
            <w:tcW w:w="4464" w:type="dxa"/>
            <w:shd w:val="clear" w:color="auto" w:fill="auto"/>
          </w:tcPr>
          <w:p w:rsidR="00D80675" w:rsidRPr="00656305" w:rsidRDefault="00D80675" w:rsidP="00776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4464" w:type="dxa"/>
            <w:shd w:val="clear" w:color="auto" w:fill="auto"/>
          </w:tcPr>
          <w:p w:rsidR="00D80675" w:rsidRDefault="00D80675" w:rsidP="0077623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</w:t>
            </w:r>
            <w:r w:rsidRPr="00284132">
              <w:rPr>
                <w:i/>
                <w:sz w:val="24"/>
              </w:rPr>
              <w:t>PRZEWODNICZĄC</w:t>
            </w:r>
            <w:r>
              <w:rPr>
                <w:i/>
                <w:sz w:val="24"/>
              </w:rPr>
              <w:t>Y  KOMISJI</w:t>
            </w:r>
          </w:p>
          <w:p w:rsidR="00D80675" w:rsidRPr="00526C37" w:rsidRDefault="00D80675" w:rsidP="0077623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p w:rsidR="00D80675" w:rsidRPr="003330FF" w:rsidRDefault="00D80675" w:rsidP="00776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           Mariusz </w:t>
            </w:r>
            <w:proofErr w:type="spellStart"/>
            <w:r>
              <w:rPr>
                <w:i/>
                <w:sz w:val="24"/>
              </w:rPr>
              <w:t>Kociemba</w:t>
            </w:r>
            <w:proofErr w:type="spellEnd"/>
          </w:p>
        </w:tc>
      </w:tr>
    </w:tbl>
    <w:p w:rsidR="00D80675" w:rsidRDefault="00D80675" w:rsidP="00D8067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D80675" w:rsidRDefault="00D80675" w:rsidP="00D8067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D80675" w:rsidRDefault="00D80675" w:rsidP="00D8067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54135" w:rsidRDefault="00B54135" w:rsidP="00D8067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54135" w:rsidRDefault="00B54135" w:rsidP="00D8067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D80675" w:rsidRDefault="00D80675" w:rsidP="00D80675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sz w:val="24"/>
        </w:rPr>
        <w:t>Śrem,</w:t>
      </w:r>
      <w:r w:rsidR="00F33679">
        <w:rPr>
          <w:sz w:val="24"/>
        </w:rPr>
        <w:t xml:space="preserve"> </w:t>
      </w:r>
      <w:r w:rsidR="004B31DF">
        <w:rPr>
          <w:sz w:val="24"/>
        </w:rPr>
        <w:t xml:space="preserve">16 </w:t>
      </w:r>
      <w:r w:rsidR="00226267">
        <w:rPr>
          <w:sz w:val="24"/>
        </w:rPr>
        <w:t>września</w:t>
      </w:r>
      <w:r>
        <w:rPr>
          <w:sz w:val="24"/>
        </w:rPr>
        <w:t xml:space="preserve"> 20</w:t>
      </w:r>
      <w:r w:rsidR="00A83E4E">
        <w:rPr>
          <w:sz w:val="24"/>
        </w:rPr>
        <w:t>20</w:t>
      </w:r>
      <w:r>
        <w:rPr>
          <w:sz w:val="24"/>
        </w:rPr>
        <w:t xml:space="preserve"> r.</w:t>
      </w:r>
    </w:p>
    <w:p w:rsidR="00D80675" w:rsidRDefault="00D80675" w:rsidP="00D80675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Sporządziła: Longina Maj </w:t>
      </w:r>
    </w:p>
    <w:p w:rsidR="00D80675" w:rsidRDefault="00D80675" w:rsidP="00D80675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inspektor</w:t>
      </w:r>
    </w:p>
    <w:p w:rsidR="00D80675" w:rsidRPr="0034755C" w:rsidRDefault="00D80675" w:rsidP="00D80675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tel. 61 28  47 117</w:t>
      </w:r>
      <w:bookmarkStart w:id="0" w:name="_GoBack"/>
      <w:bookmarkEnd w:id="0"/>
    </w:p>
    <w:p w:rsidR="00980455" w:rsidRDefault="00980455" w:rsidP="009804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980455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82E"/>
    <w:multiLevelType w:val="hybridMultilevel"/>
    <w:tmpl w:val="C1FA14CE"/>
    <w:lvl w:ilvl="0" w:tplc="EF10C2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43C77"/>
    <w:multiLevelType w:val="hybridMultilevel"/>
    <w:tmpl w:val="C56C63A2"/>
    <w:lvl w:ilvl="0" w:tplc="956031C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A1175"/>
    <w:multiLevelType w:val="hybridMultilevel"/>
    <w:tmpl w:val="87AE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57C9"/>
    <w:multiLevelType w:val="hybridMultilevel"/>
    <w:tmpl w:val="1124E1A4"/>
    <w:lvl w:ilvl="0" w:tplc="ACAE31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8"/>
    <w:rsid w:val="00165B2C"/>
    <w:rsid w:val="00226267"/>
    <w:rsid w:val="00253C32"/>
    <w:rsid w:val="003F3CC2"/>
    <w:rsid w:val="00401F13"/>
    <w:rsid w:val="004B31DF"/>
    <w:rsid w:val="005C0DB5"/>
    <w:rsid w:val="006623FE"/>
    <w:rsid w:val="006A46DE"/>
    <w:rsid w:val="006F7A1F"/>
    <w:rsid w:val="00796F9C"/>
    <w:rsid w:val="007E3B6A"/>
    <w:rsid w:val="00890A38"/>
    <w:rsid w:val="00980455"/>
    <w:rsid w:val="00A83E4E"/>
    <w:rsid w:val="00AC16B9"/>
    <w:rsid w:val="00B45D03"/>
    <w:rsid w:val="00B54135"/>
    <w:rsid w:val="00BE6E1E"/>
    <w:rsid w:val="00C10EFC"/>
    <w:rsid w:val="00C2134C"/>
    <w:rsid w:val="00C64354"/>
    <w:rsid w:val="00C71590"/>
    <w:rsid w:val="00D80675"/>
    <w:rsid w:val="00DD3B5C"/>
    <w:rsid w:val="00E33D39"/>
    <w:rsid w:val="00F33679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29</cp:revision>
  <cp:lastPrinted>2020-07-09T05:57:00Z</cp:lastPrinted>
  <dcterms:created xsi:type="dcterms:W3CDTF">2020-02-13T13:40:00Z</dcterms:created>
  <dcterms:modified xsi:type="dcterms:W3CDTF">2020-09-16T06:17:00Z</dcterms:modified>
</cp:coreProperties>
</file>