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FA822E" w14:textId="2A11BBE4" w:rsidR="00E27A73" w:rsidRPr="007E6EB3" w:rsidRDefault="00E27A73" w:rsidP="00E27A73">
      <w:pPr>
        <w:jc w:val="right"/>
        <w:rPr>
          <w:sz w:val="28"/>
          <w:szCs w:val="28"/>
        </w:rPr>
      </w:pPr>
      <w:r w:rsidRPr="007E6EB3">
        <w:rPr>
          <w:sz w:val="28"/>
          <w:szCs w:val="28"/>
        </w:rPr>
        <w:t xml:space="preserve">Śrem, </w:t>
      </w:r>
      <w:r w:rsidR="00EF2F2A">
        <w:rPr>
          <w:sz w:val="28"/>
          <w:szCs w:val="28"/>
        </w:rPr>
        <w:t>21</w:t>
      </w:r>
      <w:r w:rsidRPr="007E6EB3">
        <w:rPr>
          <w:sz w:val="28"/>
          <w:szCs w:val="28"/>
        </w:rPr>
        <w:t xml:space="preserve"> </w:t>
      </w:r>
      <w:r w:rsidR="00C80194">
        <w:rPr>
          <w:sz w:val="28"/>
          <w:szCs w:val="28"/>
        </w:rPr>
        <w:t xml:space="preserve">sierpnia </w:t>
      </w:r>
      <w:r w:rsidRPr="007E6EB3">
        <w:rPr>
          <w:sz w:val="28"/>
          <w:szCs w:val="28"/>
        </w:rPr>
        <w:t>202</w:t>
      </w:r>
      <w:r>
        <w:rPr>
          <w:sz w:val="28"/>
          <w:szCs w:val="28"/>
        </w:rPr>
        <w:t>3</w:t>
      </w:r>
      <w:r w:rsidRPr="007E6EB3">
        <w:rPr>
          <w:sz w:val="28"/>
          <w:szCs w:val="28"/>
        </w:rPr>
        <w:t xml:space="preserve"> r.</w:t>
      </w:r>
    </w:p>
    <w:p w14:paraId="1A6108AA" w14:textId="77777777" w:rsidR="00E27A73" w:rsidRDefault="00E27A73" w:rsidP="00E27A73">
      <w:pPr>
        <w:rPr>
          <w:rFonts w:cstheme="minorHAnsi"/>
        </w:rPr>
      </w:pPr>
    </w:p>
    <w:p w14:paraId="17960F3E" w14:textId="77777777" w:rsidR="00E27A73" w:rsidRDefault="00E27A73" w:rsidP="00E27A73">
      <w:pPr>
        <w:rPr>
          <w:rFonts w:cstheme="minorHAnsi"/>
        </w:rPr>
      </w:pPr>
    </w:p>
    <w:p w14:paraId="1636F36C" w14:textId="77777777" w:rsidR="00C80194" w:rsidRDefault="00E27A73" w:rsidP="00E27A73">
      <w:pPr>
        <w:rPr>
          <w:sz w:val="28"/>
          <w:szCs w:val="28"/>
        </w:rPr>
      </w:pPr>
      <w:r>
        <w:rPr>
          <w:rFonts w:cstheme="minorHAnsi"/>
        </w:rPr>
        <w:t xml:space="preserve">   </w:t>
      </w:r>
      <w:r w:rsidRPr="007E6EB3">
        <w:rPr>
          <w:sz w:val="28"/>
          <w:szCs w:val="28"/>
        </w:rPr>
        <w:t>PAOKS.15</w:t>
      </w:r>
      <w:r>
        <w:rPr>
          <w:sz w:val="28"/>
          <w:szCs w:val="28"/>
        </w:rPr>
        <w:t>2</w:t>
      </w:r>
      <w:r w:rsidRPr="007E6EB3">
        <w:rPr>
          <w:sz w:val="28"/>
          <w:szCs w:val="28"/>
        </w:rPr>
        <w:t>.</w:t>
      </w:r>
      <w:r w:rsidR="00C80194">
        <w:rPr>
          <w:sz w:val="28"/>
          <w:szCs w:val="28"/>
        </w:rPr>
        <w:t>4</w:t>
      </w:r>
      <w:r w:rsidRPr="007E6EB3">
        <w:rPr>
          <w:sz w:val="28"/>
          <w:szCs w:val="28"/>
        </w:rPr>
        <w:t>.202</w:t>
      </w:r>
      <w:r w:rsidR="00C80194">
        <w:rPr>
          <w:sz w:val="28"/>
          <w:szCs w:val="28"/>
        </w:rPr>
        <w:t>3</w:t>
      </w:r>
      <w:r w:rsidRPr="007E6EB3">
        <w:rPr>
          <w:sz w:val="28"/>
          <w:szCs w:val="28"/>
        </w:rPr>
        <w:t>.BLA</w:t>
      </w:r>
      <w:r>
        <w:rPr>
          <w:sz w:val="28"/>
          <w:szCs w:val="28"/>
        </w:rPr>
        <w:tab/>
      </w:r>
    </w:p>
    <w:p w14:paraId="1E7EFB51" w14:textId="568A6FC7" w:rsidR="00C80194" w:rsidRDefault="00C80194" w:rsidP="00E25B6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 w:rsidR="00E25B6C">
        <w:rPr>
          <w:sz w:val="28"/>
          <w:szCs w:val="28"/>
        </w:rPr>
        <w:t>Wg. rozdzielnika</w:t>
      </w:r>
    </w:p>
    <w:p w14:paraId="7DE7E599" w14:textId="6594F4C4" w:rsidR="00C80194" w:rsidRPr="00C80194" w:rsidRDefault="00C80194" w:rsidP="00C80194">
      <w:pPr>
        <w:ind w:firstLine="708"/>
        <w:jc w:val="both"/>
        <w:rPr>
          <w:sz w:val="28"/>
          <w:szCs w:val="28"/>
        </w:rPr>
      </w:pPr>
      <w:r w:rsidRPr="00C80194">
        <w:rPr>
          <w:rFonts w:cstheme="minorHAnsi"/>
          <w:sz w:val="28"/>
          <w:szCs w:val="28"/>
        </w:rPr>
        <w:t xml:space="preserve">W odpowiedzi na petycję złożoną dnia 11 lipca 2023 r. w sprawie upamiętnienia wydarzenia 80 rocznicy tzw. </w:t>
      </w:r>
      <w:r w:rsidRPr="00C80194">
        <w:rPr>
          <w:rFonts w:cstheme="minorHAnsi"/>
          <w:i/>
          <w:iCs/>
          <w:sz w:val="28"/>
          <w:szCs w:val="28"/>
        </w:rPr>
        <w:t>„Rzezi Wołyńskiej”</w:t>
      </w:r>
      <w:r w:rsidRPr="00C80194">
        <w:rPr>
          <w:rFonts w:cstheme="minorHAnsi"/>
          <w:sz w:val="28"/>
          <w:szCs w:val="28"/>
        </w:rPr>
        <w:t xml:space="preserve"> poprzez nadanie jednej z alei w Parku Miejskim w Śremie imienia </w:t>
      </w:r>
      <w:r w:rsidRPr="00C80194">
        <w:rPr>
          <w:rFonts w:cstheme="minorHAnsi"/>
          <w:i/>
          <w:iCs/>
          <w:sz w:val="28"/>
          <w:szCs w:val="28"/>
        </w:rPr>
        <w:t>Ofiar Ludobójstwa na Wołyniu i Małopolsce Wschodniej w latach 1939-1947</w:t>
      </w:r>
      <w:r w:rsidRPr="00C80194">
        <w:rPr>
          <w:rFonts w:cstheme="minorHAnsi"/>
          <w:sz w:val="28"/>
          <w:szCs w:val="28"/>
        </w:rPr>
        <w:t>, oraz postawienie w tym miejscu tablicy pamiątkowej i/lub głazu pamięci, informuję że powyższa propozycja została uwzględniona w katalogu składanych propozycji w sprawie nazewnictwa ulic, placów itp. dotyczących uhonorowania ważnych postaci czy wydarzeń. Jednocześnie przedstawiam propozycję dwóch lokalizacji w celu postawienia pamiątkowego głazu oraz nazwania skweru dla upamiętnienia powyższych wydarzeń.</w:t>
      </w:r>
    </w:p>
    <w:p w14:paraId="35A89B9F" w14:textId="37E73FBA" w:rsidR="00C80194" w:rsidRPr="00C80194" w:rsidRDefault="00C80194" w:rsidP="00C80194">
      <w:pPr>
        <w:spacing w:after="0"/>
        <w:jc w:val="both"/>
        <w:rPr>
          <w:rFonts w:cstheme="minorHAnsi"/>
          <w:sz w:val="28"/>
          <w:szCs w:val="28"/>
        </w:rPr>
      </w:pPr>
      <w:r w:rsidRPr="00C80194">
        <w:rPr>
          <w:rFonts w:cstheme="minorHAnsi"/>
          <w:sz w:val="28"/>
          <w:szCs w:val="28"/>
        </w:rPr>
        <w:tab/>
        <w:t xml:space="preserve">Z uwagi na trwającą realizację innych zadań tej kategorii, między innymi nadanie nazwy rondu zlokalizowanemu we wsi Psarskie „im. Marii Stefaniak”, a także renowację figury Matki Boskiej Niepokalanie Poczętej zlokalizowanej </w:t>
      </w:r>
      <w:r w:rsidR="00440984">
        <w:rPr>
          <w:rFonts w:cstheme="minorHAnsi"/>
          <w:sz w:val="28"/>
          <w:szCs w:val="28"/>
        </w:rPr>
        <w:t xml:space="preserve">                </w:t>
      </w:r>
      <w:r w:rsidRPr="00C80194">
        <w:rPr>
          <w:rFonts w:cstheme="minorHAnsi"/>
          <w:sz w:val="28"/>
          <w:szCs w:val="28"/>
        </w:rPr>
        <w:t xml:space="preserve">na wspomnianym rondzie, proponuję realizację Państwa petycji w pierwszym kwartale 2024 roku po wcześniejszym, wspólnym ustaleniu szczegółów projektu. </w:t>
      </w:r>
    </w:p>
    <w:p w14:paraId="238838C9" w14:textId="77777777" w:rsidR="00440984" w:rsidRDefault="00C80194" w:rsidP="00C80194">
      <w:pPr>
        <w:spacing w:line="240" w:lineRule="auto"/>
        <w:jc w:val="center"/>
        <w:rPr>
          <w:rFonts w:cstheme="minorHAnsi"/>
          <w:sz w:val="28"/>
          <w:szCs w:val="28"/>
        </w:rPr>
      </w:pPr>
      <w:r w:rsidRPr="00C80194">
        <w:rPr>
          <w:rFonts w:cstheme="minorHAnsi"/>
          <w:sz w:val="28"/>
          <w:szCs w:val="28"/>
        </w:rPr>
        <w:t xml:space="preserve">                                                 </w:t>
      </w:r>
    </w:p>
    <w:p w14:paraId="29836A4E" w14:textId="14E3D347" w:rsidR="00C80194" w:rsidRPr="00C80194" w:rsidRDefault="00C80194" w:rsidP="00440984">
      <w:pPr>
        <w:spacing w:line="240" w:lineRule="auto"/>
        <w:ind w:left="3540" w:firstLine="708"/>
        <w:jc w:val="center"/>
        <w:rPr>
          <w:rFonts w:cstheme="minorHAnsi"/>
          <w:sz w:val="28"/>
          <w:szCs w:val="28"/>
        </w:rPr>
      </w:pPr>
      <w:r w:rsidRPr="00C80194">
        <w:rPr>
          <w:rFonts w:cstheme="minorHAnsi"/>
          <w:sz w:val="28"/>
          <w:szCs w:val="28"/>
        </w:rPr>
        <w:t>Z poważaniem</w:t>
      </w:r>
    </w:p>
    <w:p w14:paraId="2066E84C" w14:textId="77777777" w:rsidR="00C80194" w:rsidRPr="00C80194" w:rsidRDefault="00C80194" w:rsidP="00C80194">
      <w:pPr>
        <w:spacing w:after="0"/>
        <w:rPr>
          <w:rFonts w:cstheme="minorHAnsi"/>
          <w:sz w:val="28"/>
          <w:szCs w:val="28"/>
        </w:rPr>
      </w:pPr>
    </w:p>
    <w:p w14:paraId="23F5443C" w14:textId="77777777" w:rsidR="00E25B6C" w:rsidRDefault="00E25B6C" w:rsidP="00E25B6C">
      <w:pPr>
        <w:spacing w:after="0"/>
        <w:ind w:left="3540" w:firstLine="708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Burmistrz </w:t>
      </w:r>
    </w:p>
    <w:p w14:paraId="26EA74AB" w14:textId="19105E10" w:rsidR="00C80194" w:rsidRPr="00C80194" w:rsidRDefault="00E25B6C" w:rsidP="00E25B6C">
      <w:pPr>
        <w:spacing w:after="0"/>
        <w:ind w:left="3540" w:firstLine="708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Adam Lewandowski</w:t>
      </w:r>
    </w:p>
    <w:p w14:paraId="6F8DF576" w14:textId="77777777" w:rsidR="00440984" w:rsidRDefault="00440984" w:rsidP="00440984">
      <w:pPr>
        <w:spacing w:after="0"/>
        <w:rPr>
          <w:rFonts w:cstheme="minorHAnsi"/>
          <w:sz w:val="28"/>
          <w:szCs w:val="28"/>
        </w:rPr>
      </w:pPr>
    </w:p>
    <w:p w14:paraId="47CCC0DE" w14:textId="77777777" w:rsidR="00E25B6C" w:rsidRDefault="00E25B6C" w:rsidP="00440984">
      <w:pPr>
        <w:spacing w:after="0"/>
        <w:rPr>
          <w:rFonts w:cstheme="minorHAnsi"/>
          <w:sz w:val="28"/>
          <w:szCs w:val="28"/>
        </w:rPr>
      </w:pPr>
    </w:p>
    <w:p w14:paraId="1C363A54" w14:textId="77777777" w:rsidR="00E25B6C" w:rsidRDefault="00E25B6C" w:rsidP="00440984">
      <w:pPr>
        <w:spacing w:after="0"/>
        <w:rPr>
          <w:rFonts w:cstheme="minorHAnsi"/>
          <w:sz w:val="28"/>
          <w:szCs w:val="28"/>
        </w:rPr>
      </w:pPr>
    </w:p>
    <w:p w14:paraId="29A3B0B0" w14:textId="77777777" w:rsidR="00E25B6C" w:rsidRDefault="00E25B6C" w:rsidP="00440984">
      <w:pPr>
        <w:spacing w:after="0"/>
        <w:rPr>
          <w:rFonts w:cstheme="minorHAnsi"/>
          <w:sz w:val="28"/>
          <w:szCs w:val="28"/>
        </w:rPr>
      </w:pPr>
    </w:p>
    <w:p w14:paraId="240817F8" w14:textId="77777777" w:rsidR="00E25B6C" w:rsidRDefault="00E25B6C" w:rsidP="00440984">
      <w:pPr>
        <w:spacing w:after="0"/>
        <w:rPr>
          <w:rFonts w:cstheme="minorHAnsi"/>
          <w:sz w:val="28"/>
          <w:szCs w:val="28"/>
        </w:rPr>
      </w:pPr>
    </w:p>
    <w:p w14:paraId="51F82CF7" w14:textId="77777777" w:rsidR="00E25B6C" w:rsidRDefault="00E25B6C" w:rsidP="00440984">
      <w:pPr>
        <w:spacing w:after="0"/>
        <w:rPr>
          <w:rFonts w:cstheme="minorHAnsi"/>
          <w:sz w:val="28"/>
          <w:szCs w:val="28"/>
        </w:rPr>
      </w:pPr>
    </w:p>
    <w:p w14:paraId="4D027516" w14:textId="77777777" w:rsidR="00E25B6C" w:rsidRDefault="00E25B6C" w:rsidP="00440984">
      <w:pPr>
        <w:spacing w:after="0"/>
        <w:rPr>
          <w:rFonts w:cstheme="minorHAnsi"/>
          <w:sz w:val="28"/>
          <w:szCs w:val="28"/>
        </w:rPr>
      </w:pPr>
    </w:p>
    <w:p w14:paraId="48D3A709" w14:textId="032CFA60" w:rsidR="00C80194" w:rsidRPr="00C80194" w:rsidRDefault="00C80194" w:rsidP="00440984">
      <w:pPr>
        <w:spacing w:after="0"/>
        <w:jc w:val="right"/>
        <w:rPr>
          <w:rFonts w:cstheme="minorHAnsi"/>
          <w:sz w:val="28"/>
          <w:szCs w:val="28"/>
        </w:rPr>
      </w:pPr>
      <w:r w:rsidRPr="00C80194">
        <w:rPr>
          <w:rFonts w:cstheme="minorHAnsi"/>
          <w:sz w:val="28"/>
          <w:szCs w:val="28"/>
        </w:rPr>
        <w:t>załącznik nr 1</w:t>
      </w:r>
    </w:p>
    <w:p w14:paraId="7ABBDB55" w14:textId="77777777" w:rsidR="00C80194" w:rsidRPr="00C80194" w:rsidRDefault="00C80194" w:rsidP="00C80194">
      <w:pPr>
        <w:spacing w:after="0"/>
        <w:jc w:val="right"/>
        <w:rPr>
          <w:rFonts w:cstheme="minorHAnsi"/>
          <w:sz w:val="28"/>
          <w:szCs w:val="28"/>
        </w:rPr>
      </w:pPr>
    </w:p>
    <w:p w14:paraId="13DA4EA2" w14:textId="77777777" w:rsidR="00C80194" w:rsidRPr="00C80194" w:rsidRDefault="00C80194" w:rsidP="00C80194">
      <w:pPr>
        <w:spacing w:after="0"/>
        <w:rPr>
          <w:rFonts w:cstheme="minorHAnsi"/>
          <w:sz w:val="28"/>
          <w:szCs w:val="28"/>
        </w:rPr>
      </w:pPr>
      <w:r w:rsidRPr="00C80194">
        <w:rPr>
          <w:rFonts w:cstheme="minorHAnsi"/>
          <w:sz w:val="28"/>
          <w:szCs w:val="28"/>
        </w:rPr>
        <w:t xml:space="preserve">Propozycja lokalizacji głazu oraz skweru. </w:t>
      </w:r>
    </w:p>
    <w:p w14:paraId="39074EFB" w14:textId="77777777" w:rsidR="00C80194" w:rsidRPr="00C80194" w:rsidRDefault="00C80194" w:rsidP="00C80194">
      <w:pPr>
        <w:spacing w:after="0"/>
        <w:rPr>
          <w:rFonts w:cstheme="minorHAnsi"/>
          <w:sz w:val="28"/>
          <w:szCs w:val="28"/>
        </w:rPr>
      </w:pPr>
    </w:p>
    <w:p w14:paraId="686DBA83" w14:textId="77777777" w:rsidR="00C80194" w:rsidRPr="00C80194" w:rsidRDefault="00C80194" w:rsidP="00C80194">
      <w:pPr>
        <w:spacing w:after="0"/>
        <w:rPr>
          <w:rFonts w:cstheme="minorHAnsi"/>
          <w:sz w:val="28"/>
          <w:szCs w:val="28"/>
        </w:rPr>
      </w:pPr>
      <w:r w:rsidRPr="00C80194">
        <w:rPr>
          <w:rFonts w:cstheme="minorHAnsi"/>
          <w:noProof/>
          <w:sz w:val="28"/>
          <w:szCs w:val="28"/>
        </w:rPr>
        <w:drawing>
          <wp:inline distT="0" distB="0" distL="0" distR="0" wp14:anchorId="392551DA" wp14:editId="65B23116">
            <wp:extent cx="5334000" cy="5879661"/>
            <wp:effectExtent l="0" t="0" r="0" b="6985"/>
            <wp:docPr id="65146717" name="Obraz 1" descr="Obraz zawierający tekst, map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146717" name="Obraz 1" descr="Obraz zawierający tekst, map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6683" cy="5882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9930CB" w14:textId="77777777" w:rsidR="00C80194" w:rsidRPr="00C80194" w:rsidRDefault="00C80194" w:rsidP="00C80194">
      <w:pPr>
        <w:spacing w:after="0"/>
        <w:rPr>
          <w:rFonts w:cstheme="minorHAnsi"/>
          <w:sz w:val="28"/>
          <w:szCs w:val="28"/>
        </w:rPr>
      </w:pPr>
      <w:r w:rsidRPr="00C80194">
        <w:rPr>
          <w:rFonts w:cstheme="minorHAnsi"/>
          <w:noProof/>
          <w:sz w:val="28"/>
          <w:szCs w:val="28"/>
        </w:rPr>
        <w:drawing>
          <wp:inline distT="0" distB="0" distL="0" distR="0" wp14:anchorId="17ED63BE" wp14:editId="09183E67">
            <wp:extent cx="380451" cy="384010"/>
            <wp:effectExtent l="0" t="0" r="635" b="0"/>
            <wp:docPr id="174752348" name="Obraz 2" descr="Obraz zawierający symbol, krąg, Czcionka, log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752348" name="Obraz 2" descr="Obraz zawierający symbol, krąg, Czcionka, logo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72" t="10591" r="18674" b="19119"/>
                    <a:stretch/>
                  </pic:blipFill>
                  <pic:spPr bwMode="auto">
                    <a:xfrm>
                      <a:off x="0" y="0"/>
                      <a:ext cx="392483" cy="39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80194">
        <w:rPr>
          <w:rFonts w:cstheme="minorHAnsi"/>
          <w:sz w:val="28"/>
          <w:szCs w:val="28"/>
        </w:rPr>
        <w:t>Propozycja lokalizacji naprzeciwko Śremskiego Zoo oraz siedziby Stowarzyszenia Pracowników i Sympatyków PMPS PEKAES WARSZAWA, wzdłuż ciągu pieszego zlokalizowanego od wejścia do parku przy Krzyżu Powstania Wielkopolskiego do bram stadionu.</w:t>
      </w:r>
    </w:p>
    <w:p w14:paraId="3DCF8AA2" w14:textId="00120857" w:rsidR="00C80194" w:rsidRPr="00C80194" w:rsidRDefault="00C80194" w:rsidP="00C80194">
      <w:pPr>
        <w:spacing w:after="0"/>
        <w:rPr>
          <w:rFonts w:cstheme="minorHAnsi"/>
          <w:sz w:val="28"/>
          <w:szCs w:val="28"/>
        </w:rPr>
      </w:pPr>
      <w:r w:rsidRPr="00C80194"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021EA8BF" wp14:editId="6D3C6B1F">
            <wp:extent cx="355569" cy="376517"/>
            <wp:effectExtent l="0" t="0" r="6985" b="5080"/>
            <wp:docPr id="713311425" name="Obraz 3" descr="Obraz zawierający symbol, krąg, Czcionka, Grafi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3311425" name="Obraz 3" descr="Obraz zawierający symbol, krąg, Czcionka, Grafika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32" t="10533" r="20861" b="19698"/>
                    <a:stretch/>
                  </pic:blipFill>
                  <pic:spPr bwMode="auto">
                    <a:xfrm>
                      <a:off x="0" y="0"/>
                      <a:ext cx="364064" cy="385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80194">
        <w:rPr>
          <w:rFonts w:cstheme="minorHAnsi"/>
          <w:sz w:val="28"/>
          <w:szCs w:val="28"/>
        </w:rPr>
        <w:t>Propozycja lokalizacji z prawej strony głównego wejścia na stadion.</w:t>
      </w:r>
    </w:p>
    <w:p w14:paraId="32FC9DAB" w14:textId="340E9FBD" w:rsidR="00C80194" w:rsidRPr="00C80194" w:rsidRDefault="00C80194" w:rsidP="00440984">
      <w:pPr>
        <w:spacing w:after="0"/>
        <w:jc w:val="right"/>
        <w:rPr>
          <w:rFonts w:cstheme="minorHAnsi"/>
          <w:sz w:val="28"/>
          <w:szCs w:val="28"/>
        </w:rPr>
      </w:pPr>
      <w:r w:rsidRPr="00C80194">
        <w:rPr>
          <w:rFonts w:cstheme="minorHAnsi"/>
          <w:sz w:val="28"/>
          <w:szCs w:val="28"/>
        </w:rPr>
        <w:t>załącznik nr 2</w:t>
      </w:r>
    </w:p>
    <w:p w14:paraId="203987AF" w14:textId="77777777" w:rsidR="00C80194" w:rsidRPr="00C80194" w:rsidRDefault="00C80194" w:rsidP="00C80194">
      <w:pPr>
        <w:spacing w:after="0"/>
        <w:rPr>
          <w:rFonts w:cstheme="minorHAnsi"/>
          <w:sz w:val="28"/>
          <w:szCs w:val="28"/>
        </w:rPr>
      </w:pPr>
      <w:r w:rsidRPr="00C80194">
        <w:rPr>
          <w:rFonts w:cstheme="minorHAnsi"/>
          <w:noProof/>
          <w:sz w:val="28"/>
          <w:szCs w:val="28"/>
        </w:rPr>
        <w:drawing>
          <wp:inline distT="0" distB="0" distL="0" distR="0" wp14:anchorId="41E665E5" wp14:editId="3EDFE6AC">
            <wp:extent cx="380451" cy="384010"/>
            <wp:effectExtent l="0" t="0" r="635" b="0"/>
            <wp:docPr id="1470678672" name="Obraz 1470678672" descr="Obraz zawierający symbol, krąg, Czcionka, log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752348" name="Obraz 2" descr="Obraz zawierający symbol, krąg, Czcionka, logo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72" t="10591" r="18674" b="19119"/>
                    <a:stretch/>
                  </pic:blipFill>
                  <pic:spPr bwMode="auto">
                    <a:xfrm>
                      <a:off x="0" y="0"/>
                      <a:ext cx="392483" cy="396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C80194">
        <w:rPr>
          <w:rFonts w:cstheme="minorHAnsi"/>
          <w:sz w:val="28"/>
          <w:szCs w:val="28"/>
        </w:rPr>
        <w:t>Propozycja lokalizacji naprzeciwko Śremskiego Zoo oraz siedziby Stowarzyszenia Pracowników i Sympatyków PMPS PEKAES WARSZAWA, wzdłuż ciągu pieszego zlokalizowanego od wejścia do parku przy Krzyżu Powstania Wielkopolskiego do bram stadionu.</w:t>
      </w:r>
    </w:p>
    <w:p w14:paraId="5A1700E4" w14:textId="77777777" w:rsidR="00C80194" w:rsidRPr="00C80194" w:rsidRDefault="00C80194" w:rsidP="00C80194">
      <w:pPr>
        <w:spacing w:after="0"/>
        <w:rPr>
          <w:rFonts w:cstheme="minorHAnsi"/>
          <w:sz w:val="28"/>
          <w:szCs w:val="28"/>
        </w:rPr>
      </w:pPr>
      <w:r w:rsidRPr="00C80194">
        <w:rPr>
          <w:rFonts w:cstheme="minorHAnsi"/>
          <w:noProof/>
          <w:sz w:val="28"/>
          <w:szCs w:val="28"/>
        </w:rPr>
        <w:drawing>
          <wp:inline distT="0" distB="0" distL="0" distR="0" wp14:anchorId="2EA11E37" wp14:editId="09F74954">
            <wp:extent cx="5248275" cy="2952603"/>
            <wp:effectExtent l="0" t="0" r="0" b="635"/>
            <wp:docPr id="1869226764" name="Obraz 5" descr="Obraz zawierający na wolnym powietrzu, trawa, niebo, Kubeł na śmieci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9226764" name="Obraz 5" descr="Obraz zawierający na wolnym powietrzu, trawa, niebo, Kubeł na śmieci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0448" cy="2959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8A0D22" w14:textId="77777777" w:rsidR="00C80194" w:rsidRDefault="00C80194" w:rsidP="00C80194">
      <w:pPr>
        <w:spacing w:after="0"/>
        <w:rPr>
          <w:rFonts w:cstheme="minorHAnsi"/>
          <w:szCs w:val="28"/>
        </w:rPr>
      </w:pPr>
    </w:p>
    <w:p w14:paraId="2E26B72E" w14:textId="0CF33949" w:rsidR="00C80194" w:rsidRDefault="00C80194" w:rsidP="00C80194">
      <w:pPr>
        <w:spacing w:after="0"/>
        <w:rPr>
          <w:rFonts w:cstheme="minorHAnsi"/>
          <w:szCs w:val="28"/>
        </w:rPr>
      </w:pPr>
      <w:r>
        <w:rPr>
          <w:noProof/>
        </w:rPr>
        <w:drawing>
          <wp:inline distT="0" distB="0" distL="0" distR="0" wp14:anchorId="035F448E" wp14:editId="78D59FC6">
            <wp:extent cx="355569" cy="376517"/>
            <wp:effectExtent l="0" t="0" r="6985" b="5080"/>
            <wp:docPr id="1372253051" name="Obraz 1372253051" descr="Obraz zawierający symbol, krąg, Czcionka, Grafi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3311425" name="Obraz 3" descr="Obraz zawierający symbol, krąg, Czcionka, Grafika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32" t="10533" r="20861" b="19698"/>
                    <a:stretch/>
                  </pic:blipFill>
                  <pic:spPr bwMode="auto">
                    <a:xfrm>
                      <a:off x="0" y="0"/>
                      <a:ext cx="364064" cy="385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40984">
        <w:rPr>
          <w:rFonts w:cstheme="minorHAnsi"/>
          <w:sz w:val="28"/>
          <w:szCs w:val="28"/>
        </w:rPr>
        <w:t>Propozycja lokalizacji z prawej strony głównego wejścia na stadion.</w:t>
      </w:r>
      <w:r w:rsidR="00440984" w:rsidRPr="00440984">
        <w:rPr>
          <w:noProof/>
        </w:rPr>
        <w:t xml:space="preserve"> </w:t>
      </w:r>
      <w:r w:rsidR="00440984">
        <w:rPr>
          <w:noProof/>
        </w:rPr>
        <w:drawing>
          <wp:inline distT="0" distB="0" distL="0" distR="0" wp14:anchorId="41A9E353" wp14:editId="0B9139A7">
            <wp:extent cx="5038725" cy="2834713"/>
            <wp:effectExtent l="0" t="0" r="0" b="3810"/>
            <wp:docPr id="110022248" name="Obraz 1" descr="Obraz zawierający na wolnym powietrzu, drzewo, roślina, nieb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022248" name="Obraz 1" descr="Obraz zawierający na wolnym powietrzu, drzewo, roślina, niebo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4355" cy="283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3BAA08" w14:textId="77777777" w:rsidR="00F46C63" w:rsidRDefault="00F46C63" w:rsidP="00C80194">
      <w:pPr>
        <w:spacing w:line="240" w:lineRule="auto"/>
        <w:rPr>
          <w:rFonts w:cstheme="minorHAnsi"/>
          <w:sz w:val="28"/>
          <w:szCs w:val="28"/>
        </w:rPr>
      </w:pPr>
    </w:p>
    <w:p w14:paraId="361341D4" w14:textId="77777777" w:rsidR="00F46C63" w:rsidRDefault="00F46C63" w:rsidP="00C80194">
      <w:pPr>
        <w:spacing w:line="240" w:lineRule="auto"/>
        <w:rPr>
          <w:rFonts w:cstheme="minorHAnsi"/>
          <w:sz w:val="28"/>
          <w:szCs w:val="28"/>
        </w:rPr>
      </w:pPr>
    </w:p>
    <w:p w14:paraId="48A6DF95" w14:textId="15F6BF3D" w:rsidR="00C80194" w:rsidRDefault="00C80194" w:rsidP="00C80194">
      <w:pPr>
        <w:spacing w:line="240" w:lineRule="auto"/>
        <w:rPr>
          <w:rFonts w:cstheme="minorHAnsi"/>
          <w:sz w:val="28"/>
          <w:szCs w:val="28"/>
        </w:rPr>
      </w:pPr>
      <w:r w:rsidRPr="00C07269">
        <w:rPr>
          <w:rFonts w:cstheme="minorHAnsi"/>
          <w:sz w:val="28"/>
          <w:szCs w:val="28"/>
        </w:rPr>
        <w:t>aa.PAOKS.</w:t>
      </w:r>
    </w:p>
    <w:p w14:paraId="44DC39E2" w14:textId="77777777" w:rsidR="00C80194" w:rsidRPr="00C80194" w:rsidRDefault="00C80194" w:rsidP="00C80194">
      <w:pPr>
        <w:spacing w:after="0"/>
        <w:rPr>
          <w:rFonts w:cstheme="minorHAnsi"/>
          <w:sz w:val="28"/>
          <w:szCs w:val="28"/>
        </w:rPr>
      </w:pPr>
      <w:r w:rsidRPr="00C80194">
        <w:rPr>
          <w:rFonts w:cstheme="minorHAnsi"/>
          <w:sz w:val="28"/>
          <w:szCs w:val="28"/>
        </w:rPr>
        <w:t>Sprawę prowadzi:</w:t>
      </w:r>
    </w:p>
    <w:p w14:paraId="4FA57C60" w14:textId="77777777" w:rsidR="00C80194" w:rsidRDefault="00C80194" w:rsidP="00C80194">
      <w:pPr>
        <w:spacing w:after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Agnieszka Błoszyk</w:t>
      </w:r>
    </w:p>
    <w:p w14:paraId="1AA15096" w14:textId="77777777" w:rsidR="00C80194" w:rsidRPr="00C80194" w:rsidRDefault="00C80194" w:rsidP="00C80194">
      <w:pPr>
        <w:spacing w:after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sekretarka</w:t>
      </w:r>
    </w:p>
    <w:p w14:paraId="399D3893" w14:textId="0B661B9A" w:rsidR="00C80194" w:rsidRPr="00C80194" w:rsidRDefault="00C80194" w:rsidP="00C80194">
      <w:pPr>
        <w:spacing w:after="0"/>
        <w:rPr>
          <w:rFonts w:cstheme="minorHAnsi"/>
          <w:sz w:val="28"/>
          <w:szCs w:val="28"/>
        </w:rPr>
      </w:pPr>
      <w:r w:rsidRPr="00C80194">
        <w:rPr>
          <w:rFonts w:cstheme="minorHAnsi"/>
          <w:sz w:val="28"/>
          <w:szCs w:val="28"/>
        </w:rPr>
        <w:t>tel. 61 28 47</w:t>
      </w:r>
      <w:r>
        <w:rPr>
          <w:rFonts w:cstheme="minorHAnsi"/>
          <w:sz w:val="28"/>
          <w:szCs w:val="28"/>
        </w:rPr>
        <w:t> </w:t>
      </w:r>
      <w:r w:rsidRPr="00C80194">
        <w:rPr>
          <w:rFonts w:cstheme="minorHAnsi"/>
          <w:sz w:val="28"/>
          <w:szCs w:val="28"/>
        </w:rPr>
        <w:t>1</w:t>
      </w:r>
      <w:r>
        <w:rPr>
          <w:rFonts w:cstheme="minorHAnsi"/>
          <w:sz w:val="28"/>
          <w:szCs w:val="28"/>
        </w:rPr>
        <w:t>01</w:t>
      </w:r>
    </w:p>
    <w:p w14:paraId="5DA514CB" w14:textId="77777777" w:rsidR="00E27A73" w:rsidRDefault="00E27A73" w:rsidP="00E27A73">
      <w:pPr>
        <w:spacing w:line="240" w:lineRule="auto"/>
        <w:rPr>
          <w:rFonts w:cstheme="minorHAnsi"/>
          <w:sz w:val="28"/>
          <w:szCs w:val="28"/>
        </w:rPr>
      </w:pPr>
    </w:p>
    <w:p w14:paraId="211BA95B" w14:textId="12252A9C" w:rsidR="00E27A73" w:rsidRDefault="00DA1311" w:rsidP="00E27A73">
      <w:pPr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Rozdzielnik:</w:t>
      </w:r>
    </w:p>
    <w:p w14:paraId="7B856E98" w14:textId="794A17E4" w:rsidR="00DA1311" w:rsidRDefault="00DA1311" w:rsidP="00DA1311">
      <w:pPr>
        <w:pStyle w:val="Akapitzlist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 w:rsidRPr="00DA1311">
        <w:rPr>
          <w:rFonts w:cstheme="minorHAnsi"/>
          <w:sz w:val="28"/>
          <w:szCs w:val="28"/>
        </w:rPr>
        <w:t>Radny</w:t>
      </w:r>
      <w:r>
        <w:rPr>
          <w:rFonts w:cstheme="minorHAnsi"/>
          <w:sz w:val="28"/>
          <w:szCs w:val="28"/>
        </w:rPr>
        <w:t xml:space="preserve"> Powiatu Śremskiego</w:t>
      </w:r>
      <w:r w:rsidRPr="00DA1311">
        <w:rPr>
          <w:rFonts w:cstheme="minorHAnsi"/>
          <w:sz w:val="28"/>
          <w:szCs w:val="28"/>
        </w:rPr>
        <w:t>, Stowarzyszenie Otwarty Powiat Śremski</w:t>
      </w:r>
    </w:p>
    <w:p w14:paraId="3FC44FDD" w14:textId="3D297BF6" w:rsidR="00DA1311" w:rsidRPr="00DA1311" w:rsidRDefault="00DA1311" w:rsidP="00DA1311">
      <w:pPr>
        <w:pStyle w:val="Akapitzlist"/>
        <w:spacing w:line="240" w:lineRule="auto"/>
        <w:rPr>
          <w:rFonts w:cstheme="minorHAnsi"/>
          <w:sz w:val="28"/>
          <w:szCs w:val="28"/>
        </w:rPr>
      </w:pPr>
      <w:r w:rsidRPr="00DA1311">
        <w:rPr>
          <w:rFonts w:cstheme="minorHAnsi"/>
          <w:sz w:val="28"/>
          <w:szCs w:val="28"/>
        </w:rPr>
        <w:t>Emil Majsner, ul. Wspólna 25,63-100 Luciny,</w:t>
      </w:r>
    </w:p>
    <w:p w14:paraId="6EA7EF70" w14:textId="67855AD0" w:rsidR="00DA1311" w:rsidRDefault="00DA1311" w:rsidP="00DA1311">
      <w:pPr>
        <w:pStyle w:val="Akapitzlist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Towarzystwo Historyczne „Sireme” </w:t>
      </w:r>
    </w:p>
    <w:p w14:paraId="07F049E1" w14:textId="58A36DDC" w:rsidR="00DA1311" w:rsidRDefault="00DA1311" w:rsidP="00DA1311">
      <w:pPr>
        <w:pStyle w:val="Akapitzlist"/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Kamil Wiącek, ul. Tadeusza Bora Komorowskiego 6/71, 63-100 Śrem, </w:t>
      </w:r>
    </w:p>
    <w:p w14:paraId="5299E74A" w14:textId="4E29A8D9" w:rsidR="00DA1311" w:rsidRDefault="00DA1311" w:rsidP="00DA1311">
      <w:pPr>
        <w:pStyle w:val="Akapitzlist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Śremski Instytut Historii </w:t>
      </w:r>
    </w:p>
    <w:p w14:paraId="726169E3" w14:textId="2A8380B6" w:rsidR="00DA1311" w:rsidRDefault="00DA1311" w:rsidP="00DA1311">
      <w:pPr>
        <w:pStyle w:val="Akapitzlist"/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Piotr Głaz, ul. Tadeusza Bora Komorowskiego 6/4, 63-100 Śrem,</w:t>
      </w:r>
    </w:p>
    <w:p w14:paraId="73E82C8D" w14:textId="574CE33A" w:rsidR="00DA1311" w:rsidRDefault="00DA1311" w:rsidP="00DA1311">
      <w:pPr>
        <w:pStyle w:val="Akapitzlist"/>
        <w:numPr>
          <w:ilvl w:val="0"/>
          <w:numId w:val="3"/>
        </w:numPr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Radny Młodzieżowego Sejmiku Województwa Wielkopolskiego</w:t>
      </w:r>
    </w:p>
    <w:p w14:paraId="5287E164" w14:textId="7313C912" w:rsidR="00DA1311" w:rsidRPr="00DA1311" w:rsidRDefault="00DA1311" w:rsidP="00DA1311">
      <w:pPr>
        <w:pStyle w:val="Akapitzlist"/>
        <w:spacing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Kamil Majsner, ul. Wspólna 25, 63-100 Luciny.</w:t>
      </w:r>
    </w:p>
    <w:p w14:paraId="3D3CDA55" w14:textId="77777777" w:rsidR="00E27A73" w:rsidRDefault="00E27A73" w:rsidP="00E27A73">
      <w:pPr>
        <w:spacing w:line="240" w:lineRule="auto"/>
        <w:rPr>
          <w:rFonts w:cstheme="minorHAnsi"/>
          <w:sz w:val="28"/>
          <w:szCs w:val="28"/>
        </w:rPr>
      </w:pPr>
    </w:p>
    <w:p w14:paraId="05566BA7" w14:textId="77777777" w:rsidR="00C80194" w:rsidRDefault="00C80194" w:rsidP="0068582F">
      <w:pPr>
        <w:jc w:val="center"/>
        <w:rPr>
          <w:rFonts w:cstheme="minorHAnsi"/>
          <w:sz w:val="28"/>
          <w:szCs w:val="28"/>
        </w:rPr>
      </w:pPr>
    </w:p>
    <w:p w14:paraId="668318D5" w14:textId="77777777" w:rsidR="00440984" w:rsidRDefault="00440984" w:rsidP="0068582F">
      <w:pPr>
        <w:jc w:val="center"/>
        <w:rPr>
          <w:rFonts w:eastAsia="Calibri" w:cstheme="minorHAnsi"/>
          <w:bCs/>
          <w:iCs/>
          <w:sz w:val="28"/>
          <w:szCs w:val="28"/>
        </w:rPr>
      </w:pPr>
    </w:p>
    <w:p w14:paraId="50FCB3D2" w14:textId="77777777" w:rsidR="00440984" w:rsidRDefault="00440984" w:rsidP="0068582F">
      <w:pPr>
        <w:jc w:val="center"/>
        <w:rPr>
          <w:rFonts w:eastAsia="Calibri" w:cstheme="minorHAnsi"/>
          <w:bCs/>
          <w:iCs/>
          <w:sz w:val="28"/>
          <w:szCs w:val="28"/>
        </w:rPr>
      </w:pPr>
    </w:p>
    <w:p w14:paraId="4288116B" w14:textId="77777777" w:rsidR="00440984" w:rsidRDefault="00440984" w:rsidP="0068582F">
      <w:pPr>
        <w:jc w:val="center"/>
        <w:rPr>
          <w:rFonts w:eastAsia="Calibri" w:cstheme="minorHAnsi"/>
          <w:bCs/>
          <w:iCs/>
          <w:sz w:val="28"/>
          <w:szCs w:val="28"/>
        </w:rPr>
      </w:pPr>
    </w:p>
    <w:p w14:paraId="1E6C4C9A" w14:textId="77777777" w:rsidR="00440984" w:rsidRDefault="00440984" w:rsidP="0068582F">
      <w:pPr>
        <w:jc w:val="center"/>
        <w:rPr>
          <w:rFonts w:eastAsia="Calibri" w:cstheme="minorHAnsi"/>
          <w:bCs/>
          <w:iCs/>
          <w:sz w:val="28"/>
          <w:szCs w:val="28"/>
        </w:rPr>
      </w:pPr>
    </w:p>
    <w:p w14:paraId="549E5751" w14:textId="77777777" w:rsidR="00440984" w:rsidRDefault="00440984" w:rsidP="0068582F">
      <w:pPr>
        <w:jc w:val="center"/>
        <w:rPr>
          <w:rFonts w:eastAsia="Calibri" w:cstheme="minorHAnsi"/>
          <w:bCs/>
          <w:iCs/>
          <w:sz w:val="28"/>
          <w:szCs w:val="28"/>
        </w:rPr>
      </w:pPr>
    </w:p>
    <w:p w14:paraId="67CD7FCE" w14:textId="77777777" w:rsidR="00440984" w:rsidRDefault="00440984" w:rsidP="0068582F">
      <w:pPr>
        <w:jc w:val="center"/>
        <w:rPr>
          <w:rFonts w:eastAsia="Calibri" w:cstheme="minorHAnsi"/>
          <w:bCs/>
          <w:iCs/>
          <w:sz w:val="28"/>
          <w:szCs w:val="28"/>
        </w:rPr>
      </w:pPr>
    </w:p>
    <w:p w14:paraId="72542C69" w14:textId="77777777" w:rsidR="00440984" w:rsidRDefault="00440984" w:rsidP="0068582F">
      <w:pPr>
        <w:jc w:val="center"/>
        <w:rPr>
          <w:rFonts w:eastAsia="Calibri" w:cstheme="minorHAnsi"/>
          <w:bCs/>
          <w:iCs/>
          <w:sz w:val="28"/>
          <w:szCs w:val="28"/>
        </w:rPr>
      </w:pPr>
    </w:p>
    <w:p w14:paraId="7213E1F6" w14:textId="77777777" w:rsidR="00440984" w:rsidRDefault="00440984" w:rsidP="0068582F">
      <w:pPr>
        <w:jc w:val="center"/>
        <w:rPr>
          <w:rFonts w:eastAsia="Calibri" w:cstheme="minorHAnsi"/>
          <w:bCs/>
          <w:iCs/>
          <w:sz w:val="28"/>
          <w:szCs w:val="28"/>
        </w:rPr>
      </w:pPr>
    </w:p>
    <w:p w14:paraId="7CD5B21A" w14:textId="77777777" w:rsidR="00440984" w:rsidRDefault="00440984" w:rsidP="0068582F">
      <w:pPr>
        <w:jc w:val="center"/>
        <w:rPr>
          <w:rFonts w:eastAsia="Calibri" w:cstheme="minorHAnsi"/>
          <w:bCs/>
          <w:iCs/>
          <w:sz w:val="28"/>
          <w:szCs w:val="28"/>
        </w:rPr>
      </w:pPr>
    </w:p>
    <w:p w14:paraId="06B9393B" w14:textId="77777777" w:rsidR="00440984" w:rsidRDefault="00440984" w:rsidP="0068582F">
      <w:pPr>
        <w:jc w:val="center"/>
        <w:rPr>
          <w:rFonts w:eastAsia="Calibri" w:cstheme="minorHAnsi"/>
          <w:bCs/>
          <w:iCs/>
          <w:sz w:val="28"/>
          <w:szCs w:val="28"/>
        </w:rPr>
      </w:pPr>
    </w:p>
    <w:p w14:paraId="3197441A" w14:textId="77777777" w:rsidR="00440984" w:rsidRDefault="00440984" w:rsidP="0068582F">
      <w:pPr>
        <w:jc w:val="center"/>
        <w:rPr>
          <w:rFonts w:eastAsia="Calibri" w:cstheme="minorHAnsi"/>
          <w:bCs/>
          <w:iCs/>
          <w:sz w:val="28"/>
          <w:szCs w:val="28"/>
        </w:rPr>
      </w:pPr>
    </w:p>
    <w:p w14:paraId="4548EBA6" w14:textId="77777777" w:rsidR="00440984" w:rsidRDefault="00440984" w:rsidP="0068582F">
      <w:pPr>
        <w:jc w:val="center"/>
        <w:rPr>
          <w:rFonts w:eastAsia="Calibri" w:cstheme="minorHAnsi"/>
          <w:bCs/>
          <w:iCs/>
          <w:sz w:val="28"/>
          <w:szCs w:val="28"/>
        </w:rPr>
      </w:pPr>
    </w:p>
    <w:p w14:paraId="224D902D" w14:textId="77777777" w:rsidR="00440984" w:rsidRDefault="00440984" w:rsidP="0068582F">
      <w:pPr>
        <w:jc w:val="center"/>
        <w:rPr>
          <w:rFonts w:eastAsia="Calibri" w:cstheme="minorHAnsi"/>
          <w:bCs/>
          <w:iCs/>
          <w:sz w:val="28"/>
          <w:szCs w:val="28"/>
        </w:rPr>
      </w:pPr>
    </w:p>
    <w:p w14:paraId="7863545C" w14:textId="77777777" w:rsidR="00440984" w:rsidRDefault="00440984" w:rsidP="0068582F">
      <w:pPr>
        <w:jc w:val="center"/>
        <w:rPr>
          <w:rFonts w:eastAsia="Calibri" w:cstheme="minorHAnsi"/>
          <w:bCs/>
          <w:iCs/>
          <w:sz w:val="28"/>
          <w:szCs w:val="28"/>
        </w:rPr>
      </w:pPr>
    </w:p>
    <w:p w14:paraId="6D26775F" w14:textId="77777777" w:rsidR="00440984" w:rsidRDefault="00440984" w:rsidP="00DA1311">
      <w:pPr>
        <w:rPr>
          <w:rFonts w:eastAsia="Calibri" w:cstheme="minorHAnsi"/>
          <w:bCs/>
          <w:iCs/>
          <w:sz w:val="28"/>
          <w:szCs w:val="28"/>
        </w:rPr>
      </w:pPr>
    </w:p>
    <w:p w14:paraId="06C947CC" w14:textId="6F781765" w:rsidR="0068582F" w:rsidRPr="000935DC" w:rsidRDefault="0068582F" w:rsidP="0068582F">
      <w:pPr>
        <w:jc w:val="center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Klauzula informacyjna dot. petycji</w:t>
      </w:r>
    </w:p>
    <w:p w14:paraId="72D40964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 xml:space="preserve">Zgodnie z art. 13 Rozporządzenia Parlamentu Europejskiego i Rady (UE) 2016/679 z dnia 27 kwietnia 2016 roku w sprawie ochrony osób fizycznych </w:t>
      </w:r>
      <w:r>
        <w:rPr>
          <w:rFonts w:eastAsia="Calibri" w:cstheme="minorHAnsi"/>
          <w:bCs/>
          <w:iCs/>
          <w:sz w:val="28"/>
          <w:szCs w:val="28"/>
        </w:rPr>
        <w:t xml:space="preserve">                      </w:t>
      </w:r>
      <w:r w:rsidRPr="000935DC">
        <w:rPr>
          <w:rFonts w:eastAsia="Calibri" w:cstheme="minorHAnsi"/>
          <w:bCs/>
          <w:iCs/>
          <w:sz w:val="28"/>
          <w:szCs w:val="28"/>
        </w:rPr>
        <w:t>w związku z przetwarzaniem danych osobowych i w sprawie swobodnego przepływu takich danych oraz uchylenia dyrektywy 95/46/WE, zwanego dalej RODO, administrator informuje, iż:</w:t>
      </w:r>
    </w:p>
    <w:p w14:paraId="4B792894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1. Administrator Danych Osobowych</w:t>
      </w:r>
    </w:p>
    <w:p w14:paraId="02169B4C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Administratorem Pani/Pana Danych Osobowych jest Burmistrz Śremu z siedzibą w Urzędzie przy ul. Plac 20 Października  1, 63-100 Śrem.</w:t>
      </w:r>
    </w:p>
    <w:p w14:paraId="38506ACE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2. Inspektor Ochrony Danych</w:t>
      </w:r>
    </w:p>
    <w:p w14:paraId="001E4386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cstheme="minorHAnsi"/>
          <w:bCs/>
          <w:iCs/>
          <w:sz w:val="28"/>
          <w:szCs w:val="28"/>
        </w:rPr>
        <w:t>Jeśli ma Pani/Pan pytania dotyczące sposobu i zakresu przetwarzania Pani/Pana danych osobowych w zakresie działania Administratora, a także przysługujących Pani/Panu uprawnień, może Pani/Pan skontaktować się</w:t>
      </w:r>
      <w:r>
        <w:rPr>
          <w:rFonts w:cstheme="minorHAnsi"/>
          <w:bCs/>
          <w:iCs/>
          <w:sz w:val="28"/>
          <w:szCs w:val="28"/>
        </w:rPr>
        <w:t xml:space="preserve"> </w:t>
      </w:r>
      <w:r w:rsidRPr="000935DC">
        <w:rPr>
          <w:rFonts w:cstheme="minorHAnsi"/>
          <w:bCs/>
          <w:iCs/>
          <w:sz w:val="28"/>
          <w:szCs w:val="28"/>
        </w:rPr>
        <w:t>z naszym Inspektorem Ochrony Danych za pomocą adresu e – mail: iod@srem.pl oraz numeru telefonu: 696 011 969.</w:t>
      </w:r>
    </w:p>
    <w:p w14:paraId="24111844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3. Cel i podstawa prawna przetwarzania</w:t>
      </w:r>
    </w:p>
    <w:p w14:paraId="3EDC9F1A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 xml:space="preserve">Państwa dane będą przetwarzane w celu rozpatrzenia petycji zgodnie </w:t>
      </w:r>
      <w:r>
        <w:rPr>
          <w:rFonts w:eastAsia="Calibri" w:cstheme="minorHAnsi"/>
          <w:bCs/>
          <w:iCs/>
          <w:sz w:val="28"/>
          <w:szCs w:val="28"/>
        </w:rPr>
        <w:t xml:space="preserve">                                  </w:t>
      </w:r>
      <w:r w:rsidRPr="000935DC">
        <w:rPr>
          <w:rFonts w:eastAsia="Calibri" w:cstheme="minorHAnsi"/>
          <w:bCs/>
          <w:iCs/>
          <w:sz w:val="28"/>
          <w:szCs w:val="28"/>
        </w:rPr>
        <w:t xml:space="preserve">z przepisami prawa. Podstawą prawną przetwarzania danych jest niezbędność do wypełnienia obowiązków prawnych ciążących na Administratorze wynikających z przepisów ustawy z dnia 11 lipca 2014 r. o petycjach </w:t>
      </w:r>
      <w:r w:rsidRPr="000935DC">
        <w:rPr>
          <w:rFonts w:cstheme="minorHAnsi"/>
          <w:bCs/>
          <w:iCs/>
          <w:sz w:val="28"/>
          <w:szCs w:val="28"/>
        </w:rPr>
        <w:t xml:space="preserve">(Dz.U. z 2018 r. poz.870), </w:t>
      </w:r>
      <w:r w:rsidRPr="000935DC">
        <w:rPr>
          <w:rFonts w:eastAsia="Calibri" w:cstheme="minorHAnsi"/>
          <w:bCs/>
          <w:iCs/>
          <w:sz w:val="28"/>
          <w:szCs w:val="28"/>
        </w:rPr>
        <w:t xml:space="preserve"> (art. 6 ust. 1 lit. c RODO). W przypadku wyrażenia przez Panią/Pana zgody na udostępnienie imienia i nazwiska na stronie internetowej Administratora (w Biuletynie Informacji Publicznej), podstawą prawną </w:t>
      </w:r>
      <w:r w:rsidRPr="000935DC">
        <w:rPr>
          <w:rFonts w:eastAsia="Calibri" w:cstheme="minorHAnsi"/>
          <w:bCs/>
          <w:iCs/>
          <w:sz w:val="28"/>
          <w:szCs w:val="28"/>
        </w:rPr>
        <w:lastRenderedPageBreak/>
        <w:t xml:space="preserve">przetwarzania danych jest udzielona zgoda. </w:t>
      </w:r>
    </w:p>
    <w:p w14:paraId="30D08BBA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4. Odbiorcy danych</w:t>
      </w:r>
    </w:p>
    <w:p w14:paraId="4B8D2BE5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 xml:space="preserve">W toku załatwiania Pani/Pana sprawy dane osobowe mogą być przekazane innym podmiotom. Odbiorcami danych mogą być podmioty upoważnione </w:t>
      </w:r>
      <w:r>
        <w:rPr>
          <w:rFonts w:eastAsia="Calibri" w:cstheme="minorHAnsi"/>
          <w:bCs/>
          <w:iCs/>
          <w:sz w:val="28"/>
          <w:szCs w:val="28"/>
        </w:rPr>
        <w:t xml:space="preserve">                     </w:t>
      </w:r>
      <w:r w:rsidRPr="000935DC">
        <w:rPr>
          <w:rFonts w:eastAsia="Calibri" w:cstheme="minorHAnsi"/>
          <w:bCs/>
          <w:iCs/>
          <w:sz w:val="28"/>
          <w:szCs w:val="28"/>
        </w:rPr>
        <w:t xml:space="preserve">do odbioru danych osobowych na podstawie odpowiednich przepisów prawa oraz podmioty, które przetwarzają dane osobowe w imieniu Administratora, </w:t>
      </w:r>
      <w:r>
        <w:rPr>
          <w:rFonts w:eastAsia="Calibri" w:cstheme="minorHAnsi"/>
          <w:bCs/>
          <w:iCs/>
          <w:sz w:val="28"/>
          <w:szCs w:val="28"/>
        </w:rPr>
        <w:t xml:space="preserve">                 </w:t>
      </w:r>
      <w:r w:rsidRPr="000935DC">
        <w:rPr>
          <w:rFonts w:eastAsia="Calibri" w:cstheme="minorHAnsi"/>
          <w:bCs/>
          <w:iCs/>
          <w:sz w:val="28"/>
          <w:szCs w:val="28"/>
        </w:rPr>
        <w:t xml:space="preserve">na podstawie zawartej z nim umowy powierzenia przetwarzania danych osobowych. </w:t>
      </w:r>
    </w:p>
    <w:p w14:paraId="01D9DB6B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5. Informacja o przekazaniu danych do państw trzecich</w:t>
      </w:r>
    </w:p>
    <w:p w14:paraId="1DC34894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Dane osobowe nie będą przekazywane do państw trzecich.</w:t>
      </w:r>
    </w:p>
    <w:p w14:paraId="67C40BCA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6. Okresy przetwarzania danych osobowych</w:t>
      </w:r>
    </w:p>
    <w:p w14:paraId="670533CD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Pani/Pana dane osobowe będą przetwarzane przez okres niezbędny do realizacji wskazanego w pkt. 3 celu, a po tym czasie przez okres 5 lat zgodnie rozporządzeniem Prezesa Rady Ministrów z dnia 18 stycznia 2011 r.                               w sprawie instrukcji kancelaryjnej, jednolitych rzeczowych wykazów akt oraz instrukcji w sprawie organizacji</w:t>
      </w:r>
      <w:r>
        <w:rPr>
          <w:rFonts w:eastAsia="Calibri" w:cstheme="minorHAnsi"/>
          <w:bCs/>
          <w:iCs/>
          <w:sz w:val="28"/>
          <w:szCs w:val="28"/>
        </w:rPr>
        <w:t xml:space="preserve"> </w:t>
      </w:r>
      <w:r w:rsidRPr="000935DC">
        <w:rPr>
          <w:rFonts w:eastAsia="Calibri" w:cstheme="minorHAnsi"/>
          <w:bCs/>
          <w:iCs/>
          <w:sz w:val="28"/>
          <w:szCs w:val="28"/>
        </w:rPr>
        <w:t>i zakresu działania archiwów zakładowych</w:t>
      </w:r>
    </w:p>
    <w:p w14:paraId="4DA11D22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7. Prawa osób, których dane są przetwarzane</w:t>
      </w:r>
    </w:p>
    <w:p w14:paraId="38E77D24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Ma Pani/Pan prawo, w zakresie danych osobowych Pani/Pana dotyczących do:</w:t>
      </w:r>
    </w:p>
    <w:p w14:paraId="23B8951D" w14:textId="77777777" w:rsidR="0068582F" w:rsidRPr="000935DC" w:rsidRDefault="0068582F" w:rsidP="0068582F">
      <w:pPr>
        <w:numPr>
          <w:ilvl w:val="0"/>
          <w:numId w:val="2"/>
        </w:numPr>
        <w:contextualSpacing/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dostępu do danych osobowych,</w:t>
      </w:r>
    </w:p>
    <w:p w14:paraId="7B3D3480" w14:textId="77777777" w:rsidR="0068582F" w:rsidRPr="000935DC" w:rsidRDefault="0068582F" w:rsidP="0068582F">
      <w:pPr>
        <w:numPr>
          <w:ilvl w:val="0"/>
          <w:numId w:val="2"/>
        </w:numPr>
        <w:contextualSpacing/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 xml:space="preserve">sprostowania danych osobowych np. gdy są nieaktualnie </w:t>
      </w:r>
      <w:r>
        <w:rPr>
          <w:rFonts w:eastAsia="Calibri" w:cstheme="minorHAnsi"/>
          <w:bCs/>
          <w:iCs/>
          <w:sz w:val="28"/>
          <w:szCs w:val="28"/>
        </w:rPr>
        <w:t xml:space="preserve">                                            </w:t>
      </w:r>
      <w:r w:rsidRPr="000935DC">
        <w:rPr>
          <w:rFonts w:eastAsia="Calibri" w:cstheme="minorHAnsi"/>
          <w:bCs/>
          <w:iCs/>
          <w:sz w:val="28"/>
          <w:szCs w:val="28"/>
        </w:rPr>
        <w:t>lub nieprawdziwe,</w:t>
      </w:r>
    </w:p>
    <w:p w14:paraId="761410D3" w14:textId="77777777" w:rsidR="0068582F" w:rsidRPr="000935DC" w:rsidRDefault="0068582F" w:rsidP="0068582F">
      <w:pPr>
        <w:numPr>
          <w:ilvl w:val="0"/>
          <w:numId w:val="2"/>
        </w:numPr>
        <w:contextualSpacing/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7AD67871" w14:textId="77777777" w:rsidR="0068582F" w:rsidRPr="000935DC" w:rsidRDefault="0068582F" w:rsidP="0068582F">
      <w:pPr>
        <w:ind w:left="720"/>
        <w:contextualSpacing/>
        <w:jc w:val="both"/>
        <w:rPr>
          <w:rFonts w:eastAsia="Calibri" w:cstheme="minorHAnsi"/>
          <w:bCs/>
          <w:iCs/>
          <w:sz w:val="28"/>
          <w:szCs w:val="28"/>
        </w:rPr>
      </w:pPr>
    </w:p>
    <w:p w14:paraId="10D788C1" w14:textId="77777777" w:rsidR="0068582F" w:rsidRPr="000935DC" w:rsidRDefault="0068582F" w:rsidP="0068582F">
      <w:pPr>
        <w:jc w:val="both"/>
        <w:rPr>
          <w:rFonts w:eastAsia="Calibri"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8. Profilowanie</w:t>
      </w:r>
    </w:p>
    <w:p w14:paraId="37A617C6" w14:textId="77777777" w:rsidR="0068582F" w:rsidRPr="000935DC" w:rsidRDefault="0068582F" w:rsidP="0068582F">
      <w:pPr>
        <w:rPr>
          <w:rFonts w:cstheme="minorHAnsi"/>
          <w:bCs/>
          <w:iCs/>
          <w:sz w:val="28"/>
          <w:szCs w:val="28"/>
        </w:rPr>
      </w:pPr>
      <w:r w:rsidRPr="000935DC">
        <w:rPr>
          <w:rFonts w:eastAsia="Calibri" w:cstheme="minorHAnsi"/>
          <w:bCs/>
          <w:iCs/>
          <w:sz w:val="28"/>
          <w:szCs w:val="28"/>
        </w:rPr>
        <w:t>Ponadto informujemy, że Burmistrz Śremu nie przetwarza danych osobowych w trybie zautomatyzowanym oraz że dane nie są profilowane.</w:t>
      </w:r>
    </w:p>
    <w:p w14:paraId="7FDF114E" w14:textId="38557215" w:rsidR="00C45A00" w:rsidRPr="00463B83" w:rsidRDefault="00C45A00" w:rsidP="00463B83">
      <w:pPr>
        <w:spacing w:line="240" w:lineRule="auto"/>
        <w:rPr>
          <w:sz w:val="28"/>
          <w:szCs w:val="28"/>
        </w:rPr>
      </w:pPr>
    </w:p>
    <w:sectPr w:rsidR="00C45A00" w:rsidRPr="00463B83" w:rsidSect="007A767F">
      <w:headerReference w:type="default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CEB6FB" w14:textId="77777777" w:rsidR="00483952" w:rsidRDefault="00483952" w:rsidP="00053E5A">
      <w:pPr>
        <w:spacing w:after="0" w:line="240" w:lineRule="auto"/>
      </w:pPr>
      <w:r>
        <w:separator/>
      </w:r>
    </w:p>
  </w:endnote>
  <w:endnote w:type="continuationSeparator" w:id="0">
    <w:p w14:paraId="32A490D5" w14:textId="77777777" w:rsidR="00483952" w:rsidRDefault="00483952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36218927"/>
      <w:docPartObj>
        <w:docPartGallery w:val="Page Numbers (Bottom of Page)"/>
        <w:docPartUnique/>
      </w:docPartObj>
    </w:sdtPr>
    <w:sdtContent>
      <w:p w14:paraId="0E320907" w14:textId="361A6CF2" w:rsidR="007A767F" w:rsidRDefault="007A767F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63360" behindDoc="1" locked="0" layoutInCell="1" allowOverlap="1" wp14:anchorId="2ED25DF3" wp14:editId="6BA73F7F">
              <wp:simplePos x="0" y="0"/>
              <wp:positionH relativeFrom="column">
                <wp:posOffset>-1185545</wp:posOffset>
              </wp:positionH>
              <wp:positionV relativeFrom="paragraph">
                <wp:posOffset>-10160</wp:posOffset>
              </wp:positionV>
              <wp:extent cx="7527686" cy="971550"/>
              <wp:effectExtent l="0" t="0" r="0" b="0"/>
              <wp:wrapTight wrapText="bothSides">
                <wp:wrapPolygon edited="0">
                  <wp:start x="0" y="0"/>
                  <wp:lineTo x="0" y="21176"/>
                  <wp:lineTo x="21538" y="21176"/>
                  <wp:lineTo x="21538" y="0"/>
                  <wp:lineTo x="0" y="0"/>
                </wp:wrapPolygon>
              </wp:wrapTight>
              <wp:docPr id="4" name="Obraz 4" descr="Obraz zawierający tekst&#10;&#10;Opis wygenerowany automatyczni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Obraz 4" descr="Obraz zawierający tekst&#10;&#10;Opis wygenerowany automatycznie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27686" cy="971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  <w:p w14:paraId="3F52CE12" w14:textId="2BA90503" w:rsidR="007A767F" w:rsidRDefault="007A767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3EBCB6B" w14:textId="5956756F" w:rsidR="0048459B" w:rsidRDefault="0048459B" w:rsidP="007A767F">
    <w:pPr>
      <w:pStyle w:val="Stopka"/>
      <w:tabs>
        <w:tab w:val="clear" w:pos="4536"/>
        <w:tab w:val="clear" w:pos="9072"/>
        <w:tab w:val="left" w:pos="3900"/>
        <w:tab w:val="left" w:pos="4815"/>
        <w:tab w:val="left" w:pos="5910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46296259"/>
      <w:docPartObj>
        <w:docPartGallery w:val="Page Numbers (Bottom of Page)"/>
        <w:docPartUnique/>
      </w:docPartObj>
    </w:sdtPr>
    <w:sdtContent>
      <w:p w14:paraId="684029BC" w14:textId="78957867" w:rsidR="007A767F" w:rsidRDefault="007A767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FA4FA3C" w14:textId="77777777" w:rsidR="007A767F" w:rsidRDefault="007A76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1164AF" w14:textId="77777777" w:rsidR="00483952" w:rsidRDefault="00483952" w:rsidP="00053E5A">
      <w:pPr>
        <w:spacing w:after="0" w:line="240" w:lineRule="auto"/>
      </w:pPr>
      <w:r>
        <w:separator/>
      </w:r>
    </w:p>
  </w:footnote>
  <w:footnote w:type="continuationSeparator" w:id="0">
    <w:p w14:paraId="034ED9B2" w14:textId="77777777" w:rsidR="00483952" w:rsidRDefault="00483952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2110F" w14:textId="50C361D7" w:rsidR="005517C2" w:rsidRDefault="009F3B78" w:rsidP="009F3B78">
    <w:pPr>
      <w:pStyle w:val="Nagwek"/>
      <w:tabs>
        <w:tab w:val="clear" w:pos="4536"/>
        <w:tab w:val="clear" w:pos="9072"/>
        <w:tab w:val="left" w:pos="195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FE8E7" w14:textId="2014D21F" w:rsidR="0068582F" w:rsidRDefault="0068582F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59CDABA7" wp14:editId="4DAB2636">
          <wp:simplePos x="0" y="0"/>
          <wp:positionH relativeFrom="column">
            <wp:posOffset>-885825</wp:posOffset>
          </wp:positionH>
          <wp:positionV relativeFrom="paragraph">
            <wp:posOffset>-391160</wp:posOffset>
          </wp:positionV>
          <wp:extent cx="7590790" cy="1876425"/>
          <wp:effectExtent l="0" t="0" r="0" b="9525"/>
          <wp:wrapNone/>
          <wp:docPr id="2" name="Obraz 2" descr="Herb Śremu przedstawiający basztę z napisami: Śrem na górze i Burmistrz Śremu pod herb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Herb Śremu przedstawiający basztę z napisami: Śrem na górze i Burmistrz Śremu pod herbem&#10;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2527"/>
                  <a:stretch/>
                </pic:blipFill>
                <pic:spPr bwMode="auto">
                  <a:xfrm>
                    <a:off x="0" y="0"/>
                    <a:ext cx="7590790" cy="1876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12B43"/>
    <w:multiLevelType w:val="hybridMultilevel"/>
    <w:tmpl w:val="5CDAB3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896C44"/>
    <w:multiLevelType w:val="hybridMultilevel"/>
    <w:tmpl w:val="59E05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CC11A3"/>
    <w:multiLevelType w:val="hybridMultilevel"/>
    <w:tmpl w:val="9FD408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7039790">
    <w:abstractNumId w:val="1"/>
  </w:num>
  <w:num w:numId="2" w16cid:durableId="1324816891">
    <w:abstractNumId w:val="0"/>
  </w:num>
  <w:num w:numId="3" w16cid:durableId="3644498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43B84"/>
    <w:rsid w:val="00053E5A"/>
    <w:rsid w:val="000B51FE"/>
    <w:rsid w:val="001D036A"/>
    <w:rsid w:val="00250690"/>
    <w:rsid w:val="002A09BA"/>
    <w:rsid w:val="00370DAE"/>
    <w:rsid w:val="00435F62"/>
    <w:rsid w:val="00437E53"/>
    <w:rsid w:val="00440984"/>
    <w:rsid w:val="00463B83"/>
    <w:rsid w:val="00482886"/>
    <w:rsid w:val="00483952"/>
    <w:rsid w:val="0048459B"/>
    <w:rsid w:val="005517C2"/>
    <w:rsid w:val="005E5887"/>
    <w:rsid w:val="0068582F"/>
    <w:rsid w:val="00696539"/>
    <w:rsid w:val="0071277B"/>
    <w:rsid w:val="007A767F"/>
    <w:rsid w:val="00821DCA"/>
    <w:rsid w:val="00917C21"/>
    <w:rsid w:val="009260A9"/>
    <w:rsid w:val="0099057C"/>
    <w:rsid w:val="009E12EB"/>
    <w:rsid w:val="009F3B78"/>
    <w:rsid w:val="009F5D29"/>
    <w:rsid w:val="00BD73F0"/>
    <w:rsid w:val="00C45A00"/>
    <w:rsid w:val="00C80194"/>
    <w:rsid w:val="00CD1E9F"/>
    <w:rsid w:val="00D03FAD"/>
    <w:rsid w:val="00DA1311"/>
    <w:rsid w:val="00DE2931"/>
    <w:rsid w:val="00DF64C5"/>
    <w:rsid w:val="00DF79F1"/>
    <w:rsid w:val="00E25B6C"/>
    <w:rsid w:val="00E27A73"/>
    <w:rsid w:val="00E9162D"/>
    <w:rsid w:val="00EF2F2A"/>
    <w:rsid w:val="00F46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7E5C2E"/>
  <w15:docId w15:val="{727CA58B-483C-4A5C-BA56-FF133CDC1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DA13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30304-7193-4B52-81F4-E1E80EFA4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800</Words>
  <Characters>4801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Adrian Wartecki</dc:creator>
  <cp:lastModifiedBy>Sekretariat UM ŚREM</cp:lastModifiedBy>
  <cp:revision>40</cp:revision>
  <cp:lastPrinted>2020-02-11T13:09:00Z</cp:lastPrinted>
  <dcterms:created xsi:type="dcterms:W3CDTF">2020-02-11T13:17:00Z</dcterms:created>
  <dcterms:modified xsi:type="dcterms:W3CDTF">2023-08-22T07:56:00Z</dcterms:modified>
</cp:coreProperties>
</file>